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EA26" w14:textId="77777777" w:rsidR="007004EA" w:rsidRPr="00565059" w:rsidRDefault="007004EA" w:rsidP="007004EA">
      <w:pPr>
        <w:pStyle w:val="Subtitle"/>
        <w:ind w:left="720" w:hanging="720"/>
        <w:rPr>
          <w:rFonts w:asciiTheme="minorHAnsi" w:hAnsiTheme="minorHAnsi" w:cstheme="minorHAnsi"/>
          <w:color w:val="39B54A"/>
          <w:sz w:val="24"/>
          <w:szCs w:val="24"/>
          <w:lang w:val="en-GB"/>
        </w:rPr>
      </w:pPr>
      <w:r w:rsidRPr="00565059">
        <w:rPr>
          <w:noProof/>
          <w:lang w:val="en-GB"/>
        </w:rPr>
        <mc:AlternateContent>
          <mc:Choice Requires="wps">
            <w:drawing>
              <wp:inline distT="0" distB="0" distL="0" distR="0" wp14:anchorId="76164863" wp14:editId="4FE3EB22">
                <wp:extent cx="5342586" cy="1923690"/>
                <wp:effectExtent l="0" t="0" r="10795" b="19685"/>
                <wp:docPr id="6" name="Text Box 3"/>
                <wp:cNvGraphicFramePr/>
                <a:graphic xmlns:a="http://schemas.openxmlformats.org/drawingml/2006/main">
                  <a:graphicData uri="http://schemas.microsoft.com/office/word/2010/wordprocessingShape">
                    <wps:wsp>
                      <wps:cNvSpPr/>
                      <wps:spPr>
                        <a:xfrm>
                          <a:off x="0" y="0"/>
                          <a:ext cx="5342586" cy="1923690"/>
                        </a:xfrm>
                        <a:prstGeom prst="rect">
                          <a:avLst/>
                        </a:prstGeom>
                        <a:solidFill>
                          <a:schemeClr val="lt1"/>
                        </a:solidFill>
                        <a:ln w="6350">
                          <a:solidFill>
                            <a:srgbClr val="000000"/>
                          </a:solidFill>
                        </a:ln>
                      </wps:spPr>
                      <wps:txbx>
                        <w:txbxContent>
                          <w:p w14:paraId="738E7B69" w14:textId="77777777" w:rsidR="007004EA" w:rsidRPr="001B2EE1" w:rsidRDefault="007004EA" w:rsidP="00906C8D">
                            <w:pPr>
                              <w:spacing w:after="0"/>
                              <w:jc w:val="left"/>
                              <w:rPr>
                                <w:rFonts w:ascii="Calibri" w:hAnsi="Calibri" w:cs="Calibri"/>
                                <w:color w:val="CC3668"/>
                                <w:sz w:val="22"/>
                                <w:lang w:val="en-GB"/>
                              </w:rPr>
                            </w:pPr>
                            <w:bookmarkStart w:id="0" w:name="_Hlk102940193"/>
                            <w:r w:rsidRPr="001B2EE1">
                              <w:rPr>
                                <w:rFonts w:ascii="Calibri" w:hAnsi="Calibri" w:cs="Calibri"/>
                                <w:b/>
                                <w:bCs/>
                                <w:color w:val="CC3668"/>
                                <w:sz w:val="22"/>
                                <w:lang w:val="en-GB"/>
                              </w:rPr>
                              <w:t>Note</w:t>
                            </w:r>
                            <w:r w:rsidRPr="001B2EE1">
                              <w:rPr>
                                <w:rFonts w:ascii="Calibri" w:hAnsi="Calibri" w:cs="Calibri"/>
                                <w:color w:val="CC3668"/>
                                <w:sz w:val="22"/>
                                <w:lang w:val="en-GB"/>
                              </w:rPr>
                              <w:t xml:space="preserve">: This template is for CCMPs in the land use sector, which include GHG removals or GHG emission reductions. </w:t>
                            </w:r>
                            <w:r w:rsidRPr="002E674D">
                              <w:rPr>
                                <w:rFonts w:ascii="Calibri" w:hAnsi="Calibri" w:cs="Calibri"/>
                                <w:b/>
                                <w:bCs/>
                                <w:color w:val="CC3668"/>
                                <w:sz w:val="22"/>
                                <w:lang w:val="en-GB"/>
                              </w:rPr>
                              <w:t>If the CCMP includes only one of these two activities (GHG removals or GHG emission reductions), please delete the wording referring to the activity that has not been included throughout the document</w:t>
                            </w:r>
                            <w:r w:rsidRPr="003603C4">
                              <w:rPr>
                                <w:rFonts w:ascii="Calibri" w:hAnsi="Calibri" w:cs="Calibri"/>
                                <w:color w:val="CC3668"/>
                                <w:sz w:val="22"/>
                                <w:lang w:val="en-GB"/>
                              </w:rPr>
                              <w:t>.</w:t>
                            </w:r>
                            <w:r w:rsidRPr="001B2EE1">
                              <w:rPr>
                                <w:rFonts w:ascii="Calibri" w:hAnsi="Calibri" w:cs="Calibri"/>
                                <w:b/>
                                <w:bCs/>
                                <w:color w:val="CC3668"/>
                                <w:sz w:val="22"/>
                                <w:lang w:val="en-GB"/>
                              </w:rPr>
                              <w:t xml:space="preserve"> </w:t>
                            </w:r>
                          </w:p>
                          <w:p w14:paraId="3C216DAC" w14:textId="77777777" w:rsidR="007004EA" w:rsidRPr="001B2EE1" w:rsidRDefault="007004EA" w:rsidP="00906C8D">
                            <w:pPr>
                              <w:spacing w:after="0"/>
                              <w:jc w:val="left"/>
                              <w:rPr>
                                <w:rFonts w:ascii="Calibri" w:hAnsi="Calibri" w:cs="Calibri"/>
                                <w:color w:val="CC3668"/>
                                <w:sz w:val="22"/>
                                <w:lang w:val="en-GB"/>
                              </w:rPr>
                            </w:pPr>
                            <w:r w:rsidRPr="001B2EE1">
                              <w:rPr>
                                <w:rFonts w:ascii="Calibri" w:hAnsi="Calibri" w:cs="Calibri"/>
                                <w:b/>
                                <w:bCs/>
                                <w:color w:val="CC3668"/>
                                <w:sz w:val="22"/>
                                <w:lang w:val="en-GB"/>
                              </w:rPr>
                              <w:t>Cover page</w:t>
                            </w:r>
                            <w:r w:rsidRPr="001B2EE1">
                              <w:rPr>
                                <w:rFonts w:ascii="Calibri" w:hAnsi="Calibri" w:cs="Calibri"/>
                                <w:color w:val="CC3668"/>
                                <w:sz w:val="22"/>
                                <w:lang w:val="en-GB"/>
                              </w:rPr>
                              <w:t xml:space="preserve">: Free design, corporate logos can be used (recommended). The content presented here is mandatory, but the format can be changed. </w:t>
                            </w:r>
                          </w:p>
                          <w:p w14:paraId="69793A12" w14:textId="77777777" w:rsidR="007004EA" w:rsidRPr="001B2EE1" w:rsidRDefault="007004EA" w:rsidP="00906C8D">
                            <w:pPr>
                              <w:spacing w:after="0"/>
                              <w:jc w:val="left"/>
                              <w:rPr>
                                <w:rFonts w:ascii="Calibri" w:hAnsi="Calibri" w:cs="Calibri"/>
                                <w:b/>
                                <w:bCs/>
                                <w:color w:val="CC3668"/>
                                <w:sz w:val="22"/>
                                <w:lang w:val="en-GB"/>
                              </w:rPr>
                            </w:pPr>
                            <w:r w:rsidRPr="001B2EE1">
                              <w:rPr>
                                <w:rFonts w:ascii="Calibri" w:hAnsi="Calibri" w:cs="Calibri"/>
                                <w:b/>
                                <w:bCs/>
                                <w:color w:val="CC3668"/>
                                <w:sz w:val="22"/>
                                <w:lang w:val="en-GB"/>
                              </w:rPr>
                              <w:t>See general filling instructions on page 5.</w:t>
                            </w:r>
                          </w:p>
                          <w:p w14:paraId="6AB5B587" w14:textId="77777777" w:rsidR="007004EA" w:rsidRPr="001B2EE1" w:rsidRDefault="007004EA" w:rsidP="00906C8D">
                            <w:pPr>
                              <w:jc w:val="left"/>
                              <w:rPr>
                                <w:rFonts w:ascii="Calibri" w:hAnsi="Calibri" w:cs="Calibri"/>
                                <w:color w:val="CC3668"/>
                                <w:sz w:val="22"/>
                                <w:lang w:val="en-GB"/>
                              </w:rPr>
                            </w:pPr>
                            <w:r w:rsidRPr="001B2EE1">
                              <w:rPr>
                                <w:rFonts w:ascii="Calibri" w:hAnsi="Calibri" w:cs="Calibri"/>
                                <w:color w:val="CC3668"/>
                                <w:sz w:val="22"/>
                                <w:lang w:val="en-GB"/>
                              </w:rPr>
                              <w:t>When sections are completed, the pink font should be changed to black.</w:t>
                            </w:r>
                          </w:p>
                          <w:p w14:paraId="5801F8F3" w14:textId="38B332ED" w:rsidR="007004EA" w:rsidRPr="001B2EE1" w:rsidRDefault="007004EA" w:rsidP="00906C8D">
                            <w:pPr>
                              <w:jc w:val="left"/>
                              <w:rPr>
                                <w:rFonts w:ascii="Calibri" w:hAnsi="Calibri" w:cs="Calibri"/>
                                <w:color w:val="CC3668"/>
                                <w:sz w:val="22"/>
                                <w:lang w:val="en-GB"/>
                              </w:rPr>
                            </w:pPr>
                            <w:r w:rsidRPr="001B2EE1">
                              <w:rPr>
                                <w:rFonts w:ascii="Calibri" w:hAnsi="Calibri" w:cs="Calibri"/>
                                <w:color w:val="CC3668"/>
                                <w:sz w:val="22"/>
                                <w:lang w:val="en-GB"/>
                              </w:rPr>
                              <w:t>Delete this box</w:t>
                            </w:r>
                            <w:bookmarkEnd w:id="0"/>
                            <w:r w:rsidR="008873D5">
                              <w:rPr>
                                <w:rFonts w:ascii="Calibri" w:hAnsi="Calibri" w:cs="Calibri"/>
                                <w:color w:val="CC3668"/>
                                <w:sz w:val="22"/>
                                <w:lang w:val="en-GB"/>
                              </w:rPr>
                              <w:t>.</w:t>
                            </w:r>
                          </w:p>
                        </w:txbxContent>
                      </wps:txbx>
                      <wps:bodyPr wrap="square" lIns="91440" tIns="45720" rIns="91440" bIns="45720" anchor="t">
                        <a:noAutofit/>
                      </wps:bodyPr>
                    </wps:wsp>
                  </a:graphicData>
                </a:graphic>
              </wp:inline>
            </w:drawing>
          </mc:Choice>
          <mc:Fallback>
            <w:pict>
              <v:rect w14:anchorId="76164863" id="Text Box 3" o:spid="_x0000_s1026" style="width:420.7pt;height:1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" fillcolor="white [3201]" strokeweight=".5pt">
                <v:textbox>
                  <w:txbxContent>
                    <w:p w14:paraId="738E7B69" w14:textId="77777777" w:rsidR="007004EA" w:rsidRPr="001B2EE1" w:rsidRDefault="007004EA" w:rsidP="00906C8D">
                      <w:pPr>
                        <w:spacing w:after="0"/>
                        <w:jc w:val="left"/>
                        <w:rPr>
                          <w:rFonts w:ascii="Calibri" w:hAnsi="Calibri" w:cs="Calibri"/>
                          <w:color w:val="CC3668"/>
                          <w:sz w:val="22"/>
                          <w:lang w:val="en-GB"/>
                        </w:rPr>
                      </w:pPr>
                      <w:bookmarkStart w:id="1" w:name="_Hlk102940193"/>
                      <w:r w:rsidRPr="001B2EE1">
                        <w:rPr>
                          <w:rFonts w:ascii="Calibri" w:hAnsi="Calibri" w:cs="Calibri"/>
                          <w:b/>
                          <w:bCs/>
                          <w:color w:val="CC3668"/>
                          <w:sz w:val="22"/>
                          <w:lang w:val="en-GB"/>
                        </w:rPr>
                        <w:t>Note</w:t>
                      </w:r>
                      <w:r w:rsidRPr="001B2EE1">
                        <w:rPr>
                          <w:rFonts w:ascii="Calibri" w:hAnsi="Calibri" w:cs="Calibri"/>
                          <w:color w:val="CC3668"/>
                          <w:sz w:val="22"/>
                          <w:lang w:val="en-GB"/>
                        </w:rPr>
                        <w:t xml:space="preserve">: This template is for CCMPs in the land use sector, which include GHG removals or GHG emission reductions. </w:t>
                      </w:r>
                      <w:r w:rsidRPr="002E674D">
                        <w:rPr>
                          <w:rFonts w:ascii="Calibri" w:hAnsi="Calibri" w:cs="Calibri"/>
                          <w:b/>
                          <w:bCs/>
                          <w:color w:val="CC3668"/>
                          <w:sz w:val="22"/>
                          <w:lang w:val="en-GB"/>
                        </w:rPr>
                        <w:t>If the CCMP includes only one of these two activities (GHG removals or GHG emission reductions), please delete the wording referring to the activity that has not been included throughout the document</w:t>
                      </w:r>
                      <w:r w:rsidRPr="003603C4">
                        <w:rPr>
                          <w:rFonts w:ascii="Calibri" w:hAnsi="Calibri" w:cs="Calibri"/>
                          <w:color w:val="CC3668"/>
                          <w:sz w:val="22"/>
                          <w:lang w:val="en-GB"/>
                        </w:rPr>
                        <w:t>.</w:t>
                      </w:r>
                      <w:r w:rsidRPr="001B2EE1">
                        <w:rPr>
                          <w:rFonts w:ascii="Calibri" w:hAnsi="Calibri" w:cs="Calibri"/>
                          <w:b/>
                          <w:bCs/>
                          <w:color w:val="CC3668"/>
                          <w:sz w:val="22"/>
                          <w:lang w:val="en-GB"/>
                        </w:rPr>
                        <w:t xml:space="preserve"> </w:t>
                      </w:r>
                    </w:p>
                    <w:p w14:paraId="3C216DAC" w14:textId="77777777" w:rsidR="007004EA" w:rsidRPr="001B2EE1" w:rsidRDefault="007004EA" w:rsidP="00906C8D">
                      <w:pPr>
                        <w:spacing w:after="0"/>
                        <w:jc w:val="left"/>
                        <w:rPr>
                          <w:rFonts w:ascii="Calibri" w:hAnsi="Calibri" w:cs="Calibri"/>
                          <w:color w:val="CC3668"/>
                          <w:sz w:val="22"/>
                          <w:lang w:val="en-GB"/>
                        </w:rPr>
                      </w:pPr>
                      <w:r w:rsidRPr="001B2EE1">
                        <w:rPr>
                          <w:rFonts w:ascii="Calibri" w:hAnsi="Calibri" w:cs="Calibri"/>
                          <w:b/>
                          <w:bCs/>
                          <w:color w:val="CC3668"/>
                          <w:sz w:val="22"/>
                          <w:lang w:val="en-GB"/>
                        </w:rPr>
                        <w:t>Cover page</w:t>
                      </w:r>
                      <w:r w:rsidRPr="001B2EE1">
                        <w:rPr>
                          <w:rFonts w:ascii="Calibri" w:hAnsi="Calibri" w:cs="Calibri"/>
                          <w:color w:val="CC3668"/>
                          <w:sz w:val="22"/>
                          <w:lang w:val="en-GB"/>
                        </w:rPr>
                        <w:t xml:space="preserve">: Free design, corporate logos can be used (recommended). The content presented here is mandatory, but the format can be changed. </w:t>
                      </w:r>
                    </w:p>
                    <w:p w14:paraId="69793A12" w14:textId="77777777" w:rsidR="007004EA" w:rsidRPr="001B2EE1" w:rsidRDefault="007004EA" w:rsidP="00906C8D">
                      <w:pPr>
                        <w:spacing w:after="0"/>
                        <w:jc w:val="left"/>
                        <w:rPr>
                          <w:rFonts w:ascii="Calibri" w:hAnsi="Calibri" w:cs="Calibri"/>
                          <w:b/>
                          <w:bCs/>
                          <w:color w:val="CC3668"/>
                          <w:sz w:val="22"/>
                          <w:lang w:val="en-GB"/>
                        </w:rPr>
                      </w:pPr>
                      <w:r w:rsidRPr="001B2EE1">
                        <w:rPr>
                          <w:rFonts w:ascii="Calibri" w:hAnsi="Calibri" w:cs="Calibri"/>
                          <w:b/>
                          <w:bCs/>
                          <w:color w:val="CC3668"/>
                          <w:sz w:val="22"/>
                          <w:lang w:val="en-GB"/>
                        </w:rPr>
                        <w:t>See general filling instructions on page 5.</w:t>
                      </w:r>
                    </w:p>
                    <w:p w14:paraId="6AB5B587" w14:textId="77777777" w:rsidR="007004EA" w:rsidRPr="001B2EE1" w:rsidRDefault="007004EA" w:rsidP="00906C8D">
                      <w:pPr>
                        <w:jc w:val="left"/>
                        <w:rPr>
                          <w:rFonts w:ascii="Calibri" w:hAnsi="Calibri" w:cs="Calibri"/>
                          <w:color w:val="CC3668"/>
                          <w:sz w:val="22"/>
                          <w:lang w:val="en-GB"/>
                        </w:rPr>
                      </w:pPr>
                      <w:r w:rsidRPr="001B2EE1">
                        <w:rPr>
                          <w:rFonts w:ascii="Calibri" w:hAnsi="Calibri" w:cs="Calibri"/>
                          <w:color w:val="CC3668"/>
                          <w:sz w:val="22"/>
                          <w:lang w:val="en-GB"/>
                        </w:rPr>
                        <w:t>When sections are completed, the pink font should be changed to black.</w:t>
                      </w:r>
                    </w:p>
                    <w:p w14:paraId="5801F8F3" w14:textId="38B332ED" w:rsidR="007004EA" w:rsidRPr="001B2EE1" w:rsidRDefault="007004EA" w:rsidP="00906C8D">
                      <w:pPr>
                        <w:jc w:val="left"/>
                        <w:rPr>
                          <w:rFonts w:ascii="Calibri" w:hAnsi="Calibri" w:cs="Calibri"/>
                          <w:color w:val="CC3668"/>
                          <w:sz w:val="22"/>
                          <w:lang w:val="en-GB"/>
                        </w:rPr>
                      </w:pPr>
                      <w:r w:rsidRPr="001B2EE1">
                        <w:rPr>
                          <w:rFonts w:ascii="Calibri" w:hAnsi="Calibri" w:cs="Calibri"/>
                          <w:color w:val="CC3668"/>
                          <w:sz w:val="22"/>
                          <w:lang w:val="en-GB"/>
                        </w:rPr>
                        <w:t>Delete this box</w:t>
                      </w:r>
                      <w:bookmarkEnd w:id="1"/>
                      <w:r w:rsidR="008873D5">
                        <w:rPr>
                          <w:rFonts w:ascii="Calibri" w:hAnsi="Calibri" w:cs="Calibri"/>
                          <w:color w:val="CC3668"/>
                          <w:sz w:val="22"/>
                          <w:lang w:val="en-GB"/>
                        </w:rPr>
                        <w:t>.</w:t>
                      </w:r>
                    </w:p>
                  </w:txbxContent>
                </v:textbox>
                <w10:anchorlock/>
              </v:rect>
            </w:pict>
          </mc:Fallback>
        </mc:AlternateContent>
      </w:r>
    </w:p>
    <w:p w14:paraId="661797E8" w14:textId="77777777" w:rsidR="007004EA" w:rsidRPr="00565059" w:rsidRDefault="007004EA" w:rsidP="007004EA">
      <w:pPr>
        <w:pStyle w:val="Subtitle"/>
        <w:rPr>
          <w:rFonts w:asciiTheme="minorHAnsi" w:hAnsiTheme="minorHAnsi" w:cstheme="minorHAnsi"/>
          <w:color w:val="39B54A"/>
          <w:sz w:val="24"/>
          <w:szCs w:val="24"/>
          <w:lang w:val="en-GB"/>
        </w:rPr>
      </w:pPr>
    </w:p>
    <w:p w14:paraId="322B92E6" w14:textId="77777777" w:rsidR="007004EA" w:rsidRPr="00565059" w:rsidRDefault="007004EA" w:rsidP="007004EA">
      <w:pPr>
        <w:pStyle w:val="Subtitle"/>
        <w:rPr>
          <w:rFonts w:ascii="Times New Roman" w:hAnsi="Times New Roman" w:cs="Times New Roman"/>
          <w:color w:val="FFFFFF" w:themeColor="background1"/>
          <w:lang w:val="en-GB"/>
        </w:rPr>
      </w:pPr>
      <w:r w:rsidRPr="00565059">
        <w:rPr>
          <w:noProof/>
          <w:lang w:val="en-GB"/>
        </w:rPr>
        <w:drawing>
          <wp:anchor distT="0" distB="0" distL="114300" distR="114300" simplePos="0" relativeHeight="251658240" behindDoc="0" locked="0" layoutInCell="1" allowOverlap="1" wp14:anchorId="75C06A37" wp14:editId="71B7AB46">
            <wp:simplePos x="0" y="0"/>
            <wp:positionH relativeFrom="margin">
              <wp:align>center</wp:align>
            </wp:positionH>
            <wp:positionV relativeFrom="paragraph">
              <wp:posOffset>7177</wp:posOffset>
            </wp:positionV>
            <wp:extent cx="3493770" cy="600075"/>
            <wp:effectExtent l="0" t="0" r="0" b="9525"/>
            <wp:wrapThrough wrapText="bothSides">
              <wp:wrapPolygon edited="0">
                <wp:start x="707" y="0"/>
                <wp:lineTo x="0" y="4800"/>
                <wp:lineTo x="118" y="14400"/>
                <wp:lineTo x="353" y="21257"/>
                <wp:lineTo x="21200" y="21257"/>
                <wp:lineTo x="21435" y="11657"/>
                <wp:lineTo x="21435" y="2743"/>
                <wp:lineTo x="20728" y="0"/>
                <wp:lineTo x="707" y="0"/>
              </wp:wrapPolygon>
            </wp:wrapThrough>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377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AF3F72" w14:textId="77777777" w:rsidR="007004EA" w:rsidRPr="00565059" w:rsidRDefault="007004EA" w:rsidP="007004EA">
      <w:pPr>
        <w:pStyle w:val="Subtitle"/>
        <w:spacing w:before="0" w:after="0"/>
        <w:jc w:val="both"/>
        <w:rPr>
          <w:rFonts w:ascii="Times New Roman" w:hAnsi="Times New Roman" w:cs="Times New Roman"/>
          <w:color w:val="FFFFFF" w:themeColor="background1"/>
          <w:sz w:val="44"/>
          <w:szCs w:val="44"/>
          <w:lang w:val="en-GB"/>
        </w:rPr>
      </w:pPr>
    </w:p>
    <w:p w14:paraId="7A21D399" w14:textId="77777777" w:rsidR="007004EA" w:rsidRPr="00565059" w:rsidRDefault="007004EA" w:rsidP="007004EA">
      <w:pPr>
        <w:pStyle w:val="Subtitle"/>
        <w:spacing w:before="0" w:after="0"/>
        <w:jc w:val="both"/>
        <w:rPr>
          <w:rFonts w:ascii="Times New Roman" w:hAnsi="Times New Roman" w:cs="Times New Roman"/>
          <w:color w:val="FFFFFF" w:themeColor="background1"/>
          <w:sz w:val="44"/>
          <w:szCs w:val="44"/>
          <w:lang w:val="en-GB"/>
        </w:rPr>
      </w:pPr>
    </w:p>
    <w:p w14:paraId="7EBF96F4" w14:textId="621EE47D" w:rsidR="007004EA" w:rsidRPr="00565059" w:rsidRDefault="007004EA" w:rsidP="007004EA">
      <w:pPr>
        <w:pStyle w:val="Subtitle"/>
        <w:jc w:val="center"/>
        <w:rPr>
          <w:rFonts w:ascii="Calibri" w:eastAsiaTheme="minorHAnsi" w:hAnsi="Calibri" w:cs="Times New Roman"/>
          <w:b/>
          <w:bCs/>
          <w:iCs/>
          <w:caps w:val="0"/>
          <w:color w:val="39B54A" w:themeColor="accent3"/>
          <w:kern w:val="0"/>
          <w:sz w:val="44"/>
          <w:szCs w:val="44"/>
          <w:lang w:val="en-GB" w:eastAsia="en-US"/>
          <w14:ligatures w14:val="none"/>
        </w:rPr>
      </w:pPr>
      <w:r w:rsidRPr="00565059">
        <w:rPr>
          <w:rFonts w:ascii="Calibri" w:eastAsiaTheme="minorHAnsi" w:hAnsi="Calibri" w:cs="Times New Roman"/>
          <w:b/>
          <w:bCs/>
          <w:iCs/>
          <w:caps w:val="0"/>
          <w:color w:val="39B54A" w:themeColor="accent3"/>
          <w:kern w:val="0"/>
          <w:sz w:val="44"/>
          <w:szCs w:val="44"/>
          <w:lang w:val="en-GB" w:eastAsia="en-US"/>
          <w14:ligatures w14:val="none"/>
        </w:rPr>
        <w:t xml:space="preserve">Validation </w:t>
      </w:r>
      <w:r w:rsidR="00EB5551">
        <w:rPr>
          <w:rFonts w:ascii="Calibri" w:eastAsiaTheme="minorHAnsi" w:hAnsi="Calibri" w:cs="Times New Roman"/>
          <w:b/>
          <w:bCs/>
          <w:iCs/>
          <w:caps w:val="0"/>
          <w:color w:val="39B54A" w:themeColor="accent3"/>
          <w:kern w:val="0"/>
          <w:sz w:val="44"/>
          <w:szCs w:val="44"/>
          <w:lang w:val="en-GB" w:eastAsia="en-US"/>
          <w14:ligatures w14:val="none"/>
        </w:rPr>
        <w:t>R</w:t>
      </w:r>
      <w:r w:rsidRPr="00565059">
        <w:rPr>
          <w:rFonts w:ascii="Calibri" w:eastAsiaTheme="minorHAnsi" w:hAnsi="Calibri" w:cs="Times New Roman"/>
          <w:b/>
          <w:bCs/>
          <w:iCs/>
          <w:caps w:val="0"/>
          <w:color w:val="39B54A" w:themeColor="accent3"/>
          <w:kern w:val="0"/>
          <w:sz w:val="44"/>
          <w:szCs w:val="44"/>
          <w:lang w:val="en-GB" w:eastAsia="en-US"/>
          <w14:ligatures w14:val="none"/>
        </w:rPr>
        <w:t xml:space="preserve">eport for CCMP </w:t>
      </w:r>
    </w:p>
    <w:p w14:paraId="170F10F2" w14:textId="70414FA9" w:rsidR="007004EA" w:rsidRPr="00565059" w:rsidRDefault="007004EA" w:rsidP="007004EA">
      <w:pPr>
        <w:pStyle w:val="Subtitle"/>
        <w:jc w:val="center"/>
        <w:rPr>
          <w:rFonts w:ascii="Calibri" w:eastAsiaTheme="minorHAnsi" w:hAnsi="Calibri" w:cs="Times New Roman"/>
          <w:b/>
          <w:caps w:val="0"/>
          <w:color w:val="39B54A" w:themeColor="accent3"/>
          <w:kern w:val="0"/>
          <w:sz w:val="44"/>
          <w:szCs w:val="44"/>
          <w:lang w:val="en-GB" w:eastAsia="en-US"/>
          <w14:ligatures w14:val="none"/>
        </w:rPr>
      </w:pPr>
      <w:r w:rsidRPr="00565059">
        <w:rPr>
          <w:rFonts w:ascii="Calibri" w:eastAsiaTheme="minorHAnsi" w:hAnsi="Calibri" w:cs="Times New Roman"/>
          <w:b/>
          <w:bCs/>
          <w:iCs/>
          <w:caps w:val="0"/>
          <w:color w:val="39B54A" w:themeColor="accent3"/>
          <w:kern w:val="0"/>
          <w:sz w:val="44"/>
          <w:szCs w:val="44"/>
          <w:lang w:val="en-GB" w:eastAsia="en-US"/>
          <w14:ligatures w14:val="none"/>
        </w:rPr>
        <w:t xml:space="preserve">in the </w:t>
      </w:r>
      <w:r w:rsidR="00EB5551">
        <w:rPr>
          <w:rFonts w:ascii="Calibri" w:eastAsiaTheme="minorHAnsi" w:hAnsi="Calibri" w:cs="Times New Roman"/>
          <w:b/>
          <w:bCs/>
          <w:iCs/>
          <w:caps w:val="0"/>
          <w:color w:val="39B54A" w:themeColor="accent3"/>
          <w:kern w:val="0"/>
          <w:sz w:val="44"/>
          <w:szCs w:val="44"/>
          <w:lang w:val="en-GB" w:eastAsia="en-US"/>
          <w14:ligatures w14:val="none"/>
        </w:rPr>
        <w:t>L</w:t>
      </w:r>
      <w:r w:rsidRPr="00565059">
        <w:rPr>
          <w:rFonts w:ascii="Calibri" w:eastAsiaTheme="minorHAnsi" w:hAnsi="Calibri" w:cs="Times New Roman"/>
          <w:b/>
          <w:bCs/>
          <w:iCs/>
          <w:caps w:val="0"/>
          <w:color w:val="39B54A" w:themeColor="accent3"/>
          <w:kern w:val="0"/>
          <w:sz w:val="44"/>
          <w:szCs w:val="44"/>
          <w:lang w:val="en-GB" w:eastAsia="en-US"/>
          <w14:ligatures w14:val="none"/>
        </w:rPr>
        <w:t xml:space="preserve">and </w:t>
      </w:r>
      <w:r w:rsidR="00EB5551">
        <w:rPr>
          <w:rFonts w:ascii="Calibri" w:eastAsiaTheme="minorHAnsi" w:hAnsi="Calibri" w:cs="Times New Roman"/>
          <w:b/>
          <w:bCs/>
          <w:iCs/>
          <w:caps w:val="0"/>
          <w:color w:val="39B54A" w:themeColor="accent3"/>
          <w:kern w:val="0"/>
          <w:sz w:val="44"/>
          <w:szCs w:val="44"/>
          <w:lang w:val="en-GB" w:eastAsia="en-US"/>
          <w14:ligatures w14:val="none"/>
        </w:rPr>
        <w:t>U</w:t>
      </w:r>
      <w:r w:rsidRPr="00565059">
        <w:rPr>
          <w:rFonts w:ascii="Calibri" w:eastAsiaTheme="minorHAnsi" w:hAnsi="Calibri" w:cs="Times New Roman"/>
          <w:b/>
          <w:bCs/>
          <w:iCs/>
          <w:caps w:val="0"/>
          <w:color w:val="39B54A" w:themeColor="accent3"/>
          <w:kern w:val="0"/>
          <w:sz w:val="44"/>
          <w:szCs w:val="44"/>
          <w:lang w:val="en-GB" w:eastAsia="en-US"/>
          <w14:ligatures w14:val="none"/>
        </w:rPr>
        <w:t xml:space="preserve">se </w:t>
      </w:r>
      <w:r w:rsidR="00EB5551">
        <w:rPr>
          <w:rFonts w:ascii="Calibri" w:eastAsiaTheme="minorHAnsi" w:hAnsi="Calibri" w:cs="Times New Roman"/>
          <w:b/>
          <w:bCs/>
          <w:iCs/>
          <w:caps w:val="0"/>
          <w:color w:val="39B54A" w:themeColor="accent3"/>
          <w:kern w:val="0"/>
          <w:sz w:val="44"/>
          <w:szCs w:val="44"/>
          <w:lang w:val="en-GB" w:eastAsia="en-US"/>
          <w14:ligatures w14:val="none"/>
        </w:rPr>
        <w:t>S</w:t>
      </w:r>
      <w:r w:rsidRPr="00565059">
        <w:rPr>
          <w:rFonts w:ascii="Calibri" w:eastAsiaTheme="minorHAnsi" w:hAnsi="Calibri" w:cs="Times New Roman"/>
          <w:b/>
          <w:bCs/>
          <w:iCs/>
          <w:caps w:val="0"/>
          <w:color w:val="39B54A" w:themeColor="accent3"/>
          <w:kern w:val="0"/>
          <w:sz w:val="44"/>
          <w:szCs w:val="44"/>
          <w:lang w:val="en-GB" w:eastAsia="en-US"/>
          <w14:ligatures w14:val="none"/>
        </w:rPr>
        <w:t>ector</w:t>
      </w:r>
    </w:p>
    <w:p w14:paraId="3809C298" w14:textId="77777777" w:rsidR="007004EA" w:rsidRPr="00565059" w:rsidRDefault="007004EA" w:rsidP="007004EA">
      <w:pPr>
        <w:pStyle w:val="Subtitle"/>
        <w:jc w:val="center"/>
        <w:rPr>
          <w:rFonts w:ascii="Calibri" w:eastAsiaTheme="minorHAnsi" w:hAnsi="Calibri" w:cs="Times New Roman"/>
          <w:b/>
          <w:bCs/>
          <w:iCs/>
          <w:caps w:val="0"/>
          <w:color w:val="FF0000"/>
          <w:kern w:val="0"/>
          <w:sz w:val="44"/>
          <w:szCs w:val="44"/>
          <w:lang w:val="en-GB" w:eastAsia="en-US"/>
          <w14:ligatures w14:val="none"/>
        </w:rPr>
      </w:pPr>
    </w:p>
    <w:p w14:paraId="697B2146" w14:textId="77777777" w:rsidR="007004EA" w:rsidRPr="00565059" w:rsidRDefault="007004EA" w:rsidP="007004EA">
      <w:pPr>
        <w:pStyle w:val="Subtitle"/>
        <w:spacing w:after="0"/>
        <w:jc w:val="center"/>
        <w:rPr>
          <w:rFonts w:ascii="Calibri" w:eastAsiaTheme="minorHAnsi" w:hAnsi="Calibri" w:cs="Times New Roman"/>
          <w:b/>
          <w:bCs/>
          <w:iCs/>
          <w:caps w:val="0"/>
          <w:color w:val="FF0000"/>
          <w:kern w:val="0"/>
          <w:sz w:val="44"/>
          <w:szCs w:val="44"/>
          <w:lang w:val="en-GB" w:eastAsia="en-US"/>
          <w14:ligatures w14:val="none"/>
        </w:rPr>
      </w:pPr>
      <w:r w:rsidRPr="00565059">
        <w:rPr>
          <w:noProof/>
          <w:color w:val="FFFFFF" w:themeColor="background1"/>
          <w:lang w:val="en-GB"/>
        </w:rPr>
        <w:drawing>
          <wp:inline distT="0" distB="0" distL="0" distR="0" wp14:anchorId="2E32A0D4" wp14:editId="6750BD5B">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33B87563" w14:textId="77777777" w:rsidR="007004EA" w:rsidRPr="00565059" w:rsidRDefault="007004EA" w:rsidP="007004EA">
      <w:pPr>
        <w:pStyle w:val="Subtitle"/>
        <w:spacing w:after="0"/>
        <w:jc w:val="center"/>
        <w:rPr>
          <w:rFonts w:ascii="Calibri" w:eastAsiaTheme="minorHAnsi" w:hAnsi="Calibri" w:cs="Times New Roman"/>
          <w:b/>
          <w:bCs/>
          <w:iCs/>
          <w:caps w:val="0"/>
          <w:color w:val="FF0000"/>
          <w:kern w:val="0"/>
          <w:sz w:val="24"/>
          <w:szCs w:val="24"/>
          <w:lang w:val="en-GB" w:eastAsia="en-US"/>
          <w14:ligatures w14:val="none"/>
        </w:rPr>
      </w:pPr>
    </w:p>
    <w:p w14:paraId="467C3393" w14:textId="77777777" w:rsidR="007004EA" w:rsidRPr="00565059" w:rsidRDefault="007004EA" w:rsidP="007004EA">
      <w:pPr>
        <w:pStyle w:val="Subtitle"/>
        <w:spacing w:after="0"/>
        <w:jc w:val="center"/>
        <w:rPr>
          <w:rFonts w:ascii="Calibri" w:eastAsiaTheme="minorHAnsi" w:hAnsi="Calibri" w:cs="Times New Roman"/>
          <w:b/>
          <w:bCs/>
          <w:iCs/>
          <w:caps w:val="0"/>
          <w:color w:val="FF0000"/>
          <w:kern w:val="0"/>
          <w:sz w:val="24"/>
          <w:szCs w:val="24"/>
          <w:lang w:val="en-GB" w:eastAsia="en-US"/>
          <w14:ligatures w14:val="none"/>
        </w:rPr>
      </w:pPr>
    </w:p>
    <w:tbl>
      <w:tblPr>
        <w:tblStyle w:val="GridTable5Dark-Accent4"/>
        <w:tblW w:w="8642" w:type="dxa"/>
        <w:jc w:val="center"/>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3095"/>
        <w:gridCol w:w="5547"/>
      </w:tblGrid>
      <w:tr w:rsidR="007004EA" w:rsidRPr="001C1A4A" w14:paraId="188CB721" w14:textId="77777777" w:rsidTr="007432C5">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095" w:type="dxa"/>
            <w:tcBorders>
              <w:top w:val="none" w:sz="0" w:space="0" w:color="auto"/>
              <w:left w:val="none" w:sz="0" w:space="0" w:color="auto"/>
              <w:right w:val="none" w:sz="0" w:space="0" w:color="auto"/>
            </w:tcBorders>
            <w:shd w:val="clear" w:color="auto" w:fill="auto"/>
          </w:tcPr>
          <w:p w14:paraId="25D37BBA" w14:textId="5E870252" w:rsidR="007004EA" w:rsidRPr="00565059" w:rsidRDefault="00DD47DA" w:rsidP="007432C5">
            <w:pPr>
              <w:spacing w:before="0"/>
              <w:jc w:val="left"/>
              <w:rPr>
                <w:color w:val="auto"/>
                <w:lang w:val="en-GB"/>
              </w:rPr>
            </w:pPr>
            <w:r>
              <w:rPr>
                <w:color w:val="auto"/>
                <w:lang w:val="en-GB"/>
              </w:rPr>
              <w:t>CCMP name</w:t>
            </w:r>
          </w:p>
        </w:tc>
        <w:tc>
          <w:tcPr>
            <w:tcW w:w="5547" w:type="dxa"/>
            <w:tcBorders>
              <w:top w:val="none" w:sz="0" w:space="0" w:color="auto"/>
              <w:left w:val="none" w:sz="0" w:space="0" w:color="auto"/>
              <w:right w:val="none" w:sz="0" w:space="0" w:color="auto"/>
            </w:tcBorders>
            <w:shd w:val="clear" w:color="auto" w:fill="auto"/>
          </w:tcPr>
          <w:p w14:paraId="6B936AAE" w14:textId="77777777" w:rsidR="007004EA" w:rsidRDefault="007004EA" w:rsidP="007432C5">
            <w:pPr>
              <w:spacing w:before="0"/>
              <w:jc w:val="left"/>
              <w:cnfStyle w:val="100000000000" w:firstRow="1" w:lastRow="0" w:firstColumn="0" w:lastColumn="0" w:oddVBand="0" w:evenVBand="0" w:oddHBand="0" w:evenHBand="0" w:firstRowFirstColumn="0" w:firstRowLastColumn="0" w:lastRowFirstColumn="0" w:lastRowLastColumn="0"/>
              <w:rPr>
                <w:color w:val="CC3668" w:themeColor="accent5"/>
                <w:lang w:val="en-GB"/>
              </w:rPr>
            </w:pPr>
            <w:r w:rsidRPr="00906C8D">
              <w:rPr>
                <w:b w:val="0"/>
                <w:bCs w:val="0"/>
                <w:color w:val="CC3668" w:themeColor="accent5"/>
                <w:lang w:val="en-GB"/>
              </w:rPr>
              <w:t>Name of the programme or project.</w:t>
            </w:r>
          </w:p>
          <w:p w14:paraId="3D3E4292" w14:textId="6E68437E" w:rsidR="007432C5" w:rsidRPr="004E5376" w:rsidRDefault="007432C5" w:rsidP="007432C5">
            <w:pPr>
              <w:spacing w:before="0"/>
              <w:jc w:val="left"/>
              <w:cnfStyle w:val="100000000000" w:firstRow="1" w:lastRow="0" w:firstColumn="0" w:lastColumn="0" w:oddVBand="0" w:evenVBand="0" w:oddHBand="0" w:evenHBand="0" w:firstRowFirstColumn="0" w:firstRowLastColumn="0" w:lastRowFirstColumn="0" w:lastRowLastColumn="0"/>
              <w:rPr>
                <w:b w:val="0"/>
                <w:bCs w:val="0"/>
                <w:color w:val="auto"/>
                <w:lang w:val="en-GB"/>
              </w:rPr>
            </w:pPr>
          </w:p>
        </w:tc>
      </w:tr>
      <w:tr w:rsidR="007004EA" w:rsidRPr="001C1A4A" w14:paraId="42A0F214" w14:textId="77777777" w:rsidTr="007432C5">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95A2987" w14:textId="77777777" w:rsidR="007004EA" w:rsidRPr="00565059" w:rsidRDefault="007004EA" w:rsidP="007432C5">
            <w:pPr>
              <w:spacing w:before="0"/>
              <w:jc w:val="left"/>
              <w:rPr>
                <w:color w:val="auto"/>
                <w:lang w:val="en-GB"/>
              </w:rPr>
            </w:pPr>
            <w:r w:rsidRPr="00565059">
              <w:rPr>
                <w:color w:val="auto"/>
                <w:lang w:val="en-GB"/>
              </w:rPr>
              <w:t>Client</w:t>
            </w:r>
          </w:p>
        </w:tc>
        <w:tc>
          <w:tcPr>
            <w:tcW w:w="5547" w:type="dxa"/>
            <w:shd w:val="clear" w:color="auto" w:fill="auto"/>
          </w:tcPr>
          <w:p w14:paraId="26BF19A7" w14:textId="77777777" w:rsidR="007004EA" w:rsidRDefault="007004EA" w:rsidP="007432C5">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565059">
              <w:rPr>
                <w:color w:val="CC3668" w:themeColor="accent5"/>
                <w:lang w:val="en-GB"/>
              </w:rPr>
              <w:t>Person or company to whom the report is addressed, normally the CCMP holder.</w:t>
            </w:r>
          </w:p>
          <w:p w14:paraId="42F81741" w14:textId="117092DE" w:rsidR="007432C5" w:rsidRPr="004E5376" w:rsidRDefault="007432C5" w:rsidP="007432C5">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7004EA" w:rsidRPr="001C1A4A" w14:paraId="15DB06DB" w14:textId="77777777" w:rsidTr="007432C5">
        <w:trPr>
          <w:trHeight w:val="212"/>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373BE76" w14:textId="77777777" w:rsidR="007004EA" w:rsidRPr="00565059" w:rsidRDefault="007004EA" w:rsidP="007432C5">
            <w:pPr>
              <w:spacing w:before="0"/>
              <w:jc w:val="left"/>
              <w:rPr>
                <w:color w:val="auto"/>
                <w:lang w:val="en-GB"/>
              </w:rPr>
            </w:pPr>
            <w:r w:rsidRPr="00565059">
              <w:rPr>
                <w:color w:val="auto"/>
                <w:lang w:val="en-GB"/>
              </w:rPr>
              <w:t>CCMP ID</w:t>
            </w:r>
          </w:p>
        </w:tc>
        <w:tc>
          <w:tcPr>
            <w:tcW w:w="5547" w:type="dxa"/>
            <w:shd w:val="clear" w:color="auto" w:fill="auto"/>
          </w:tcPr>
          <w:p w14:paraId="3E9CB9AB" w14:textId="77777777" w:rsidR="007004EA" w:rsidRDefault="007004EA" w:rsidP="007432C5">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565059">
              <w:rPr>
                <w:color w:val="CC3668" w:themeColor="accent5"/>
                <w:lang w:val="en-GB"/>
              </w:rPr>
              <w:t>Identification number in the EcoRegistry database.</w:t>
            </w:r>
          </w:p>
          <w:p w14:paraId="7A5E7C7F" w14:textId="0C47EEB1" w:rsidR="007432C5" w:rsidRPr="004E5376" w:rsidRDefault="007432C5" w:rsidP="007432C5">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7004EA" w:rsidRPr="001C1A4A" w14:paraId="5FAB9EB1" w14:textId="77777777" w:rsidTr="007432C5">
        <w:trPr>
          <w:cnfStyle w:val="000000100000" w:firstRow="0" w:lastRow="0" w:firstColumn="0" w:lastColumn="0" w:oddVBand="0" w:evenVBand="0" w:oddHBand="1" w:evenHBand="0" w:firstRowFirstColumn="0" w:firstRowLastColumn="0" w:lastRowFirstColumn="0" w:lastRowLastColumn="0"/>
          <w:trHeight w:val="608"/>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0EA2B6A2" w14:textId="77777777" w:rsidR="007004EA" w:rsidRPr="00565059" w:rsidRDefault="007004EA" w:rsidP="007432C5">
            <w:pPr>
              <w:spacing w:before="0"/>
              <w:jc w:val="left"/>
              <w:rPr>
                <w:color w:val="auto"/>
                <w:lang w:val="en-GB"/>
              </w:rPr>
            </w:pPr>
            <w:r w:rsidRPr="00565059">
              <w:rPr>
                <w:color w:val="auto"/>
                <w:lang w:val="en-GB"/>
              </w:rPr>
              <w:t>Report ID</w:t>
            </w:r>
          </w:p>
        </w:tc>
        <w:tc>
          <w:tcPr>
            <w:tcW w:w="5547" w:type="dxa"/>
            <w:shd w:val="clear" w:color="auto" w:fill="auto"/>
          </w:tcPr>
          <w:p w14:paraId="60EE7D40" w14:textId="77777777" w:rsidR="007004EA" w:rsidRDefault="007004EA" w:rsidP="007432C5">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565059">
              <w:rPr>
                <w:color w:val="CC3668" w:themeColor="accent5"/>
                <w:lang w:val="en-GB"/>
              </w:rPr>
              <w:t>Identification number assigned by the VVB, if applicable</w:t>
            </w:r>
            <w:r w:rsidR="007432C5">
              <w:rPr>
                <w:color w:val="CC3668" w:themeColor="accent5"/>
                <w:lang w:val="en-GB"/>
              </w:rPr>
              <w:t>.</w:t>
            </w:r>
          </w:p>
          <w:p w14:paraId="13452BBD" w14:textId="564A2E89" w:rsidR="007432C5" w:rsidRPr="004E5376" w:rsidRDefault="007432C5" w:rsidP="007432C5">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7004EA" w:rsidRPr="001C1A4A" w14:paraId="71C0DBD8" w14:textId="77777777" w:rsidTr="00160393">
        <w:trPr>
          <w:trHeight w:val="269"/>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55F3CC82" w14:textId="77777777" w:rsidR="007004EA" w:rsidRPr="00565059" w:rsidRDefault="007004EA" w:rsidP="007432C5">
            <w:pPr>
              <w:spacing w:before="0"/>
              <w:jc w:val="left"/>
              <w:rPr>
                <w:color w:val="auto"/>
                <w:lang w:val="en-GB"/>
              </w:rPr>
            </w:pPr>
            <w:r w:rsidRPr="00565059">
              <w:rPr>
                <w:color w:val="auto"/>
                <w:lang w:val="en-GB"/>
              </w:rPr>
              <w:t>Audit criteria</w:t>
            </w:r>
          </w:p>
        </w:tc>
        <w:tc>
          <w:tcPr>
            <w:tcW w:w="5547" w:type="dxa"/>
            <w:shd w:val="clear" w:color="auto" w:fill="auto"/>
          </w:tcPr>
          <w:p w14:paraId="4D9E2B94" w14:textId="69135427" w:rsidR="007004EA" w:rsidRDefault="00EF2DA5" w:rsidP="007432C5">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Outline</w:t>
            </w:r>
            <w:r w:rsidR="007004EA" w:rsidRPr="00565059">
              <w:rPr>
                <w:color w:val="CC3668" w:themeColor="accent5"/>
                <w:lang w:val="en-GB"/>
              </w:rPr>
              <w:t xml:space="preserve"> the criteria under which the CCMP has been validated.</w:t>
            </w:r>
          </w:p>
          <w:p w14:paraId="04F979C3" w14:textId="7507F711" w:rsidR="007432C5" w:rsidRPr="004E5376" w:rsidRDefault="007432C5" w:rsidP="007432C5">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7004EA" w:rsidRPr="001C1A4A" w14:paraId="4FFBEB40" w14:textId="77777777" w:rsidTr="007432C5">
        <w:trPr>
          <w:cnfStyle w:val="000000100000" w:firstRow="0" w:lastRow="0" w:firstColumn="0" w:lastColumn="0" w:oddVBand="0" w:evenVBand="0" w:oddHBand="1"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0EBEDB8B" w14:textId="77777777" w:rsidR="007004EA" w:rsidRPr="00565059" w:rsidRDefault="007004EA" w:rsidP="007432C5">
            <w:pPr>
              <w:spacing w:before="0"/>
              <w:jc w:val="left"/>
              <w:rPr>
                <w:color w:val="auto"/>
                <w:lang w:val="en-GB"/>
              </w:rPr>
            </w:pPr>
            <w:r w:rsidRPr="00565059">
              <w:rPr>
                <w:color w:val="auto"/>
                <w:lang w:val="en-GB"/>
              </w:rPr>
              <w:lastRenderedPageBreak/>
              <w:t xml:space="preserve">Methodology </w:t>
            </w:r>
          </w:p>
        </w:tc>
        <w:tc>
          <w:tcPr>
            <w:tcW w:w="5547" w:type="dxa"/>
            <w:shd w:val="clear" w:color="auto" w:fill="auto"/>
          </w:tcPr>
          <w:p w14:paraId="3A7D53E3" w14:textId="77777777" w:rsidR="007004EA" w:rsidRDefault="007004EA" w:rsidP="007432C5">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565059">
              <w:rPr>
                <w:color w:val="CC3668" w:themeColor="accent5"/>
                <w:lang w:val="en-GB"/>
              </w:rPr>
              <w:t>Name and version of the GHG quantification methodology used by the CCMP.</w:t>
            </w:r>
          </w:p>
          <w:p w14:paraId="4AF91087" w14:textId="3847EDDF" w:rsidR="007432C5" w:rsidRPr="004E5376" w:rsidRDefault="007432C5" w:rsidP="007432C5">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7004EA" w:rsidRPr="001C1A4A" w14:paraId="0785E541" w14:textId="77777777" w:rsidTr="007432C5">
        <w:trPr>
          <w:trHeight w:val="56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0E7CD8C9" w14:textId="77777777" w:rsidR="007004EA" w:rsidRPr="00565059" w:rsidRDefault="007004EA" w:rsidP="007432C5">
            <w:pPr>
              <w:spacing w:before="0"/>
              <w:jc w:val="left"/>
              <w:rPr>
                <w:color w:val="auto"/>
                <w:lang w:val="en-GB"/>
              </w:rPr>
            </w:pPr>
            <w:r w:rsidRPr="00565059">
              <w:rPr>
                <w:color w:val="auto"/>
                <w:lang w:val="en-GB"/>
              </w:rPr>
              <w:t>Duration of the CCMP</w:t>
            </w:r>
          </w:p>
        </w:tc>
        <w:tc>
          <w:tcPr>
            <w:tcW w:w="5547" w:type="dxa"/>
            <w:shd w:val="clear" w:color="auto" w:fill="auto"/>
          </w:tcPr>
          <w:p w14:paraId="2ADDE796" w14:textId="77777777" w:rsidR="007004EA" w:rsidRDefault="007004EA" w:rsidP="007432C5">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565059">
              <w:rPr>
                <w:color w:val="CC3668" w:themeColor="accent5"/>
                <w:lang w:val="en-GB"/>
              </w:rPr>
              <w:t xml:space="preserve">From </w:t>
            </w:r>
            <w:proofErr w:type="spellStart"/>
            <w:proofErr w:type="gramStart"/>
            <w:r w:rsidRPr="00565059">
              <w:rPr>
                <w:color w:val="CC3668" w:themeColor="accent5"/>
                <w:lang w:val="en-GB"/>
              </w:rPr>
              <w:t>day.month</w:t>
            </w:r>
            <w:proofErr w:type="gramEnd"/>
            <w:r w:rsidRPr="00565059">
              <w:rPr>
                <w:color w:val="CC3668" w:themeColor="accent5"/>
                <w:lang w:val="en-GB"/>
              </w:rPr>
              <w:t>.year</w:t>
            </w:r>
            <w:proofErr w:type="spellEnd"/>
            <w:r w:rsidRPr="00565059">
              <w:rPr>
                <w:color w:val="CC3668" w:themeColor="accent5"/>
                <w:lang w:val="en-GB"/>
              </w:rPr>
              <w:t xml:space="preserve"> to </w:t>
            </w:r>
            <w:proofErr w:type="spellStart"/>
            <w:r w:rsidRPr="00565059">
              <w:rPr>
                <w:color w:val="CC3668" w:themeColor="accent5"/>
                <w:lang w:val="en-GB"/>
              </w:rPr>
              <w:t>day.month.year</w:t>
            </w:r>
            <w:proofErr w:type="spellEnd"/>
            <w:r w:rsidRPr="00565059">
              <w:rPr>
                <w:color w:val="CC3668" w:themeColor="accent5"/>
                <w:lang w:val="en-GB"/>
              </w:rPr>
              <w:t>.</w:t>
            </w:r>
          </w:p>
          <w:p w14:paraId="66954506" w14:textId="6451A2C2" w:rsidR="00160393" w:rsidRPr="004E5376" w:rsidRDefault="00160393" w:rsidP="007432C5">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7004EA" w:rsidRPr="001C1A4A" w14:paraId="04B1CF73" w14:textId="77777777" w:rsidTr="007432C5">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6B89B92" w14:textId="77777777" w:rsidR="007004EA" w:rsidRPr="00565059" w:rsidRDefault="007004EA" w:rsidP="007432C5">
            <w:pPr>
              <w:spacing w:before="0"/>
              <w:jc w:val="left"/>
              <w:rPr>
                <w:color w:val="auto"/>
                <w:lang w:val="en-GB"/>
              </w:rPr>
            </w:pPr>
            <w:r w:rsidRPr="00565059">
              <w:rPr>
                <w:color w:val="auto"/>
                <w:lang w:val="en-GB"/>
              </w:rPr>
              <w:t xml:space="preserve">Area or processes validated </w:t>
            </w:r>
          </w:p>
        </w:tc>
        <w:tc>
          <w:tcPr>
            <w:tcW w:w="5547" w:type="dxa"/>
            <w:shd w:val="clear" w:color="auto" w:fill="auto"/>
          </w:tcPr>
          <w:p w14:paraId="06EDB6EE" w14:textId="77777777" w:rsidR="007004EA" w:rsidRDefault="007004EA" w:rsidP="007432C5">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565059">
              <w:rPr>
                <w:color w:val="CC3668" w:themeColor="accent5"/>
                <w:lang w:val="en-GB"/>
              </w:rPr>
              <w:t>Total area or processes that were validated by the VVB.</w:t>
            </w:r>
          </w:p>
          <w:p w14:paraId="63350947" w14:textId="33012A7E" w:rsidR="00160393" w:rsidRPr="004E5376" w:rsidRDefault="00160393" w:rsidP="007432C5">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7004EA" w:rsidRPr="001C1A4A" w14:paraId="05342B71" w14:textId="77777777" w:rsidTr="007432C5">
        <w:trPr>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bottom w:val="single" w:sz="4" w:space="0" w:color="39B54A" w:themeColor="accent3"/>
            </w:tcBorders>
            <w:shd w:val="clear" w:color="auto" w:fill="auto"/>
          </w:tcPr>
          <w:p w14:paraId="34701C69" w14:textId="77777777" w:rsidR="007004EA" w:rsidRPr="00565059" w:rsidRDefault="007004EA" w:rsidP="007432C5">
            <w:pPr>
              <w:spacing w:before="0"/>
              <w:jc w:val="left"/>
              <w:rPr>
                <w:color w:val="auto"/>
                <w:lang w:val="en-GB"/>
              </w:rPr>
            </w:pPr>
            <w:r w:rsidRPr="00565059">
              <w:rPr>
                <w:color w:val="auto"/>
                <w:lang w:val="en-GB"/>
              </w:rPr>
              <w:t>Validated crediting period</w:t>
            </w:r>
          </w:p>
        </w:tc>
        <w:tc>
          <w:tcPr>
            <w:tcW w:w="5547" w:type="dxa"/>
            <w:shd w:val="clear" w:color="auto" w:fill="auto"/>
          </w:tcPr>
          <w:p w14:paraId="63C355A9" w14:textId="77777777" w:rsidR="007004EA" w:rsidRDefault="007004EA" w:rsidP="007432C5">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565059">
              <w:rPr>
                <w:color w:val="CC3668" w:themeColor="accent5"/>
                <w:lang w:val="en-GB"/>
              </w:rPr>
              <w:t xml:space="preserve">From </w:t>
            </w:r>
            <w:proofErr w:type="spellStart"/>
            <w:proofErr w:type="gramStart"/>
            <w:r w:rsidRPr="00565059">
              <w:rPr>
                <w:color w:val="CC3668" w:themeColor="accent5"/>
                <w:lang w:val="en-GB"/>
              </w:rPr>
              <w:t>day.month</w:t>
            </w:r>
            <w:proofErr w:type="gramEnd"/>
            <w:r w:rsidRPr="00565059">
              <w:rPr>
                <w:color w:val="CC3668" w:themeColor="accent5"/>
                <w:lang w:val="en-GB"/>
              </w:rPr>
              <w:t>.year</w:t>
            </w:r>
            <w:proofErr w:type="spellEnd"/>
            <w:r w:rsidRPr="00565059">
              <w:rPr>
                <w:color w:val="CC3668" w:themeColor="accent5"/>
                <w:lang w:val="en-GB"/>
              </w:rPr>
              <w:t xml:space="preserve"> to </w:t>
            </w:r>
            <w:proofErr w:type="spellStart"/>
            <w:r w:rsidRPr="00565059">
              <w:rPr>
                <w:color w:val="CC3668" w:themeColor="accent5"/>
                <w:lang w:val="en-GB"/>
              </w:rPr>
              <w:t>day.month.year</w:t>
            </w:r>
            <w:proofErr w:type="spellEnd"/>
            <w:r w:rsidRPr="00565059">
              <w:rPr>
                <w:color w:val="CC3668" w:themeColor="accent5"/>
                <w:lang w:val="en-GB"/>
              </w:rPr>
              <w:t>.</w:t>
            </w:r>
          </w:p>
          <w:p w14:paraId="4BFEB35F" w14:textId="560C1F0A" w:rsidR="00160393" w:rsidRPr="004E5376" w:rsidRDefault="00160393" w:rsidP="007432C5">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7004EA" w:rsidRPr="001C1A4A" w14:paraId="7C59047A" w14:textId="77777777" w:rsidTr="007432C5">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single" w:sz="4" w:space="0" w:color="39B54A" w:themeColor="accent3"/>
            </w:tcBorders>
            <w:shd w:val="clear" w:color="auto" w:fill="auto"/>
          </w:tcPr>
          <w:p w14:paraId="3D733F0E" w14:textId="77777777" w:rsidR="007004EA" w:rsidRPr="00565059" w:rsidRDefault="007004EA" w:rsidP="007432C5">
            <w:pPr>
              <w:spacing w:before="0"/>
              <w:jc w:val="left"/>
              <w:rPr>
                <w:color w:val="auto"/>
                <w:szCs w:val="24"/>
                <w:lang w:val="en-GB"/>
              </w:rPr>
            </w:pPr>
            <w:r w:rsidRPr="00565059">
              <w:rPr>
                <w:color w:val="auto"/>
                <w:lang w:val="en-GB"/>
              </w:rPr>
              <w:t>Total GHG removals generated in the crediting period</w:t>
            </w:r>
          </w:p>
        </w:tc>
        <w:tc>
          <w:tcPr>
            <w:tcW w:w="5547" w:type="dxa"/>
            <w:shd w:val="clear" w:color="auto" w:fill="auto"/>
          </w:tcPr>
          <w:p w14:paraId="18AF7ABD" w14:textId="77777777" w:rsidR="007004EA" w:rsidRDefault="007004EA" w:rsidP="007432C5">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565059">
              <w:rPr>
                <w:color w:val="CC3668" w:themeColor="accent5"/>
                <w:lang w:val="en-GB"/>
              </w:rPr>
              <w:t>Total tCO</w:t>
            </w:r>
            <w:r w:rsidRPr="00906C8D">
              <w:rPr>
                <w:color w:val="CC3668" w:themeColor="accent5"/>
                <w:vertAlign w:val="subscript"/>
                <w:lang w:val="en-GB"/>
              </w:rPr>
              <w:t>2</w:t>
            </w:r>
            <w:r w:rsidRPr="00565059">
              <w:rPr>
                <w:color w:val="CC3668" w:themeColor="accent5"/>
                <w:lang w:val="en-GB"/>
              </w:rPr>
              <w:t>e generated in the crediting period.</w:t>
            </w:r>
          </w:p>
          <w:p w14:paraId="0946CDFC" w14:textId="3F8E3C7A" w:rsidR="00160393" w:rsidRPr="004E5376" w:rsidRDefault="00160393" w:rsidP="007432C5">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7004EA" w:rsidRPr="001C1A4A" w14:paraId="60C50304" w14:textId="77777777" w:rsidTr="007432C5">
        <w:trPr>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single" w:sz="4" w:space="0" w:color="39B54A" w:themeColor="accent3"/>
            </w:tcBorders>
            <w:shd w:val="clear" w:color="auto" w:fill="auto"/>
          </w:tcPr>
          <w:p w14:paraId="7E0DA48B" w14:textId="77777777" w:rsidR="007004EA" w:rsidRPr="00565059" w:rsidRDefault="007004EA" w:rsidP="007432C5">
            <w:pPr>
              <w:spacing w:before="0"/>
              <w:jc w:val="left"/>
              <w:rPr>
                <w:color w:val="auto"/>
                <w:szCs w:val="24"/>
                <w:lang w:val="en-GB"/>
              </w:rPr>
            </w:pPr>
            <w:r w:rsidRPr="00565059">
              <w:rPr>
                <w:color w:val="auto"/>
                <w:lang w:val="en-GB"/>
              </w:rPr>
              <w:t>Net GHG removals generated in the crediting period</w:t>
            </w:r>
          </w:p>
        </w:tc>
        <w:tc>
          <w:tcPr>
            <w:tcW w:w="5547" w:type="dxa"/>
            <w:shd w:val="clear" w:color="auto" w:fill="auto"/>
          </w:tcPr>
          <w:p w14:paraId="0E5443B4" w14:textId="77777777" w:rsidR="007004EA" w:rsidRDefault="00906C8D" w:rsidP="007432C5">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Net</w:t>
            </w:r>
            <w:r w:rsidR="007004EA" w:rsidRPr="00565059">
              <w:rPr>
                <w:color w:val="CC3668" w:themeColor="accent5"/>
                <w:lang w:val="en-GB"/>
              </w:rPr>
              <w:t xml:space="preserve"> tCO</w:t>
            </w:r>
            <w:r w:rsidR="007004EA" w:rsidRPr="00906C8D">
              <w:rPr>
                <w:color w:val="CC3668" w:themeColor="accent5"/>
                <w:vertAlign w:val="subscript"/>
                <w:lang w:val="en-GB"/>
              </w:rPr>
              <w:t>2</w:t>
            </w:r>
            <w:r w:rsidR="007004EA" w:rsidRPr="00565059">
              <w:rPr>
                <w:color w:val="CC3668" w:themeColor="accent5"/>
                <w:lang w:val="en-GB"/>
              </w:rPr>
              <w:t>e generated in the crediting period.</w:t>
            </w:r>
          </w:p>
          <w:p w14:paraId="6C6E5BCF" w14:textId="7E7F7C2D" w:rsidR="00474C1B" w:rsidRPr="004E5376" w:rsidRDefault="00474C1B" w:rsidP="007432C5">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7004EA" w:rsidRPr="001C1A4A" w14:paraId="47F9D476" w14:textId="77777777" w:rsidTr="007432C5">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0111A32C" w14:textId="77777777" w:rsidR="007004EA" w:rsidRPr="00565059" w:rsidRDefault="007004EA" w:rsidP="007432C5">
            <w:pPr>
              <w:spacing w:before="0"/>
              <w:jc w:val="left"/>
              <w:rPr>
                <w:color w:val="auto"/>
                <w:lang w:val="en-GB"/>
              </w:rPr>
            </w:pPr>
            <w:r w:rsidRPr="00565059">
              <w:rPr>
                <w:color w:val="auto"/>
                <w:lang w:val="en-GB"/>
              </w:rPr>
              <w:t>Total GHG emission reductions generated in the crediting period</w:t>
            </w:r>
          </w:p>
        </w:tc>
        <w:tc>
          <w:tcPr>
            <w:tcW w:w="5547" w:type="dxa"/>
            <w:shd w:val="clear" w:color="auto" w:fill="auto"/>
          </w:tcPr>
          <w:p w14:paraId="4F77250B" w14:textId="77777777" w:rsidR="007004EA" w:rsidRDefault="007004EA" w:rsidP="007432C5">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565059">
              <w:rPr>
                <w:color w:val="CC3668" w:themeColor="accent5"/>
                <w:lang w:val="en-GB"/>
              </w:rPr>
              <w:t>Total tCO</w:t>
            </w:r>
            <w:r w:rsidRPr="00906C8D">
              <w:rPr>
                <w:color w:val="CC3668" w:themeColor="accent5"/>
                <w:vertAlign w:val="subscript"/>
                <w:lang w:val="en-GB"/>
              </w:rPr>
              <w:t>2</w:t>
            </w:r>
            <w:r w:rsidRPr="00565059">
              <w:rPr>
                <w:color w:val="CC3668" w:themeColor="accent5"/>
                <w:lang w:val="en-GB"/>
              </w:rPr>
              <w:t>e generated in the crediting period.</w:t>
            </w:r>
          </w:p>
          <w:p w14:paraId="1CAD85FC" w14:textId="696A80EE" w:rsidR="00474C1B" w:rsidRPr="004E5376" w:rsidRDefault="00474C1B" w:rsidP="007432C5">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7004EA" w:rsidRPr="001C1A4A" w14:paraId="49F7E3A8" w14:textId="77777777" w:rsidTr="007432C5">
        <w:trPr>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565895E2" w14:textId="77777777" w:rsidR="007004EA" w:rsidRPr="00565059" w:rsidRDefault="007004EA" w:rsidP="007432C5">
            <w:pPr>
              <w:spacing w:before="0"/>
              <w:jc w:val="left"/>
              <w:rPr>
                <w:color w:val="auto"/>
                <w:lang w:val="en-GB"/>
              </w:rPr>
            </w:pPr>
            <w:r w:rsidRPr="00565059">
              <w:rPr>
                <w:color w:val="auto"/>
                <w:lang w:val="en-GB"/>
              </w:rPr>
              <w:t>Net GHG emissions reductions generated in the crediting period</w:t>
            </w:r>
          </w:p>
        </w:tc>
        <w:tc>
          <w:tcPr>
            <w:tcW w:w="5547" w:type="dxa"/>
            <w:shd w:val="clear" w:color="auto" w:fill="auto"/>
          </w:tcPr>
          <w:p w14:paraId="1381EE5B" w14:textId="77777777" w:rsidR="007004EA" w:rsidRDefault="007004EA" w:rsidP="007432C5">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565059">
              <w:rPr>
                <w:color w:val="CC3668" w:themeColor="accent5"/>
                <w:lang w:val="en-GB"/>
              </w:rPr>
              <w:t>Net tCO</w:t>
            </w:r>
            <w:r w:rsidRPr="00906C8D">
              <w:rPr>
                <w:color w:val="CC3668" w:themeColor="accent5"/>
                <w:vertAlign w:val="subscript"/>
                <w:lang w:val="en-GB"/>
              </w:rPr>
              <w:t>2</w:t>
            </w:r>
            <w:r w:rsidRPr="00565059">
              <w:rPr>
                <w:color w:val="CC3668" w:themeColor="accent5"/>
                <w:lang w:val="en-GB"/>
              </w:rPr>
              <w:t>e generated in the crediting period.</w:t>
            </w:r>
          </w:p>
          <w:p w14:paraId="1F7AED8C" w14:textId="2C3F4D36" w:rsidR="00B52A58" w:rsidRPr="004E5376" w:rsidRDefault="00B52A58" w:rsidP="007432C5">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7004EA" w:rsidRPr="001C1A4A" w14:paraId="0E4FBCEE" w14:textId="77777777" w:rsidTr="007432C5">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45E58F07" w14:textId="77777777" w:rsidR="007004EA" w:rsidRPr="00565059" w:rsidRDefault="007004EA" w:rsidP="007432C5">
            <w:pPr>
              <w:spacing w:before="0"/>
              <w:jc w:val="left"/>
              <w:rPr>
                <w:color w:val="auto"/>
                <w:lang w:val="en-GB"/>
              </w:rPr>
            </w:pPr>
            <w:r w:rsidRPr="00565059">
              <w:rPr>
                <w:color w:val="auto"/>
                <w:lang w:val="en-GB"/>
              </w:rPr>
              <w:t>Date of preparation of the validation report</w:t>
            </w:r>
          </w:p>
        </w:tc>
        <w:tc>
          <w:tcPr>
            <w:tcW w:w="5547" w:type="dxa"/>
            <w:shd w:val="clear" w:color="auto" w:fill="auto"/>
          </w:tcPr>
          <w:p w14:paraId="0DCBB6CB" w14:textId="77777777" w:rsidR="007004EA" w:rsidRDefault="007004EA" w:rsidP="007432C5">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proofErr w:type="spellStart"/>
            <w:proofErr w:type="gramStart"/>
            <w:r w:rsidRPr="00565059">
              <w:rPr>
                <w:color w:val="CC3668" w:themeColor="accent5"/>
                <w:lang w:val="en-GB"/>
              </w:rPr>
              <w:t>Day.month.year</w:t>
            </w:r>
            <w:proofErr w:type="spellEnd"/>
            <w:proofErr w:type="gramEnd"/>
            <w:r w:rsidRPr="00565059">
              <w:rPr>
                <w:color w:val="CC3668" w:themeColor="accent5"/>
                <w:lang w:val="en-GB"/>
              </w:rPr>
              <w:t xml:space="preserve"> when this report was issued.</w:t>
            </w:r>
          </w:p>
          <w:p w14:paraId="12ACE812" w14:textId="5FE275BD" w:rsidR="002F6055" w:rsidRPr="004E5376" w:rsidRDefault="002F6055" w:rsidP="007432C5">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7004EA" w:rsidRPr="001C1A4A" w14:paraId="0B4D1A08" w14:textId="77777777" w:rsidTr="007432C5">
        <w:trPr>
          <w:trHeight w:val="526"/>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240FA764" w14:textId="77777777" w:rsidR="007004EA" w:rsidRPr="00565059" w:rsidRDefault="007004EA" w:rsidP="007432C5">
            <w:pPr>
              <w:spacing w:before="0"/>
              <w:jc w:val="left"/>
              <w:rPr>
                <w:color w:val="auto"/>
                <w:lang w:val="en-GB"/>
              </w:rPr>
            </w:pPr>
            <w:r w:rsidRPr="00565059">
              <w:rPr>
                <w:color w:val="auto"/>
                <w:lang w:val="en-GB"/>
              </w:rPr>
              <w:t>Document prepared by</w:t>
            </w:r>
          </w:p>
        </w:tc>
        <w:tc>
          <w:tcPr>
            <w:tcW w:w="5547" w:type="dxa"/>
            <w:shd w:val="clear" w:color="auto" w:fill="auto"/>
          </w:tcPr>
          <w:p w14:paraId="667290D0" w14:textId="77777777" w:rsidR="007004EA" w:rsidRDefault="007004EA" w:rsidP="007432C5">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565059">
              <w:rPr>
                <w:color w:val="CC3668" w:themeColor="accent5"/>
                <w:lang w:val="en-GB"/>
              </w:rPr>
              <w:t>VVB that prepared this report.</w:t>
            </w:r>
          </w:p>
          <w:p w14:paraId="07957243" w14:textId="5B304922" w:rsidR="002F6055" w:rsidRPr="004E5376" w:rsidRDefault="002F6055" w:rsidP="007432C5">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7004EA" w:rsidRPr="001C1A4A" w14:paraId="1433A560" w14:textId="77777777" w:rsidTr="007432C5">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27EC6665" w14:textId="77777777" w:rsidR="007004EA" w:rsidRPr="00565059" w:rsidRDefault="007004EA" w:rsidP="007432C5">
            <w:pPr>
              <w:spacing w:before="0"/>
              <w:jc w:val="left"/>
              <w:rPr>
                <w:color w:val="auto"/>
                <w:lang w:val="en-GB"/>
              </w:rPr>
            </w:pPr>
            <w:r w:rsidRPr="00565059">
              <w:rPr>
                <w:color w:val="auto"/>
                <w:lang w:val="en-GB"/>
              </w:rPr>
              <w:t>Contact information</w:t>
            </w:r>
          </w:p>
        </w:tc>
        <w:tc>
          <w:tcPr>
            <w:tcW w:w="5547" w:type="dxa"/>
            <w:shd w:val="clear" w:color="auto" w:fill="auto"/>
          </w:tcPr>
          <w:p w14:paraId="53C0F336" w14:textId="77777777" w:rsidR="007004EA" w:rsidRDefault="007004EA" w:rsidP="007432C5">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565059">
              <w:rPr>
                <w:color w:val="CC3668" w:themeColor="accent5"/>
                <w:lang w:val="en-GB"/>
              </w:rPr>
              <w:t>VVB email, phone number(s) and website.</w:t>
            </w:r>
          </w:p>
          <w:p w14:paraId="33210117" w14:textId="1668B8E3" w:rsidR="00B52A58" w:rsidRPr="004E5376" w:rsidRDefault="00B52A58" w:rsidP="007432C5">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7004EA" w:rsidRPr="001C1A4A" w14:paraId="3B609F3C" w14:textId="77777777" w:rsidTr="007432C5">
        <w:trPr>
          <w:trHeight w:val="542"/>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1C5C1B6F" w14:textId="77777777" w:rsidR="007004EA" w:rsidRPr="00565059" w:rsidRDefault="007004EA" w:rsidP="007432C5">
            <w:pPr>
              <w:spacing w:before="0"/>
              <w:jc w:val="left"/>
              <w:rPr>
                <w:color w:val="auto"/>
                <w:lang w:val="en-GB"/>
              </w:rPr>
            </w:pPr>
            <w:r w:rsidRPr="00565059">
              <w:rPr>
                <w:color w:val="auto"/>
                <w:lang w:val="en-GB"/>
              </w:rPr>
              <w:t>Approved by</w:t>
            </w:r>
          </w:p>
        </w:tc>
        <w:tc>
          <w:tcPr>
            <w:tcW w:w="5547" w:type="dxa"/>
            <w:shd w:val="clear" w:color="auto" w:fill="auto"/>
          </w:tcPr>
          <w:p w14:paraId="55BD5F58" w14:textId="77777777" w:rsidR="007004EA" w:rsidRDefault="007004EA" w:rsidP="007432C5">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565059">
              <w:rPr>
                <w:color w:val="CC3668" w:themeColor="accent5"/>
                <w:lang w:val="en-GB"/>
              </w:rPr>
              <w:t>Person in the VVB who approved this report.</w:t>
            </w:r>
          </w:p>
          <w:p w14:paraId="149536B6" w14:textId="1ADC9CCB" w:rsidR="00B52A58" w:rsidRPr="004E5376" w:rsidRDefault="00B52A58" w:rsidP="007432C5">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7004EA" w:rsidRPr="001C1A4A" w14:paraId="582EE640" w14:textId="77777777" w:rsidTr="004E5376">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bottom w:val="none" w:sz="0" w:space="0" w:color="auto"/>
            </w:tcBorders>
            <w:shd w:val="clear" w:color="auto" w:fill="auto"/>
          </w:tcPr>
          <w:p w14:paraId="04C9A6B4" w14:textId="77777777" w:rsidR="007004EA" w:rsidRPr="00565059" w:rsidRDefault="007004EA" w:rsidP="007432C5">
            <w:pPr>
              <w:spacing w:before="0"/>
              <w:jc w:val="left"/>
              <w:rPr>
                <w:color w:val="auto"/>
                <w:lang w:val="en-GB"/>
              </w:rPr>
            </w:pPr>
            <w:r w:rsidRPr="00565059">
              <w:rPr>
                <w:color w:val="auto"/>
                <w:lang w:val="en-GB"/>
              </w:rPr>
              <w:t>Work performed by</w:t>
            </w:r>
          </w:p>
        </w:tc>
        <w:tc>
          <w:tcPr>
            <w:tcW w:w="5547" w:type="dxa"/>
            <w:shd w:val="clear" w:color="auto" w:fill="auto"/>
          </w:tcPr>
          <w:p w14:paraId="34FA4707" w14:textId="77777777" w:rsidR="007004EA" w:rsidRDefault="007004EA" w:rsidP="007432C5">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565059">
              <w:rPr>
                <w:color w:val="CC3668" w:themeColor="accent5"/>
                <w:lang w:val="en-GB"/>
              </w:rPr>
              <w:t>Person(s) who made this report.</w:t>
            </w:r>
          </w:p>
          <w:p w14:paraId="470CFC11" w14:textId="7943C8E4" w:rsidR="00B52A58" w:rsidRPr="004E5376" w:rsidRDefault="00B52A58" w:rsidP="007432C5">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bl>
    <w:p w14:paraId="1A44096F" w14:textId="5FB57820" w:rsidR="007004EA" w:rsidRPr="004D62EA" w:rsidRDefault="007004EA" w:rsidP="007004EA">
      <w:pPr>
        <w:pStyle w:val="Heading1contenido"/>
        <w:spacing w:before="0"/>
        <w:rPr>
          <w:b w:val="0"/>
          <w:color w:val="auto"/>
          <w:sz w:val="20"/>
          <w:szCs w:val="20"/>
          <w:lang w:val="en-GB"/>
        </w:rPr>
      </w:pPr>
      <w:r w:rsidRPr="006079E3">
        <w:rPr>
          <w:b w:val="0"/>
          <w:color w:val="auto"/>
          <w:sz w:val="20"/>
          <w:szCs w:val="20"/>
          <w:lang w:val="en-GB"/>
        </w:rPr>
        <w:t xml:space="preserve">  </w:t>
      </w:r>
      <w:r w:rsidR="004D62EA" w:rsidRPr="002758F8">
        <w:rPr>
          <w:b w:val="0"/>
          <w:color w:val="CC3668" w:themeColor="accent5"/>
          <w:sz w:val="20"/>
          <w:szCs w:val="20"/>
          <w:lang w:val="en-GB"/>
        </w:rPr>
        <w:t>The VVB can add rows it considers important in this section.</w:t>
      </w:r>
    </w:p>
    <w:p w14:paraId="3F2A952E" w14:textId="77777777" w:rsidR="007004EA" w:rsidRPr="004D62EA" w:rsidRDefault="007004EA" w:rsidP="007004EA">
      <w:pPr>
        <w:spacing w:line="276" w:lineRule="auto"/>
        <w:jc w:val="left"/>
        <w:rPr>
          <w:rFonts w:eastAsia="Times New Roman" w:cstheme="minorHAnsi"/>
          <w:b/>
          <w:bCs/>
          <w:color w:val="39B54A" w:themeColor="accent3"/>
          <w:kern w:val="32"/>
          <w:sz w:val="30"/>
          <w:szCs w:val="30"/>
          <w:lang w:val="en-GB" w:eastAsia="es-ES"/>
          <w14:ligatures w14:val="standard"/>
        </w:rPr>
      </w:pPr>
      <w:r w:rsidRPr="004D62EA">
        <w:rPr>
          <w:lang w:val="en-GB"/>
        </w:rPr>
        <w:br w:type="page"/>
      </w:r>
    </w:p>
    <w:p w14:paraId="5FA9E5D8" w14:textId="77777777" w:rsidR="007004EA" w:rsidRPr="00565059" w:rsidRDefault="007004EA" w:rsidP="007004EA">
      <w:pPr>
        <w:pStyle w:val="Heading1contenido"/>
        <w:rPr>
          <w:caps/>
          <w:lang w:val="en-GB"/>
        </w:rPr>
      </w:pPr>
      <w:r w:rsidRPr="00565059">
        <w:rPr>
          <w:lang w:val="en-GB"/>
        </w:rPr>
        <w:lastRenderedPageBreak/>
        <w:t>Conten</w:t>
      </w:r>
      <w:r>
        <w:rPr>
          <w:lang w:val="en-GB"/>
        </w:rPr>
        <w:t>ts</w:t>
      </w:r>
    </w:p>
    <w:sdt>
      <w:sdtPr>
        <w:rPr>
          <w:rFonts w:cs="Times New Roman"/>
          <w:b w:val="0"/>
          <w:bCs w:val="0"/>
          <w:caps/>
          <w:noProof w:val="0"/>
          <w:sz w:val="24"/>
          <w:lang w:val="en-GB"/>
        </w:rPr>
        <w:id w:val="1314833032"/>
        <w:docPartObj>
          <w:docPartGallery w:val="Table of Contents"/>
          <w:docPartUnique/>
        </w:docPartObj>
      </w:sdtPr>
      <w:sdtEndPr>
        <w:rPr>
          <w:caps w:val="0"/>
        </w:rPr>
      </w:sdtEndPr>
      <w:sdtContent>
        <w:p w14:paraId="2F0CC1FA" w14:textId="2653F52E" w:rsidR="00D467C5" w:rsidRDefault="007004EA" w:rsidP="00D467C5">
          <w:pPr>
            <w:pStyle w:val="TOC1"/>
            <w:rPr>
              <w:b w:val="0"/>
              <w:bCs w:val="0"/>
            </w:rPr>
          </w:pPr>
          <w:r w:rsidRPr="00565059">
            <w:rPr>
              <w:rFonts w:cs="Times New Roman"/>
              <w:b w:val="0"/>
              <w:bCs w:val="0"/>
              <w:noProof w:val="0"/>
              <w:sz w:val="20"/>
              <w:szCs w:val="20"/>
              <w:lang w:val="en-GB" w:eastAsia="es-ES"/>
            </w:rPr>
            <w:fldChar w:fldCharType="begin"/>
          </w:r>
          <w:r w:rsidRPr="00565059">
            <w:rPr>
              <w:rFonts w:cs="Times New Roman"/>
              <w:noProof w:val="0"/>
              <w:sz w:val="20"/>
              <w:szCs w:val="20"/>
              <w:lang w:val="en-GB"/>
            </w:rPr>
            <w:instrText xml:space="preserve"> TOC \o "1-3" \h \z \u </w:instrText>
          </w:r>
          <w:r w:rsidRPr="00565059">
            <w:rPr>
              <w:rFonts w:cs="Times New Roman"/>
              <w:b w:val="0"/>
              <w:bCs w:val="0"/>
              <w:noProof w:val="0"/>
              <w:sz w:val="20"/>
              <w:szCs w:val="20"/>
              <w:lang w:val="en-GB" w:eastAsia="es-ES"/>
            </w:rPr>
            <w:fldChar w:fldCharType="separate"/>
          </w:r>
          <w:hyperlink w:anchor="_Toc115877062" w:history="1">
            <w:r w:rsidR="00D467C5" w:rsidRPr="00441597">
              <w:rPr>
                <w:rStyle w:val="Hyperlink"/>
                <w:lang w:val="en-GB"/>
              </w:rPr>
              <w:t>Acronyms and abbreviations</w:t>
            </w:r>
            <w:r w:rsidR="00D467C5">
              <w:rPr>
                <w:webHidden/>
              </w:rPr>
              <w:tab/>
            </w:r>
            <w:r w:rsidR="00D467C5">
              <w:rPr>
                <w:webHidden/>
              </w:rPr>
              <w:fldChar w:fldCharType="begin"/>
            </w:r>
            <w:r w:rsidR="00D467C5">
              <w:rPr>
                <w:webHidden/>
              </w:rPr>
              <w:instrText xml:space="preserve"> PAGEREF _Toc115877062 \h </w:instrText>
            </w:r>
            <w:r w:rsidR="00D467C5">
              <w:rPr>
                <w:webHidden/>
              </w:rPr>
            </w:r>
            <w:r w:rsidR="00D467C5">
              <w:rPr>
                <w:webHidden/>
              </w:rPr>
              <w:fldChar w:fldCharType="separate"/>
            </w:r>
            <w:r w:rsidR="00D467C5">
              <w:rPr>
                <w:webHidden/>
              </w:rPr>
              <w:t>6</w:t>
            </w:r>
            <w:r w:rsidR="00D467C5">
              <w:rPr>
                <w:webHidden/>
              </w:rPr>
              <w:fldChar w:fldCharType="end"/>
            </w:r>
          </w:hyperlink>
        </w:p>
        <w:p w14:paraId="177A5097" w14:textId="25521639" w:rsidR="00D467C5" w:rsidRDefault="00D467C5" w:rsidP="00D467C5">
          <w:pPr>
            <w:pStyle w:val="TOC1"/>
            <w:rPr>
              <w:b w:val="0"/>
              <w:bCs w:val="0"/>
            </w:rPr>
          </w:pPr>
          <w:hyperlink w:anchor="_Toc115877063" w:history="1">
            <w:r w:rsidRPr="00441597">
              <w:rPr>
                <w:rStyle w:val="Hyperlink"/>
              </w:rPr>
              <w:t>1</w:t>
            </w:r>
            <w:r>
              <w:rPr>
                <w:b w:val="0"/>
                <w:bCs w:val="0"/>
              </w:rPr>
              <w:tab/>
            </w:r>
            <w:r w:rsidRPr="00441597">
              <w:rPr>
                <w:rStyle w:val="Hyperlink"/>
              </w:rPr>
              <w:t>Introduction</w:t>
            </w:r>
            <w:r>
              <w:rPr>
                <w:webHidden/>
              </w:rPr>
              <w:tab/>
            </w:r>
            <w:r>
              <w:rPr>
                <w:webHidden/>
              </w:rPr>
              <w:fldChar w:fldCharType="begin"/>
            </w:r>
            <w:r>
              <w:rPr>
                <w:webHidden/>
              </w:rPr>
              <w:instrText xml:space="preserve"> PAGEREF _Toc115877063 \h </w:instrText>
            </w:r>
            <w:r>
              <w:rPr>
                <w:webHidden/>
              </w:rPr>
            </w:r>
            <w:r>
              <w:rPr>
                <w:webHidden/>
              </w:rPr>
              <w:fldChar w:fldCharType="separate"/>
            </w:r>
            <w:r>
              <w:rPr>
                <w:webHidden/>
              </w:rPr>
              <w:t>7</w:t>
            </w:r>
            <w:r>
              <w:rPr>
                <w:webHidden/>
              </w:rPr>
              <w:fldChar w:fldCharType="end"/>
            </w:r>
          </w:hyperlink>
        </w:p>
        <w:p w14:paraId="4A72703F" w14:textId="416E84BC" w:rsidR="00D467C5" w:rsidRDefault="00D467C5" w:rsidP="00D467C5">
          <w:pPr>
            <w:pStyle w:val="TOC2"/>
            <w:spacing w:after="0"/>
            <w:rPr>
              <w:sz w:val="22"/>
              <w:szCs w:val="22"/>
              <w:lang w:eastAsia="es-CO"/>
            </w:rPr>
          </w:pPr>
          <w:hyperlink w:anchor="_Toc115877064" w:history="1">
            <w:r w:rsidRPr="00441597">
              <w:rPr>
                <w:rStyle w:val="Hyperlink"/>
              </w:rPr>
              <w:t>1.1</w:t>
            </w:r>
            <w:r>
              <w:rPr>
                <w:sz w:val="22"/>
                <w:szCs w:val="22"/>
                <w:lang w:eastAsia="es-CO"/>
              </w:rPr>
              <w:tab/>
            </w:r>
            <w:r w:rsidRPr="00441597">
              <w:rPr>
                <w:rStyle w:val="Hyperlink"/>
              </w:rPr>
              <w:t>Objective</w:t>
            </w:r>
            <w:r>
              <w:rPr>
                <w:webHidden/>
              </w:rPr>
              <w:tab/>
            </w:r>
            <w:r>
              <w:rPr>
                <w:webHidden/>
              </w:rPr>
              <w:fldChar w:fldCharType="begin"/>
            </w:r>
            <w:r>
              <w:rPr>
                <w:webHidden/>
              </w:rPr>
              <w:instrText xml:space="preserve"> PAGEREF _Toc115877064 \h </w:instrText>
            </w:r>
            <w:r>
              <w:rPr>
                <w:webHidden/>
              </w:rPr>
            </w:r>
            <w:r>
              <w:rPr>
                <w:webHidden/>
              </w:rPr>
              <w:fldChar w:fldCharType="separate"/>
            </w:r>
            <w:r>
              <w:rPr>
                <w:webHidden/>
              </w:rPr>
              <w:t>7</w:t>
            </w:r>
            <w:r>
              <w:rPr>
                <w:webHidden/>
              </w:rPr>
              <w:fldChar w:fldCharType="end"/>
            </w:r>
          </w:hyperlink>
        </w:p>
        <w:p w14:paraId="2348EDFD" w14:textId="106FCD86" w:rsidR="00D467C5" w:rsidRDefault="00D467C5" w:rsidP="00D467C5">
          <w:pPr>
            <w:pStyle w:val="TOC2"/>
            <w:spacing w:after="0"/>
            <w:rPr>
              <w:sz w:val="22"/>
              <w:szCs w:val="22"/>
              <w:lang w:eastAsia="es-CO"/>
            </w:rPr>
          </w:pPr>
          <w:hyperlink w:anchor="_Toc115877065" w:history="1">
            <w:r w:rsidRPr="00441597">
              <w:rPr>
                <w:rStyle w:val="Hyperlink"/>
              </w:rPr>
              <w:t>1.2</w:t>
            </w:r>
            <w:r>
              <w:rPr>
                <w:sz w:val="22"/>
                <w:szCs w:val="22"/>
                <w:lang w:eastAsia="es-CO"/>
              </w:rPr>
              <w:tab/>
            </w:r>
            <w:r w:rsidRPr="00441597">
              <w:rPr>
                <w:rStyle w:val="Hyperlink"/>
              </w:rPr>
              <w:t>VVB legal status</w:t>
            </w:r>
            <w:r>
              <w:rPr>
                <w:webHidden/>
              </w:rPr>
              <w:tab/>
            </w:r>
            <w:r>
              <w:rPr>
                <w:webHidden/>
              </w:rPr>
              <w:fldChar w:fldCharType="begin"/>
            </w:r>
            <w:r>
              <w:rPr>
                <w:webHidden/>
              </w:rPr>
              <w:instrText xml:space="preserve"> PAGEREF _Toc115877065 \h </w:instrText>
            </w:r>
            <w:r>
              <w:rPr>
                <w:webHidden/>
              </w:rPr>
            </w:r>
            <w:r>
              <w:rPr>
                <w:webHidden/>
              </w:rPr>
              <w:fldChar w:fldCharType="separate"/>
            </w:r>
            <w:r>
              <w:rPr>
                <w:webHidden/>
              </w:rPr>
              <w:t>7</w:t>
            </w:r>
            <w:r>
              <w:rPr>
                <w:webHidden/>
              </w:rPr>
              <w:fldChar w:fldCharType="end"/>
            </w:r>
          </w:hyperlink>
        </w:p>
        <w:p w14:paraId="3FDED93A" w14:textId="601AD5AB" w:rsidR="00D467C5" w:rsidRDefault="00D467C5" w:rsidP="00D467C5">
          <w:pPr>
            <w:pStyle w:val="TOC2"/>
            <w:spacing w:after="0"/>
            <w:rPr>
              <w:sz w:val="22"/>
              <w:szCs w:val="22"/>
              <w:lang w:eastAsia="es-CO"/>
            </w:rPr>
          </w:pPr>
          <w:hyperlink w:anchor="_Toc115877066" w:history="1">
            <w:r w:rsidRPr="00441597">
              <w:rPr>
                <w:rStyle w:val="Hyperlink"/>
              </w:rPr>
              <w:t>1.3</w:t>
            </w:r>
            <w:r>
              <w:rPr>
                <w:sz w:val="22"/>
                <w:szCs w:val="22"/>
                <w:lang w:eastAsia="es-CO"/>
              </w:rPr>
              <w:tab/>
            </w:r>
            <w:r w:rsidRPr="00441597">
              <w:rPr>
                <w:rStyle w:val="Hyperlink"/>
              </w:rPr>
              <w:t>Impartiality of the VVB</w:t>
            </w:r>
            <w:r>
              <w:rPr>
                <w:webHidden/>
              </w:rPr>
              <w:tab/>
            </w:r>
            <w:r>
              <w:rPr>
                <w:webHidden/>
              </w:rPr>
              <w:fldChar w:fldCharType="begin"/>
            </w:r>
            <w:r>
              <w:rPr>
                <w:webHidden/>
              </w:rPr>
              <w:instrText xml:space="preserve"> PAGEREF _Toc115877066 \h </w:instrText>
            </w:r>
            <w:r>
              <w:rPr>
                <w:webHidden/>
              </w:rPr>
            </w:r>
            <w:r>
              <w:rPr>
                <w:webHidden/>
              </w:rPr>
              <w:fldChar w:fldCharType="separate"/>
            </w:r>
            <w:r>
              <w:rPr>
                <w:webHidden/>
              </w:rPr>
              <w:t>7</w:t>
            </w:r>
            <w:r>
              <w:rPr>
                <w:webHidden/>
              </w:rPr>
              <w:fldChar w:fldCharType="end"/>
            </w:r>
          </w:hyperlink>
        </w:p>
        <w:p w14:paraId="63406980" w14:textId="21B2F9A3" w:rsidR="00D467C5" w:rsidRDefault="00D467C5" w:rsidP="00D467C5">
          <w:pPr>
            <w:pStyle w:val="TOC2"/>
            <w:spacing w:after="0"/>
            <w:rPr>
              <w:sz w:val="22"/>
              <w:szCs w:val="22"/>
              <w:lang w:eastAsia="es-CO"/>
            </w:rPr>
          </w:pPr>
          <w:hyperlink w:anchor="_Toc115877067" w:history="1">
            <w:r w:rsidRPr="00441597">
              <w:rPr>
                <w:rStyle w:val="Hyperlink"/>
              </w:rPr>
              <w:t>1.4</w:t>
            </w:r>
            <w:r>
              <w:rPr>
                <w:sz w:val="22"/>
                <w:szCs w:val="22"/>
                <w:lang w:eastAsia="es-CO"/>
              </w:rPr>
              <w:tab/>
            </w:r>
            <w:r w:rsidRPr="00441597">
              <w:rPr>
                <w:rStyle w:val="Hyperlink"/>
              </w:rPr>
              <w:t>Responsibilities addressed by the VVB</w:t>
            </w:r>
            <w:r>
              <w:rPr>
                <w:webHidden/>
              </w:rPr>
              <w:tab/>
            </w:r>
            <w:r>
              <w:rPr>
                <w:webHidden/>
              </w:rPr>
              <w:fldChar w:fldCharType="begin"/>
            </w:r>
            <w:r>
              <w:rPr>
                <w:webHidden/>
              </w:rPr>
              <w:instrText xml:space="preserve"> PAGEREF _Toc115877067 \h </w:instrText>
            </w:r>
            <w:r>
              <w:rPr>
                <w:webHidden/>
              </w:rPr>
            </w:r>
            <w:r>
              <w:rPr>
                <w:webHidden/>
              </w:rPr>
              <w:fldChar w:fldCharType="separate"/>
            </w:r>
            <w:r>
              <w:rPr>
                <w:webHidden/>
              </w:rPr>
              <w:t>7</w:t>
            </w:r>
            <w:r>
              <w:rPr>
                <w:webHidden/>
              </w:rPr>
              <w:fldChar w:fldCharType="end"/>
            </w:r>
          </w:hyperlink>
        </w:p>
        <w:p w14:paraId="391C2EC3" w14:textId="7D344DC4" w:rsidR="00D467C5" w:rsidRDefault="00D467C5" w:rsidP="00D467C5">
          <w:pPr>
            <w:pStyle w:val="TOC2"/>
            <w:spacing w:after="0"/>
            <w:rPr>
              <w:sz w:val="22"/>
              <w:szCs w:val="22"/>
              <w:lang w:eastAsia="es-CO"/>
            </w:rPr>
          </w:pPr>
          <w:hyperlink w:anchor="_Toc115877068" w:history="1">
            <w:r w:rsidRPr="00441597">
              <w:rPr>
                <w:rStyle w:val="Hyperlink"/>
              </w:rPr>
              <w:t>1.5</w:t>
            </w:r>
            <w:r>
              <w:rPr>
                <w:sz w:val="22"/>
                <w:szCs w:val="22"/>
                <w:lang w:eastAsia="es-CO"/>
              </w:rPr>
              <w:tab/>
            </w:r>
            <w:r w:rsidRPr="00441597">
              <w:rPr>
                <w:rStyle w:val="Hyperlink"/>
              </w:rPr>
              <w:t>Scope and spatial and temporal limits</w:t>
            </w:r>
            <w:r>
              <w:rPr>
                <w:webHidden/>
              </w:rPr>
              <w:tab/>
            </w:r>
            <w:r>
              <w:rPr>
                <w:webHidden/>
              </w:rPr>
              <w:fldChar w:fldCharType="begin"/>
            </w:r>
            <w:r>
              <w:rPr>
                <w:webHidden/>
              </w:rPr>
              <w:instrText xml:space="preserve"> PAGEREF _Toc115877068 \h </w:instrText>
            </w:r>
            <w:r>
              <w:rPr>
                <w:webHidden/>
              </w:rPr>
            </w:r>
            <w:r>
              <w:rPr>
                <w:webHidden/>
              </w:rPr>
              <w:fldChar w:fldCharType="separate"/>
            </w:r>
            <w:r>
              <w:rPr>
                <w:webHidden/>
              </w:rPr>
              <w:t>7</w:t>
            </w:r>
            <w:r>
              <w:rPr>
                <w:webHidden/>
              </w:rPr>
              <w:fldChar w:fldCharType="end"/>
            </w:r>
          </w:hyperlink>
        </w:p>
        <w:p w14:paraId="093AD1D3" w14:textId="7930A6BC" w:rsidR="00D467C5" w:rsidRDefault="00D467C5" w:rsidP="00D467C5">
          <w:pPr>
            <w:pStyle w:val="TOC2"/>
            <w:spacing w:after="0"/>
            <w:rPr>
              <w:sz w:val="22"/>
              <w:szCs w:val="22"/>
              <w:lang w:eastAsia="es-CO"/>
            </w:rPr>
          </w:pPr>
          <w:hyperlink w:anchor="_Toc115877069" w:history="1">
            <w:r w:rsidRPr="00441597">
              <w:rPr>
                <w:rStyle w:val="Hyperlink"/>
              </w:rPr>
              <w:t>1.6</w:t>
            </w:r>
            <w:r>
              <w:rPr>
                <w:sz w:val="22"/>
                <w:szCs w:val="22"/>
                <w:lang w:eastAsia="es-CO"/>
              </w:rPr>
              <w:tab/>
            </w:r>
            <w:r w:rsidRPr="00441597">
              <w:rPr>
                <w:rStyle w:val="Hyperlink"/>
              </w:rPr>
              <w:t>Term of commitment</w:t>
            </w:r>
            <w:r>
              <w:rPr>
                <w:webHidden/>
              </w:rPr>
              <w:tab/>
            </w:r>
            <w:r>
              <w:rPr>
                <w:webHidden/>
              </w:rPr>
              <w:fldChar w:fldCharType="begin"/>
            </w:r>
            <w:r>
              <w:rPr>
                <w:webHidden/>
              </w:rPr>
              <w:instrText xml:space="preserve"> PAGEREF _Toc115877069 \h </w:instrText>
            </w:r>
            <w:r>
              <w:rPr>
                <w:webHidden/>
              </w:rPr>
            </w:r>
            <w:r>
              <w:rPr>
                <w:webHidden/>
              </w:rPr>
              <w:fldChar w:fldCharType="separate"/>
            </w:r>
            <w:r>
              <w:rPr>
                <w:webHidden/>
              </w:rPr>
              <w:t>7</w:t>
            </w:r>
            <w:r>
              <w:rPr>
                <w:webHidden/>
              </w:rPr>
              <w:fldChar w:fldCharType="end"/>
            </w:r>
          </w:hyperlink>
        </w:p>
        <w:p w14:paraId="30903D1B" w14:textId="651CA538" w:rsidR="00D467C5" w:rsidRDefault="00D467C5" w:rsidP="00D467C5">
          <w:pPr>
            <w:pStyle w:val="TOC2"/>
            <w:spacing w:after="0"/>
            <w:rPr>
              <w:sz w:val="22"/>
              <w:szCs w:val="22"/>
              <w:lang w:eastAsia="es-CO"/>
            </w:rPr>
          </w:pPr>
          <w:hyperlink w:anchor="_Toc115877070" w:history="1">
            <w:r w:rsidRPr="00441597">
              <w:rPr>
                <w:rStyle w:val="Hyperlink"/>
              </w:rPr>
              <w:t>1.7</w:t>
            </w:r>
            <w:r>
              <w:rPr>
                <w:sz w:val="22"/>
                <w:szCs w:val="22"/>
                <w:lang w:eastAsia="es-CO"/>
              </w:rPr>
              <w:tab/>
            </w:r>
            <w:r w:rsidRPr="00441597">
              <w:rPr>
                <w:rStyle w:val="Hyperlink"/>
              </w:rPr>
              <w:t>Level of assurance and materiality</w:t>
            </w:r>
            <w:r>
              <w:rPr>
                <w:webHidden/>
              </w:rPr>
              <w:tab/>
            </w:r>
            <w:r>
              <w:rPr>
                <w:webHidden/>
              </w:rPr>
              <w:fldChar w:fldCharType="begin"/>
            </w:r>
            <w:r>
              <w:rPr>
                <w:webHidden/>
              </w:rPr>
              <w:instrText xml:space="preserve"> PAGEREF _Toc115877070 \h </w:instrText>
            </w:r>
            <w:r>
              <w:rPr>
                <w:webHidden/>
              </w:rPr>
            </w:r>
            <w:r>
              <w:rPr>
                <w:webHidden/>
              </w:rPr>
              <w:fldChar w:fldCharType="separate"/>
            </w:r>
            <w:r>
              <w:rPr>
                <w:webHidden/>
              </w:rPr>
              <w:t>7</w:t>
            </w:r>
            <w:r>
              <w:rPr>
                <w:webHidden/>
              </w:rPr>
              <w:fldChar w:fldCharType="end"/>
            </w:r>
          </w:hyperlink>
        </w:p>
        <w:p w14:paraId="28850A27" w14:textId="324F1310" w:rsidR="00D467C5" w:rsidRDefault="00D467C5" w:rsidP="00D467C5">
          <w:pPr>
            <w:pStyle w:val="TOC1"/>
            <w:rPr>
              <w:b w:val="0"/>
              <w:bCs w:val="0"/>
            </w:rPr>
          </w:pPr>
          <w:hyperlink w:anchor="_Toc115877071" w:history="1">
            <w:r w:rsidRPr="00441597">
              <w:rPr>
                <w:rStyle w:val="Hyperlink"/>
              </w:rPr>
              <w:t>2</w:t>
            </w:r>
            <w:r>
              <w:rPr>
                <w:b w:val="0"/>
                <w:bCs w:val="0"/>
              </w:rPr>
              <w:tab/>
            </w:r>
            <w:r w:rsidRPr="00441597">
              <w:rPr>
                <w:rStyle w:val="Hyperlink"/>
              </w:rPr>
              <w:t>Validation process</w:t>
            </w:r>
            <w:r>
              <w:rPr>
                <w:webHidden/>
              </w:rPr>
              <w:tab/>
            </w:r>
            <w:r>
              <w:rPr>
                <w:webHidden/>
              </w:rPr>
              <w:fldChar w:fldCharType="begin"/>
            </w:r>
            <w:r>
              <w:rPr>
                <w:webHidden/>
              </w:rPr>
              <w:instrText xml:space="preserve"> PAGEREF _Toc115877071 \h </w:instrText>
            </w:r>
            <w:r>
              <w:rPr>
                <w:webHidden/>
              </w:rPr>
            </w:r>
            <w:r>
              <w:rPr>
                <w:webHidden/>
              </w:rPr>
              <w:fldChar w:fldCharType="separate"/>
            </w:r>
            <w:r>
              <w:rPr>
                <w:webHidden/>
              </w:rPr>
              <w:t>9</w:t>
            </w:r>
            <w:r>
              <w:rPr>
                <w:webHidden/>
              </w:rPr>
              <w:fldChar w:fldCharType="end"/>
            </w:r>
          </w:hyperlink>
        </w:p>
        <w:p w14:paraId="12E34FBD" w14:textId="744B767E" w:rsidR="00D467C5" w:rsidRDefault="00D467C5" w:rsidP="00D467C5">
          <w:pPr>
            <w:pStyle w:val="TOC2"/>
            <w:spacing w:after="0"/>
            <w:rPr>
              <w:sz w:val="22"/>
              <w:szCs w:val="22"/>
              <w:lang w:eastAsia="es-CO"/>
            </w:rPr>
          </w:pPr>
          <w:hyperlink w:anchor="_Toc115877072" w:history="1">
            <w:r w:rsidRPr="00441597">
              <w:rPr>
                <w:rStyle w:val="Hyperlink"/>
              </w:rPr>
              <w:t>2.1</w:t>
            </w:r>
            <w:r>
              <w:rPr>
                <w:sz w:val="22"/>
                <w:szCs w:val="22"/>
                <w:lang w:eastAsia="es-CO"/>
              </w:rPr>
              <w:tab/>
            </w:r>
            <w:r w:rsidRPr="00441597">
              <w:rPr>
                <w:rStyle w:val="Hyperlink"/>
              </w:rPr>
              <w:t>Validation plan</w:t>
            </w:r>
            <w:r>
              <w:rPr>
                <w:webHidden/>
              </w:rPr>
              <w:tab/>
            </w:r>
            <w:r>
              <w:rPr>
                <w:webHidden/>
              </w:rPr>
              <w:fldChar w:fldCharType="begin"/>
            </w:r>
            <w:r>
              <w:rPr>
                <w:webHidden/>
              </w:rPr>
              <w:instrText xml:space="preserve"> PAGEREF _Toc115877072 \h </w:instrText>
            </w:r>
            <w:r>
              <w:rPr>
                <w:webHidden/>
              </w:rPr>
            </w:r>
            <w:r>
              <w:rPr>
                <w:webHidden/>
              </w:rPr>
              <w:fldChar w:fldCharType="separate"/>
            </w:r>
            <w:r>
              <w:rPr>
                <w:webHidden/>
              </w:rPr>
              <w:t>9</w:t>
            </w:r>
            <w:r>
              <w:rPr>
                <w:webHidden/>
              </w:rPr>
              <w:fldChar w:fldCharType="end"/>
            </w:r>
          </w:hyperlink>
        </w:p>
        <w:p w14:paraId="3576C9C5" w14:textId="5EAE0F6B" w:rsidR="00D467C5" w:rsidRDefault="00D467C5" w:rsidP="00D467C5">
          <w:pPr>
            <w:pStyle w:val="TOC2"/>
            <w:spacing w:after="0"/>
            <w:rPr>
              <w:sz w:val="22"/>
              <w:szCs w:val="22"/>
              <w:lang w:eastAsia="es-CO"/>
            </w:rPr>
          </w:pPr>
          <w:hyperlink w:anchor="_Toc115877073" w:history="1">
            <w:r w:rsidRPr="00441597">
              <w:rPr>
                <w:rStyle w:val="Hyperlink"/>
              </w:rPr>
              <w:t>2.2</w:t>
            </w:r>
            <w:r>
              <w:rPr>
                <w:sz w:val="22"/>
                <w:szCs w:val="22"/>
                <w:lang w:eastAsia="es-CO"/>
              </w:rPr>
              <w:tab/>
            </w:r>
            <w:r w:rsidRPr="00441597">
              <w:rPr>
                <w:rStyle w:val="Hyperlink"/>
              </w:rPr>
              <w:t>Assessment criteria</w:t>
            </w:r>
            <w:r>
              <w:rPr>
                <w:webHidden/>
              </w:rPr>
              <w:tab/>
            </w:r>
            <w:r>
              <w:rPr>
                <w:webHidden/>
              </w:rPr>
              <w:fldChar w:fldCharType="begin"/>
            </w:r>
            <w:r>
              <w:rPr>
                <w:webHidden/>
              </w:rPr>
              <w:instrText xml:space="preserve"> PAGEREF _Toc115877073 \h </w:instrText>
            </w:r>
            <w:r>
              <w:rPr>
                <w:webHidden/>
              </w:rPr>
            </w:r>
            <w:r>
              <w:rPr>
                <w:webHidden/>
              </w:rPr>
              <w:fldChar w:fldCharType="separate"/>
            </w:r>
            <w:r>
              <w:rPr>
                <w:webHidden/>
              </w:rPr>
              <w:t>9</w:t>
            </w:r>
            <w:r>
              <w:rPr>
                <w:webHidden/>
              </w:rPr>
              <w:fldChar w:fldCharType="end"/>
            </w:r>
          </w:hyperlink>
        </w:p>
        <w:p w14:paraId="292768AE" w14:textId="41BC5B61" w:rsidR="00D467C5" w:rsidRDefault="00D467C5" w:rsidP="00D467C5">
          <w:pPr>
            <w:pStyle w:val="TOC2"/>
            <w:spacing w:after="0"/>
            <w:rPr>
              <w:sz w:val="22"/>
              <w:szCs w:val="22"/>
              <w:lang w:eastAsia="es-CO"/>
            </w:rPr>
          </w:pPr>
          <w:hyperlink w:anchor="_Toc115877074" w:history="1">
            <w:r w:rsidRPr="00441597">
              <w:rPr>
                <w:rStyle w:val="Hyperlink"/>
              </w:rPr>
              <w:t>2.3</w:t>
            </w:r>
            <w:r>
              <w:rPr>
                <w:sz w:val="22"/>
                <w:szCs w:val="22"/>
                <w:lang w:eastAsia="es-CO"/>
              </w:rPr>
              <w:tab/>
            </w:r>
            <w:r w:rsidRPr="00441597">
              <w:rPr>
                <w:rStyle w:val="Hyperlink"/>
              </w:rPr>
              <w:t>Evidence collection plan</w:t>
            </w:r>
            <w:r>
              <w:rPr>
                <w:webHidden/>
              </w:rPr>
              <w:tab/>
            </w:r>
            <w:r>
              <w:rPr>
                <w:webHidden/>
              </w:rPr>
              <w:fldChar w:fldCharType="begin"/>
            </w:r>
            <w:r>
              <w:rPr>
                <w:webHidden/>
              </w:rPr>
              <w:instrText xml:space="preserve"> PAGEREF _Toc115877074 \h </w:instrText>
            </w:r>
            <w:r>
              <w:rPr>
                <w:webHidden/>
              </w:rPr>
            </w:r>
            <w:r>
              <w:rPr>
                <w:webHidden/>
              </w:rPr>
              <w:fldChar w:fldCharType="separate"/>
            </w:r>
            <w:r>
              <w:rPr>
                <w:webHidden/>
              </w:rPr>
              <w:t>9</w:t>
            </w:r>
            <w:r>
              <w:rPr>
                <w:webHidden/>
              </w:rPr>
              <w:fldChar w:fldCharType="end"/>
            </w:r>
          </w:hyperlink>
        </w:p>
        <w:p w14:paraId="67E79414" w14:textId="2B8DB291" w:rsidR="00D467C5" w:rsidRDefault="00D467C5" w:rsidP="00D467C5">
          <w:pPr>
            <w:pStyle w:val="TOC2"/>
            <w:spacing w:after="0"/>
            <w:rPr>
              <w:sz w:val="22"/>
              <w:szCs w:val="22"/>
              <w:lang w:eastAsia="es-CO"/>
            </w:rPr>
          </w:pPr>
          <w:hyperlink w:anchor="_Toc115877075" w:history="1">
            <w:r w:rsidRPr="00441597">
              <w:rPr>
                <w:rStyle w:val="Hyperlink"/>
                <w:caps/>
              </w:rPr>
              <w:t>2.4</w:t>
            </w:r>
            <w:r>
              <w:rPr>
                <w:sz w:val="22"/>
                <w:szCs w:val="22"/>
                <w:lang w:eastAsia="es-CO"/>
              </w:rPr>
              <w:tab/>
            </w:r>
            <w:r w:rsidRPr="00441597">
              <w:rPr>
                <w:rStyle w:val="Hyperlink"/>
              </w:rPr>
              <w:t>Visits to the CCMP site or area</w:t>
            </w:r>
            <w:r>
              <w:rPr>
                <w:webHidden/>
              </w:rPr>
              <w:tab/>
            </w:r>
            <w:r>
              <w:rPr>
                <w:webHidden/>
              </w:rPr>
              <w:fldChar w:fldCharType="begin"/>
            </w:r>
            <w:r>
              <w:rPr>
                <w:webHidden/>
              </w:rPr>
              <w:instrText xml:space="preserve"> PAGEREF _Toc115877075 \h </w:instrText>
            </w:r>
            <w:r>
              <w:rPr>
                <w:webHidden/>
              </w:rPr>
            </w:r>
            <w:r>
              <w:rPr>
                <w:webHidden/>
              </w:rPr>
              <w:fldChar w:fldCharType="separate"/>
            </w:r>
            <w:r>
              <w:rPr>
                <w:webHidden/>
              </w:rPr>
              <w:t>10</w:t>
            </w:r>
            <w:r>
              <w:rPr>
                <w:webHidden/>
              </w:rPr>
              <w:fldChar w:fldCharType="end"/>
            </w:r>
          </w:hyperlink>
        </w:p>
        <w:p w14:paraId="3A28BE4C" w14:textId="2709A4EE" w:rsidR="00D467C5" w:rsidRDefault="00D467C5" w:rsidP="00D467C5">
          <w:pPr>
            <w:pStyle w:val="TOC2"/>
            <w:spacing w:after="0"/>
            <w:rPr>
              <w:sz w:val="22"/>
              <w:szCs w:val="22"/>
              <w:lang w:eastAsia="es-CO"/>
            </w:rPr>
          </w:pPr>
          <w:hyperlink w:anchor="_Toc115877076" w:history="1">
            <w:r w:rsidRPr="00441597">
              <w:rPr>
                <w:rStyle w:val="Hyperlink"/>
              </w:rPr>
              <w:t>2.5</w:t>
            </w:r>
            <w:r>
              <w:rPr>
                <w:sz w:val="22"/>
                <w:szCs w:val="22"/>
                <w:lang w:eastAsia="es-CO"/>
              </w:rPr>
              <w:tab/>
            </w:r>
            <w:r w:rsidRPr="00441597">
              <w:rPr>
                <w:rStyle w:val="Hyperlink"/>
              </w:rPr>
              <w:t>VVB requests</w:t>
            </w:r>
            <w:r>
              <w:rPr>
                <w:webHidden/>
              </w:rPr>
              <w:tab/>
            </w:r>
            <w:r>
              <w:rPr>
                <w:webHidden/>
              </w:rPr>
              <w:fldChar w:fldCharType="begin"/>
            </w:r>
            <w:r>
              <w:rPr>
                <w:webHidden/>
              </w:rPr>
              <w:instrText xml:space="preserve"> PAGEREF _Toc115877076 \h </w:instrText>
            </w:r>
            <w:r>
              <w:rPr>
                <w:webHidden/>
              </w:rPr>
            </w:r>
            <w:r>
              <w:rPr>
                <w:webHidden/>
              </w:rPr>
              <w:fldChar w:fldCharType="separate"/>
            </w:r>
            <w:r>
              <w:rPr>
                <w:webHidden/>
              </w:rPr>
              <w:t>10</w:t>
            </w:r>
            <w:r>
              <w:rPr>
                <w:webHidden/>
              </w:rPr>
              <w:fldChar w:fldCharType="end"/>
            </w:r>
          </w:hyperlink>
        </w:p>
        <w:p w14:paraId="48194D30" w14:textId="048AA6BF" w:rsidR="00D467C5" w:rsidRDefault="00D467C5" w:rsidP="00D467C5">
          <w:pPr>
            <w:pStyle w:val="TOC2"/>
            <w:spacing w:after="0"/>
            <w:rPr>
              <w:sz w:val="22"/>
              <w:szCs w:val="22"/>
              <w:lang w:eastAsia="es-CO"/>
            </w:rPr>
          </w:pPr>
          <w:hyperlink w:anchor="_Toc115877077" w:history="1">
            <w:r w:rsidRPr="00441597">
              <w:rPr>
                <w:rStyle w:val="Hyperlink"/>
              </w:rPr>
              <w:t>2.6</w:t>
            </w:r>
            <w:r>
              <w:rPr>
                <w:sz w:val="22"/>
                <w:szCs w:val="22"/>
                <w:lang w:eastAsia="es-CO"/>
              </w:rPr>
              <w:tab/>
            </w:r>
            <w:r w:rsidRPr="00441597">
              <w:rPr>
                <w:rStyle w:val="Hyperlink"/>
              </w:rPr>
              <w:t>Information system, data management and control</w:t>
            </w:r>
            <w:r>
              <w:rPr>
                <w:webHidden/>
              </w:rPr>
              <w:tab/>
            </w:r>
            <w:r>
              <w:rPr>
                <w:webHidden/>
              </w:rPr>
              <w:fldChar w:fldCharType="begin"/>
            </w:r>
            <w:r>
              <w:rPr>
                <w:webHidden/>
              </w:rPr>
              <w:instrText xml:space="preserve"> PAGEREF _Toc115877077 \h </w:instrText>
            </w:r>
            <w:r>
              <w:rPr>
                <w:webHidden/>
              </w:rPr>
            </w:r>
            <w:r>
              <w:rPr>
                <w:webHidden/>
              </w:rPr>
              <w:fldChar w:fldCharType="separate"/>
            </w:r>
            <w:r>
              <w:rPr>
                <w:webHidden/>
              </w:rPr>
              <w:t>10</w:t>
            </w:r>
            <w:r>
              <w:rPr>
                <w:webHidden/>
              </w:rPr>
              <w:fldChar w:fldCharType="end"/>
            </w:r>
          </w:hyperlink>
        </w:p>
        <w:p w14:paraId="0DB313A4" w14:textId="0F05929C" w:rsidR="00D467C5" w:rsidRDefault="00D467C5" w:rsidP="00D467C5">
          <w:pPr>
            <w:pStyle w:val="TOC2"/>
            <w:spacing w:after="0"/>
            <w:rPr>
              <w:sz w:val="22"/>
              <w:szCs w:val="22"/>
              <w:lang w:eastAsia="es-CO"/>
            </w:rPr>
          </w:pPr>
          <w:hyperlink w:anchor="_Toc115877078" w:history="1">
            <w:r w:rsidRPr="00441597">
              <w:rPr>
                <w:rStyle w:val="Hyperlink"/>
              </w:rPr>
              <w:t>2.7</w:t>
            </w:r>
            <w:r>
              <w:rPr>
                <w:sz w:val="22"/>
                <w:szCs w:val="22"/>
                <w:lang w:eastAsia="es-CO"/>
              </w:rPr>
              <w:tab/>
            </w:r>
            <w:r w:rsidRPr="00441597">
              <w:rPr>
                <w:rStyle w:val="Hyperlink"/>
              </w:rPr>
              <w:t>Audit team</w:t>
            </w:r>
            <w:r>
              <w:rPr>
                <w:webHidden/>
              </w:rPr>
              <w:tab/>
            </w:r>
            <w:r>
              <w:rPr>
                <w:webHidden/>
              </w:rPr>
              <w:fldChar w:fldCharType="begin"/>
            </w:r>
            <w:r>
              <w:rPr>
                <w:webHidden/>
              </w:rPr>
              <w:instrText xml:space="preserve"> PAGEREF _Toc115877078 \h </w:instrText>
            </w:r>
            <w:r>
              <w:rPr>
                <w:webHidden/>
              </w:rPr>
            </w:r>
            <w:r>
              <w:rPr>
                <w:webHidden/>
              </w:rPr>
              <w:fldChar w:fldCharType="separate"/>
            </w:r>
            <w:r>
              <w:rPr>
                <w:webHidden/>
              </w:rPr>
              <w:t>10</w:t>
            </w:r>
            <w:r>
              <w:rPr>
                <w:webHidden/>
              </w:rPr>
              <w:fldChar w:fldCharType="end"/>
            </w:r>
          </w:hyperlink>
        </w:p>
        <w:p w14:paraId="2A052EF4" w14:textId="774E3E31" w:rsidR="00D467C5" w:rsidRDefault="00D467C5" w:rsidP="00D467C5">
          <w:pPr>
            <w:pStyle w:val="TOC1"/>
            <w:rPr>
              <w:b w:val="0"/>
              <w:bCs w:val="0"/>
            </w:rPr>
          </w:pPr>
          <w:hyperlink w:anchor="_Toc115877079" w:history="1">
            <w:r w:rsidRPr="00441597">
              <w:rPr>
                <w:rStyle w:val="Hyperlink"/>
              </w:rPr>
              <w:t>3</w:t>
            </w:r>
            <w:r>
              <w:rPr>
                <w:b w:val="0"/>
                <w:bCs w:val="0"/>
              </w:rPr>
              <w:tab/>
            </w:r>
            <w:r w:rsidRPr="00441597">
              <w:rPr>
                <w:rStyle w:val="Hyperlink"/>
              </w:rPr>
              <w:t>Validation results</w:t>
            </w:r>
            <w:r>
              <w:rPr>
                <w:webHidden/>
              </w:rPr>
              <w:tab/>
            </w:r>
            <w:r>
              <w:rPr>
                <w:webHidden/>
              </w:rPr>
              <w:fldChar w:fldCharType="begin"/>
            </w:r>
            <w:r>
              <w:rPr>
                <w:webHidden/>
              </w:rPr>
              <w:instrText xml:space="preserve"> PAGEREF _Toc115877079 \h </w:instrText>
            </w:r>
            <w:r>
              <w:rPr>
                <w:webHidden/>
              </w:rPr>
            </w:r>
            <w:r>
              <w:rPr>
                <w:webHidden/>
              </w:rPr>
              <w:fldChar w:fldCharType="separate"/>
            </w:r>
            <w:r>
              <w:rPr>
                <w:webHidden/>
              </w:rPr>
              <w:t>11</w:t>
            </w:r>
            <w:r>
              <w:rPr>
                <w:webHidden/>
              </w:rPr>
              <w:fldChar w:fldCharType="end"/>
            </w:r>
          </w:hyperlink>
        </w:p>
        <w:p w14:paraId="23E71F35" w14:textId="47DA8779" w:rsidR="00D467C5" w:rsidRDefault="00D467C5" w:rsidP="00D467C5">
          <w:pPr>
            <w:pStyle w:val="TOC2"/>
            <w:spacing w:after="0"/>
            <w:rPr>
              <w:sz w:val="22"/>
              <w:szCs w:val="22"/>
              <w:lang w:eastAsia="es-CO"/>
            </w:rPr>
          </w:pPr>
          <w:hyperlink w:anchor="_Toc115877080" w:history="1">
            <w:r w:rsidRPr="00441597">
              <w:rPr>
                <w:rStyle w:val="Hyperlink"/>
                <w:caps/>
              </w:rPr>
              <w:t>3.1</w:t>
            </w:r>
            <w:r>
              <w:rPr>
                <w:sz w:val="22"/>
                <w:szCs w:val="22"/>
                <w:lang w:eastAsia="es-CO"/>
              </w:rPr>
              <w:tab/>
            </w:r>
            <w:r w:rsidRPr="00441597">
              <w:rPr>
                <w:rStyle w:val="Hyperlink"/>
              </w:rPr>
              <w:t>CCMP components</w:t>
            </w:r>
            <w:r>
              <w:rPr>
                <w:webHidden/>
              </w:rPr>
              <w:tab/>
            </w:r>
            <w:r>
              <w:rPr>
                <w:webHidden/>
              </w:rPr>
              <w:fldChar w:fldCharType="begin"/>
            </w:r>
            <w:r>
              <w:rPr>
                <w:webHidden/>
              </w:rPr>
              <w:instrText xml:space="preserve"> PAGEREF _Toc115877080 \h </w:instrText>
            </w:r>
            <w:r>
              <w:rPr>
                <w:webHidden/>
              </w:rPr>
            </w:r>
            <w:r>
              <w:rPr>
                <w:webHidden/>
              </w:rPr>
              <w:fldChar w:fldCharType="separate"/>
            </w:r>
            <w:r>
              <w:rPr>
                <w:webHidden/>
              </w:rPr>
              <w:t>11</w:t>
            </w:r>
            <w:r>
              <w:rPr>
                <w:webHidden/>
              </w:rPr>
              <w:fldChar w:fldCharType="end"/>
            </w:r>
          </w:hyperlink>
        </w:p>
        <w:p w14:paraId="74A5028D" w14:textId="3B28BA27" w:rsidR="00D467C5" w:rsidRDefault="00D467C5" w:rsidP="00D467C5">
          <w:pPr>
            <w:pStyle w:val="TOC3"/>
            <w:spacing w:after="0"/>
            <w:rPr>
              <w:sz w:val="22"/>
              <w:szCs w:val="22"/>
              <w:lang w:eastAsia="es-CO"/>
            </w:rPr>
          </w:pPr>
          <w:hyperlink w:anchor="_Toc115877081" w:history="1">
            <w:r w:rsidRPr="00441597">
              <w:rPr>
                <w:rStyle w:val="Hyperlink"/>
              </w:rPr>
              <w:t>3.1.1</w:t>
            </w:r>
            <w:r>
              <w:rPr>
                <w:sz w:val="22"/>
                <w:szCs w:val="22"/>
                <w:lang w:eastAsia="es-CO"/>
              </w:rPr>
              <w:tab/>
            </w:r>
            <w:r w:rsidRPr="00441597">
              <w:rPr>
                <w:rStyle w:val="Hyperlink"/>
              </w:rPr>
              <w:t>CCMP holder information</w:t>
            </w:r>
            <w:r>
              <w:rPr>
                <w:webHidden/>
              </w:rPr>
              <w:tab/>
            </w:r>
            <w:r>
              <w:rPr>
                <w:webHidden/>
              </w:rPr>
              <w:fldChar w:fldCharType="begin"/>
            </w:r>
            <w:r>
              <w:rPr>
                <w:webHidden/>
              </w:rPr>
              <w:instrText xml:space="preserve"> PAGEREF _Toc115877081 \h </w:instrText>
            </w:r>
            <w:r>
              <w:rPr>
                <w:webHidden/>
              </w:rPr>
            </w:r>
            <w:r>
              <w:rPr>
                <w:webHidden/>
              </w:rPr>
              <w:fldChar w:fldCharType="separate"/>
            </w:r>
            <w:r>
              <w:rPr>
                <w:webHidden/>
              </w:rPr>
              <w:t>11</w:t>
            </w:r>
            <w:r>
              <w:rPr>
                <w:webHidden/>
              </w:rPr>
              <w:fldChar w:fldCharType="end"/>
            </w:r>
          </w:hyperlink>
        </w:p>
        <w:p w14:paraId="795FD44E" w14:textId="70E88CF5" w:rsidR="00D467C5" w:rsidRDefault="00D467C5" w:rsidP="00D467C5">
          <w:pPr>
            <w:pStyle w:val="TOC3"/>
            <w:spacing w:after="0"/>
            <w:rPr>
              <w:sz w:val="22"/>
              <w:szCs w:val="22"/>
              <w:lang w:eastAsia="es-CO"/>
            </w:rPr>
          </w:pPr>
          <w:hyperlink w:anchor="_Toc115877082" w:history="1">
            <w:r w:rsidRPr="00441597">
              <w:rPr>
                <w:rStyle w:val="Hyperlink"/>
              </w:rPr>
              <w:t>3.1.2</w:t>
            </w:r>
            <w:r>
              <w:rPr>
                <w:sz w:val="22"/>
                <w:szCs w:val="22"/>
                <w:lang w:eastAsia="es-CO"/>
              </w:rPr>
              <w:tab/>
            </w:r>
            <w:r w:rsidRPr="00441597">
              <w:rPr>
                <w:rStyle w:val="Hyperlink"/>
              </w:rPr>
              <w:t>Information from other CCMP institutional participants</w:t>
            </w:r>
            <w:r>
              <w:rPr>
                <w:webHidden/>
              </w:rPr>
              <w:tab/>
            </w:r>
            <w:r>
              <w:rPr>
                <w:webHidden/>
              </w:rPr>
              <w:fldChar w:fldCharType="begin"/>
            </w:r>
            <w:r>
              <w:rPr>
                <w:webHidden/>
              </w:rPr>
              <w:instrText xml:space="preserve"> PAGEREF _Toc115877082 \h </w:instrText>
            </w:r>
            <w:r>
              <w:rPr>
                <w:webHidden/>
              </w:rPr>
            </w:r>
            <w:r>
              <w:rPr>
                <w:webHidden/>
              </w:rPr>
              <w:fldChar w:fldCharType="separate"/>
            </w:r>
            <w:r>
              <w:rPr>
                <w:webHidden/>
              </w:rPr>
              <w:t>11</w:t>
            </w:r>
            <w:r>
              <w:rPr>
                <w:webHidden/>
              </w:rPr>
              <w:fldChar w:fldCharType="end"/>
            </w:r>
          </w:hyperlink>
        </w:p>
        <w:p w14:paraId="6C60A28E" w14:textId="68AE4163" w:rsidR="00D467C5" w:rsidRDefault="00D467C5" w:rsidP="00D467C5">
          <w:pPr>
            <w:pStyle w:val="TOC3"/>
            <w:spacing w:after="0"/>
            <w:rPr>
              <w:sz w:val="22"/>
              <w:szCs w:val="22"/>
              <w:lang w:eastAsia="es-CO"/>
            </w:rPr>
          </w:pPr>
          <w:hyperlink w:anchor="_Toc115877083" w:history="1">
            <w:r w:rsidRPr="00441597">
              <w:rPr>
                <w:rStyle w:val="Hyperlink"/>
              </w:rPr>
              <w:t>3.1.3</w:t>
            </w:r>
            <w:r>
              <w:rPr>
                <w:sz w:val="22"/>
                <w:szCs w:val="22"/>
                <w:lang w:eastAsia="es-CO"/>
              </w:rPr>
              <w:tab/>
            </w:r>
            <w:r w:rsidRPr="00441597">
              <w:rPr>
                <w:rStyle w:val="Hyperlink"/>
              </w:rPr>
              <w:t>CCMP description</w:t>
            </w:r>
            <w:r>
              <w:rPr>
                <w:webHidden/>
              </w:rPr>
              <w:tab/>
            </w:r>
            <w:r>
              <w:rPr>
                <w:webHidden/>
              </w:rPr>
              <w:fldChar w:fldCharType="begin"/>
            </w:r>
            <w:r>
              <w:rPr>
                <w:webHidden/>
              </w:rPr>
              <w:instrText xml:space="preserve"> PAGEREF _Toc115877083 \h </w:instrText>
            </w:r>
            <w:r>
              <w:rPr>
                <w:webHidden/>
              </w:rPr>
            </w:r>
            <w:r>
              <w:rPr>
                <w:webHidden/>
              </w:rPr>
              <w:fldChar w:fldCharType="separate"/>
            </w:r>
            <w:r>
              <w:rPr>
                <w:webHidden/>
              </w:rPr>
              <w:t>11</w:t>
            </w:r>
            <w:r>
              <w:rPr>
                <w:webHidden/>
              </w:rPr>
              <w:fldChar w:fldCharType="end"/>
            </w:r>
          </w:hyperlink>
        </w:p>
        <w:p w14:paraId="524902EB" w14:textId="7D6226C0" w:rsidR="00D467C5" w:rsidRDefault="00D467C5" w:rsidP="00D467C5">
          <w:pPr>
            <w:pStyle w:val="TOC3"/>
            <w:spacing w:after="0"/>
            <w:rPr>
              <w:sz w:val="22"/>
              <w:szCs w:val="22"/>
              <w:lang w:eastAsia="es-CO"/>
            </w:rPr>
          </w:pPr>
          <w:hyperlink w:anchor="_Toc115877084" w:history="1">
            <w:r w:rsidRPr="00441597">
              <w:rPr>
                <w:rStyle w:val="Hyperlink"/>
              </w:rPr>
              <w:t>3.1.4</w:t>
            </w:r>
            <w:r>
              <w:rPr>
                <w:sz w:val="22"/>
                <w:szCs w:val="22"/>
                <w:lang w:eastAsia="es-CO"/>
              </w:rPr>
              <w:tab/>
            </w:r>
            <w:r w:rsidRPr="00441597">
              <w:rPr>
                <w:rStyle w:val="Hyperlink"/>
              </w:rPr>
              <w:t>Sectoral scope and type of CCMP</w:t>
            </w:r>
            <w:r>
              <w:rPr>
                <w:webHidden/>
              </w:rPr>
              <w:tab/>
            </w:r>
            <w:r>
              <w:rPr>
                <w:webHidden/>
              </w:rPr>
              <w:fldChar w:fldCharType="begin"/>
            </w:r>
            <w:r>
              <w:rPr>
                <w:webHidden/>
              </w:rPr>
              <w:instrText xml:space="preserve"> PAGEREF _Toc115877084 \h </w:instrText>
            </w:r>
            <w:r>
              <w:rPr>
                <w:webHidden/>
              </w:rPr>
            </w:r>
            <w:r>
              <w:rPr>
                <w:webHidden/>
              </w:rPr>
              <w:fldChar w:fldCharType="separate"/>
            </w:r>
            <w:r>
              <w:rPr>
                <w:webHidden/>
              </w:rPr>
              <w:t>11</w:t>
            </w:r>
            <w:r>
              <w:rPr>
                <w:webHidden/>
              </w:rPr>
              <w:fldChar w:fldCharType="end"/>
            </w:r>
          </w:hyperlink>
        </w:p>
        <w:p w14:paraId="5601C969" w14:textId="0BFC5EA0" w:rsidR="00D467C5" w:rsidRDefault="00D467C5" w:rsidP="00D467C5">
          <w:pPr>
            <w:pStyle w:val="TOC3"/>
            <w:spacing w:after="0"/>
            <w:rPr>
              <w:sz w:val="22"/>
              <w:szCs w:val="22"/>
              <w:lang w:eastAsia="es-CO"/>
            </w:rPr>
          </w:pPr>
          <w:hyperlink w:anchor="_Toc115877085" w:history="1">
            <w:r w:rsidRPr="00441597">
              <w:rPr>
                <w:rStyle w:val="Hyperlink"/>
              </w:rPr>
              <w:t>3.1.5</w:t>
            </w:r>
            <w:r>
              <w:rPr>
                <w:sz w:val="22"/>
                <w:szCs w:val="22"/>
                <w:lang w:eastAsia="es-CO"/>
              </w:rPr>
              <w:tab/>
            </w:r>
            <w:r w:rsidRPr="00441597">
              <w:rPr>
                <w:rStyle w:val="Hyperlink"/>
              </w:rPr>
              <w:t>Location and limits of the CCMP</w:t>
            </w:r>
            <w:r>
              <w:rPr>
                <w:webHidden/>
              </w:rPr>
              <w:tab/>
            </w:r>
            <w:r>
              <w:rPr>
                <w:webHidden/>
              </w:rPr>
              <w:fldChar w:fldCharType="begin"/>
            </w:r>
            <w:r>
              <w:rPr>
                <w:webHidden/>
              </w:rPr>
              <w:instrText xml:space="preserve"> PAGEREF _Toc115877085 \h </w:instrText>
            </w:r>
            <w:r>
              <w:rPr>
                <w:webHidden/>
              </w:rPr>
            </w:r>
            <w:r>
              <w:rPr>
                <w:webHidden/>
              </w:rPr>
              <w:fldChar w:fldCharType="separate"/>
            </w:r>
            <w:r>
              <w:rPr>
                <w:webHidden/>
              </w:rPr>
              <w:t>11</w:t>
            </w:r>
            <w:r>
              <w:rPr>
                <w:webHidden/>
              </w:rPr>
              <w:fldChar w:fldCharType="end"/>
            </w:r>
          </w:hyperlink>
        </w:p>
        <w:p w14:paraId="1D98AB65" w14:textId="07F3F5F7" w:rsidR="00D467C5" w:rsidRDefault="00D467C5" w:rsidP="00D467C5">
          <w:pPr>
            <w:pStyle w:val="TOC3"/>
            <w:spacing w:after="0"/>
            <w:rPr>
              <w:sz w:val="22"/>
              <w:szCs w:val="22"/>
              <w:lang w:eastAsia="es-CO"/>
            </w:rPr>
          </w:pPr>
          <w:hyperlink w:anchor="_Toc115877086" w:history="1">
            <w:r w:rsidRPr="00441597">
              <w:rPr>
                <w:rStyle w:val="Hyperlink"/>
              </w:rPr>
              <w:t>3.1.6</w:t>
            </w:r>
            <w:r>
              <w:rPr>
                <w:sz w:val="22"/>
                <w:szCs w:val="22"/>
                <w:lang w:eastAsia="es-CO"/>
              </w:rPr>
              <w:tab/>
            </w:r>
            <w:r w:rsidRPr="00441597">
              <w:rPr>
                <w:rStyle w:val="Hyperlink"/>
              </w:rPr>
              <w:t>Total area or processes of the CCMP</w:t>
            </w:r>
            <w:r>
              <w:rPr>
                <w:webHidden/>
              </w:rPr>
              <w:tab/>
            </w:r>
            <w:r>
              <w:rPr>
                <w:webHidden/>
              </w:rPr>
              <w:fldChar w:fldCharType="begin"/>
            </w:r>
            <w:r>
              <w:rPr>
                <w:webHidden/>
              </w:rPr>
              <w:instrText xml:space="preserve"> PAGEREF _Toc115877086 \h </w:instrText>
            </w:r>
            <w:r>
              <w:rPr>
                <w:webHidden/>
              </w:rPr>
            </w:r>
            <w:r>
              <w:rPr>
                <w:webHidden/>
              </w:rPr>
              <w:fldChar w:fldCharType="separate"/>
            </w:r>
            <w:r>
              <w:rPr>
                <w:webHidden/>
              </w:rPr>
              <w:t>12</w:t>
            </w:r>
            <w:r>
              <w:rPr>
                <w:webHidden/>
              </w:rPr>
              <w:fldChar w:fldCharType="end"/>
            </w:r>
          </w:hyperlink>
        </w:p>
        <w:p w14:paraId="04F40AE6" w14:textId="76A68610" w:rsidR="00D467C5" w:rsidRDefault="00D467C5" w:rsidP="00D467C5">
          <w:pPr>
            <w:pStyle w:val="TOC3"/>
            <w:spacing w:after="0"/>
            <w:rPr>
              <w:sz w:val="22"/>
              <w:szCs w:val="22"/>
              <w:lang w:eastAsia="es-CO"/>
            </w:rPr>
          </w:pPr>
          <w:hyperlink w:anchor="_Toc115877087" w:history="1">
            <w:r w:rsidRPr="00441597">
              <w:rPr>
                <w:rStyle w:val="Hyperlink"/>
              </w:rPr>
              <w:t>3.1.7</w:t>
            </w:r>
            <w:r>
              <w:rPr>
                <w:sz w:val="22"/>
                <w:szCs w:val="22"/>
                <w:lang w:eastAsia="es-CO"/>
              </w:rPr>
              <w:tab/>
            </w:r>
            <w:r w:rsidRPr="00441597">
              <w:rPr>
                <w:rStyle w:val="Hyperlink"/>
              </w:rPr>
              <w:t>Holdership or right of use of the area or process</w:t>
            </w:r>
            <w:r>
              <w:rPr>
                <w:webHidden/>
              </w:rPr>
              <w:tab/>
            </w:r>
            <w:r>
              <w:rPr>
                <w:webHidden/>
              </w:rPr>
              <w:fldChar w:fldCharType="begin"/>
            </w:r>
            <w:r>
              <w:rPr>
                <w:webHidden/>
              </w:rPr>
              <w:instrText xml:space="preserve"> PAGEREF _Toc115877087 \h </w:instrText>
            </w:r>
            <w:r>
              <w:rPr>
                <w:webHidden/>
              </w:rPr>
            </w:r>
            <w:r>
              <w:rPr>
                <w:webHidden/>
              </w:rPr>
              <w:fldChar w:fldCharType="separate"/>
            </w:r>
            <w:r>
              <w:rPr>
                <w:webHidden/>
              </w:rPr>
              <w:t>12</w:t>
            </w:r>
            <w:r>
              <w:rPr>
                <w:webHidden/>
              </w:rPr>
              <w:fldChar w:fldCharType="end"/>
            </w:r>
          </w:hyperlink>
        </w:p>
        <w:p w14:paraId="2152DECA" w14:textId="45F8B2EC" w:rsidR="00D467C5" w:rsidRDefault="00D467C5" w:rsidP="00D467C5">
          <w:pPr>
            <w:pStyle w:val="TOC3"/>
            <w:spacing w:after="0"/>
            <w:rPr>
              <w:sz w:val="22"/>
              <w:szCs w:val="22"/>
              <w:lang w:eastAsia="es-CO"/>
            </w:rPr>
          </w:pPr>
          <w:hyperlink w:anchor="_Toc115877088" w:history="1">
            <w:r w:rsidRPr="00441597">
              <w:rPr>
                <w:rStyle w:val="Hyperlink"/>
              </w:rPr>
              <w:t>3.1.8</w:t>
            </w:r>
            <w:r>
              <w:rPr>
                <w:sz w:val="22"/>
                <w:szCs w:val="22"/>
                <w:lang w:eastAsia="es-CO"/>
              </w:rPr>
              <w:tab/>
            </w:r>
            <w:r w:rsidRPr="00441597">
              <w:rPr>
                <w:rStyle w:val="Hyperlink"/>
              </w:rPr>
              <w:t>Characteristics and preconditions for the start of the CCMP</w:t>
            </w:r>
            <w:r>
              <w:rPr>
                <w:webHidden/>
              </w:rPr>
              <w:tab/>
            </w:r>
            <w:r>
              <w:rPr>
                <w:webHidden/>
              </w:rPr>
              <w:fldChar w:fldCharType="begin"/>
            </w:r>
            <w:r>
              <w:rPr>
                <w:webHidden/>
              </w:rPr>
              <w:instrText xml:space="preserve"> PAGEREF _Toc115877088 \h </w:instrText>
            </w:r>
            <w:r>
              <w:rPr>
                <w:webHidden/>
              </w:rPr>
            </w:r>
            <w:r>
              <w:rPr>
                <w:webHidden/>
              </w:rPr>
              <w:fldChar w:fldCharType="separate"/>
            </w:r>
            <w:r>
              <w:rPr>
                <w:webHidden/>
              </w:rPr>
              <w:t>12</w:t>
            </w:r>
            <w:r>
              <w:rPr>
                <w:webHidden/>
              </w:rPr>
              <w:fldChar w:fldCharType="end"/>
            </w:r>
          </w:hyperlink>
        </w:p>
        <w:p w14:paraId="0339BEEF" w14:textId="757A1BCE" w:rsidR="00D467C5" w:rsidRDefault="00D467C5" w:rsidP="00D467C5">
          <w:pPr>
            <w:pStyle w:val="TOC3"/>
            <w:spacing w:after="0"/>
            <w:rPr>
              <w:sz w:val="22"/>
              <w:szCs w:val="22"/>
              <w:lang w:eastAsia="es-CO"/>
            </w:rPr>
          </w:pPr>
          <w:hyperlink w:anchor="_Toc115877089" w:history="1">
            <w:r w:rsidRPr="00441597">
              <w:rPr>
                <w:rStyle w:val="Hyperlink"/>
              </w:rPr>
              <w:t>3.1.9</w:t>
            </w:r>
            <w:r>
              <w:rPr>
                <w:sz w:val="22"/>
                <w:szCs w:val="22"/>
                <w:lang w:eastAsia="es-CO"/>
              </w:rPr>
              <w:tab/>
            </w:r>
            <w:r w:rsidRPr="00441597">
              <w:rPr>
                <w:rStyle w:val="Hyperlink"/>
              </w:rPr>
              <w:t>Technologies, products, and services of the CCMP</w:t>
            </w:r>
            <w:r>
              <w:rPr>
                <w:webHidden/>
              </w:rPr>
              <w:tab/>
            </w:r>
            <w:r>
              <w:rPr>
                <w:webHidden/>
              </w:rPr>
              <w:fldChar w:fldCharType="begin"/>
            </w:r>
            <w:r>
              <w:rPr>
                <w:webHidden/>
              </w:rPr>
              <w:instrText xml:space="preserve"> PAGEREF _Toc115877089 \h </w:instrText>
            </w:r>
            <w:r>
              <w:rPr>
                <w:webHidden/>
              </w:rPr>
            </w:r>
            <w:r>
              <w:rPr>
                <w:webHidden/>
              </w:rPr>
              <w:fldChar w:fldCharType="separate"/>
            </w:r>
            <w:r>
              <w:rPr>
                <w:webHidden/>
              </w:rPr>
              <w:t>12</w:t>
            </w:r>
            <w:r>
              <w:rPr>
                <w:webHidden/>
              </w:rPr>
              <w:fldChar w:fldCharType="end"/>
            </w:r>
          </w:hyperlink>
        </w:p>
        <w:p w14:paraId="595E783E" w14:textId="791B2102" w:rsidR="00D467C5" w:rsidRDefault="00D467C5" w:rsidP="00D467C5">
          <w:pPr>
            <w:pStyle w:val="TOC3"/>
            <w:tabs>
              <w:tab w:val="left" w:pos="880"/>
            </w:tabs>
            <w:spacing w:after="0"/>
            <w:rPr>
              <w:sz w:val="22"/>
              <w:szCs w:val="22"/>
              <w:lang w:eastAsia="es-CO"/>
            </w:rPr>
          </w:pPr>
          <w:hyperlink w:anchor="_Toc115877090" w:history="1">
            <w:r w:rsidRPr="00441597">
              <w:rPr>
                <w:rStyle w:val="Hyperlink"/>
              </w:rPr>
              <w:t>3.1.10</w:t>
            </w:r>
            <w:r>
              <w:rPr>
                <w:sz w:val="22"/>
                <w:szCs w:val="22"/>
                <w:lang w:eastAsia="es-CO"/>
              </w:rPr>
              <w:tab/>
            </w:r>
            <w:r w:rsidRPr="00441597">
              <w:rPr>
                <w:rStyle w:val="Hyperlink"/>
              </w:rPr>
              <w:t>Assessment to the chronological plan</w:t>
            </w:r>
            <w:r>
              <w:rPr>
                <w:webHidden/>
              </w:rPr>
              <w:tab/>
            </w:r>
            <w:r>
              <w:rPr>
                <w:webHidden/>
              </w:rPr>
              <w:fldChar w:fldCharType="begin"/>
            </w:r>
            <w:r>
              <w:rPr>
                <w:webHidden/>
              </w:rPr>
              <w:instrText xml:space="preserve"> PAGEREF _Toc115877090 \h </w:instrText>
            </w:r>
            <w:r>
              <w:rPr>
                <w:webHidden/>
              </w:rPr>
            </w:r>
            <w:r>
              <w:rPr>
                <w:webHidden/>
              </w:rPr>
              <w:fldChar w:fldCharType="separate"/>
            </w:r>
            <w:r>
              <w:rPr>
                <w:webHidden/>
              </w:rPr>
              <w:t>12</w:t>
            </w:r>
            <w:r>
              <w:rPr>
                <w:webHidden/>
              </w:rPr>
              <w:fldChar w:fldCharType="end"/>
            </w:r>
          </w:hyperlink>
        </w:p>
        <w:p w14:paraId="1837BCD1" w14:textId="3342F15F" w:rsidR="00D467C5" w:rsidRDefault="00D467C5" w:rsidP="00D467C5">
          <w:pPr>
            <w:pStyle w:val="TOC2"/>
            <w:spacing w:after="0"/>
            <w:rPr>
              <w:sz w:val="22"/>
              <w:szCs w:val="22"/>
              <w:lang w:eastAsia="es-CO"/>
            </w:rPr>
          </w:pPr>
          <w:hyperlink w:anchor="_Toc115877091" w:history="1">
            <w:r w:rsidRPr="00441597">
              <w:rPr>
                <w:rStyle w:val="Hyperlink"/>
              </w:rPr>
              <w:t>3.2</w:t>
            </w:r>
            <w:r>
              <w:rPr>
                <w:sz w:val="22"/>
                <w:szCs w:val="22"/>
                <w:lang w:eastAsia="es-CO"/>
              </w:rPr>
              <w:tab/>
            </w:r>
            <w:r w:rsidRPr="00441597">
              <w:rPr>
                <w:rStyle w:val="Hyperlink"/>
              </w:rPr>
              <w:t>Methodological elements</w:t>
            </w:r>
            <w:r>
              <w:rPr>
                <w:webHidden/>
              </w:rPr>
              <w:tab/>
            </w:r>
            <w:r>
              <w:rPr>
                <w:webHidden/>
              </w:rPr>
              <w:fldChar w:fldCharType="begin"/>
            </w:r>
            <w:r>
              <w:rPr>
                <w:webHidden/>
              </w:rPr>
              <w:instrText xml:space="preserve"> PAGEREF _Toc115877091 \h </w:instrText>
            </w:r>
            <w:r>
              <w:rPr>
                <w:webHidden/>
              </w:rPr>
            </w:r>
            <w:r>
              <w:rPr>
                <w:webHidden/>
              </w:rPr>
              <w:fldChar w:fldCharType="separate"/>
            </w:r>
            <w:r>
              <w:rPr>
                <w:webHidden/>
              </w:rPr>
              <w:t>12</w:t>
            </w:r>
            <w:r>
              <w:rPr>
                <w:webHidden/>
              </w:rPr>
              <w:fldChar w:fldCharType="end"/>
            </w:r>
          </w:hyperlink>
        </w:p>
        <w:p w14:paraId="2D5363AF" w14:textId="33A2F6A9" w:rsidR="00D467C5" w:rsidRDefault="00D467C5" w:rsidP="00D467C5">
          <w:pPr>
            <w:pStyle w:val="TOC3"/>
            <w:spacing w:after="0"/>
            <w:rPr>
              <w:sz w:val="22"/>
              <w:szCs w:val="22"/>
              <w:lang w:eastAsia="es-CO"/>
            </w:rPr>
          </w:pPr>
          <w:hyperlink w:anchor="_Toc115877092" w:history="1">
            <w:r w:rsidRPr="00441597">
              <w:rPr>
                <w:rStyle w:val="Hyperlink"/>
                <w:caps/>
              </w:rPr>
              <w:t>3.2.1</w:t>
            </w:r>
            <w:r>
              <w:rPr>
                <w:sz w:val="22"/>
                <w:szCs w:val="22"/>
                <w:lang w:eastAsia="es-CO"/>
              </w:rPr>
              <w:tab/>
            </w:r>
            <w:r w:rsidRPr="00441597">
              <w:rPr>
                <w:rStyle w:val="Hyperlink"/>
              </w:rPr>
              <w:t>Selected methodology</w:t>
            </w:r>
            <w:r>
              <w:rPr>
                <w:webHidden/>
              </w:rPr>
              <w:tab/>
            </w:r>
            <w:r>
              <w:rPr>
                <w:webHidden/>
              </w:rPr>
              <w:fldChar w:fldCharType="begin"/>
            </w:r>
            <w:r>
              <w:rPr>
                <w:webHidden/>
              </w:rPr>
              <w:instrText xml:space="preserve"> PAGEREF _Toc115877092 \h </w:instrText>
            </w:r>
            <w:r>
              <w:rPr>
                <w:webHidden/>
              </w:rPr>
            </w:r>
            <w:r>
              <w:rPr>
                <w:webHidden/>
              </w:rPr>
              <w:fldChar w:fldCharType="separate"/>
            </w:r>
            <w:r>
              <w:rPr>
                <w:webHidden/>
              </w:rPr>
              <w:t>12</w:t>
            </w:r>
            <w:r>
              <w:rPr>
                <w:webHidden/>
              </w:rPr>
              <w:fldChar w:fldCharType="end"/>
            </w:r>
          </w:hyperlink>
        </w:p>
        <w:p w14:paraId="73240E88" w14:textId="24C59497" w:rsidR="00D467C5" w:rsidRDefault="00D467C5" w:rsidP="00D467C5">
          <w:pPr>
            <w:pStyle w:val="TOC3"/>
            <w:spacing w:after="0"/>
            <w:rPr>
              <w:sz w:val="22"/>
              <w:szCs w:val="22"/>
              <w:lang w:eastAsia="es-CO"/>
            </w:rPr>
          </w:pPr>
          <w:hyperlink w:anchor="_Toc115877093" w:history="1">
            <w:r w:rsidRPr="00441597">
              <w:rPr>
                <w:rStyle w:val="Hyperlink"/>
              </w:rPr>
              <w:t>3.2.2</w:t>
            </w:r>
            <w:r>
              <w:rPr>
                <w:sz w:val="22"/>
                <w:szCs w:val="22"/>
                <w:lang w:eastAsia="es-CO"/>
              </w:rPr>
              <w:tab/>
            </w:r>
            <w:r w:rsidRPr="00441597">
              <w:rPr>
                <w:rStyle w:val="Hyperlink"/>
              </w:rPr>
              <w:t>Additionality</w:t>
            </w:r>
            <w:r>
              <w:rPr>
                <w:webHidden/>
              </w:rPr>
              <w:tab/>
            </w:r>
            <w:r>
              <w:rPr>
                <w:webHidden/>
              </w:rPr>
              <w:fldChar w:fldCharType="begin"/>
            </w:r>
            <w:r>
              <w:rPr>
                <w:webHidden/>
              </w:rPr>
              <w:instrText xml:space="preserve"> PAGEREF _Toc115877093 \h </w:instrText>
            </w:r>
            <w:r>
              <w:rPr>
                <w:webHidden/>
              </w:rPr>
            </w:r>
            <w:r>
              <w:rPr>
                <w:webHidden/>
              </w:rPr>
              <w:fldChar w:fldCharType="separate"/>
            </w:r>
            <w:r>
              <w:rPr>
                <w:webHidden/>
              </w:rPr>
              <w:t>13</w:t>
            </w:r>
            <w:r>
              <w:rPr>
                <w:webHidden/>
              </w:rPr>
              <w:fldChar w:fldCharType="end"/>
            </w:r>
          </w:hyperlink>
        </w:p>
        <w:p w14:paraId="494E6F11" w14:textId="06E88FF4" w:rsidR="00D467C5" w:rsidRDefault="00D467C5" w:rsidP="00D467C5">
          <w:pPr>
            <w:pStyle w:val="TOC3"/>
            <w:spacing w:after="0"/>
            <w:rPr>
              <w:sz w:val="22"/>
              <w:szCs w:val="22"/>
              <w:lang w:eastAsia="es-CO"/>
            </w:rPr>
          </w:pPr>
          <w:hyperlink w:anchor="_Toc115877094" w:history="1">
            <w:r w:rsidRPr="00441597">
              <w:rPr>
                <w:rStyle w:val="Hyperlink"/>
              </w:rPr>
              <w:t>3.2.3</w:t>
            </w:r>
            <w:r>
              <w:rPr>
                <w:sz w:val="22"/>
                <w:szCs w:val="22"/>
                <w:lang w:eastAsia="es-CO"/>
              </w:rPr>
              <w:tab/>
            </w:r>
            <w:r w:rsidRPr="00441597">
              <w:rPr>
                <w:rStyle w:val="Hyperlink"/>
              </w:rPr>
              <w:t>No double counting</w:t>
            </w:r>
            <w:r>
              <w:rPr>
                <w:webHidden/>
              </w:rPr>
              <w:tab/>
            </w:r>
            <w:r>
              <w:rPr>
                <w:webHidden/>
              </w:rPr>
              <w:fldChar w:fldCharType="begin"/>
            </w:r>
            <w:r>
              <w:rPr>
                <w:webHidden/>
              </w:rPr>
              <w:instrText xml:space="preserve"> PAGEREF _Toc115877094 \h </w:instrText>
            </w:r>
            <w:r>
              <w:rPr>
                <w:webHidden/>
              </w:rPr>
            </w:r>
            <w:r>
              <w:rPr>
                <w:webHidden/>
              </w:rPr>
              <w:fldChar w:fldCharType="separate"/>
            </w:r>
            <w:r>
              <w:rPr>
                <w:webHidden/>
              </w:rPr>
              <w:t>13</w:t>
            </w:r>
            <w:r>
              <w:rPr>
                <w:webHidden/>
              </w:rPr>
              <w:fldChar w:fldCharType="end"/>
            </w:r>
          </w:hyperlink>
        </w:p>
        <w:p w14:paraId="6107BC29" w14:textId="11F8D998" w:rsidR="00D467C5" w:rsidRDefault="00D467C5" w:rsidP="00D467C5">
          <w:pPr>
            <w:pStyle w:val="TOC3"/>
            <w:spacing w:after="0"/>
            <w:rPr>
              <w:sz w:val="22"/>
              <w:szCs w:val="22"/>
              <w:lang w:eastAsia="es-CO"/>
            </w:rPr>
          </w:pPr>
          <w:hyperlink w:anchor="_Toc115877095" w:history="1">
            <w:r w:rsidRPr="00441597">
              <w:rPr>
                <w:rStyle w:val="Hyperlink"/>
              </w:rPr>
              <w:t>3.2.4</w:t>
            </w:r>
            <w:r>
              <w:rPr>
                <w:sz w:val="22"/>
                <w:szCs w:val="22"/>
                <w:lang w:eastAsia="es-CO"/>
              </w:rPr>
              <w:tab/>
            </w:r>
            <w:r w:rsidRPr="00441597">
              <w:rPr>
                <w:rStyle w:val="Hyperlink"/>
              </w:rPr>
              <w:t>Baseline scenario</w:t>
            </w:r>
            <w:r>
              <w:rPr>
                <w:webHidden/>
              </w:rPr>
              <w:tab/>
            </w:r>
            <w:r>
              <w:rPr>
                <w:webHidden/>
              </w:rPr>
              <w:fldChar w:fldCharType="begin"/>
            </w:r>
            <w:r>
              <w:rPr>
                <w:webHidden/>
              </w:rPr>
              <w:instrText xml:space="preserve"> PAGEREF _Toc115877095 \h </w:instrText>
            </w:r>
            <w:r>
              <w:rPr>
                <w:webHidden/>
              </w:rPr>
            </w:r>
            <w:r>
              <w:rPr>
                <w:webHidden/>
              </w:rPr>
              <w:fldChar w:fldCharType="separate"/>
            </w:r>
            <w:r>
              <w:rPr>
                <w:webHidden/>
              </w:rPr>
              <w:t>13</w:t>
            </w:r>
            <w:r>
              <w:rPr>
                <w:webHidden/>
              </w:rPr>
              <w:fldChar w:fldCharType="end"/>
            </w:r>
          </w:hyperlink>
        </w:p>
        <w:p w14:paraId="00CA5AB3" w14:textId="52C8E4DE" w:rsidR="00D467C5" w:rsidRDefault="00D467C5" w:rsidP="00D467C5">
          <w:pPr>
            <w:pStyle w:val="TOC3"/>
            <w:spacing w:after="0"/>
            <w:rPr>
              <w:sz w:val="22"/>
              <w:szCs w:val="22"/>
              <w:lang w:eastAsia="es-CO"/>
            </w:rPr>
          </w:pPr>
          <w:hyperlink w:anchor="_Toc115877096" w:history="1">
            <w:r w:rsidRPr="00441597">
              <w:rPr>
                <w:rStyle w:val="Hyperlink"/>
              </w:rPr>
              <w:t>3.2.5</w:t>
            </w:r>
            <w:r>
              <w:rPr>
                <w:sz w:val="22"/>
                <w:szCs w:val="22"/>
                <w:lang w:eastAsia="es-CO"/>
              </w:rPr>
              <w:tab/>
            </w:r>
            <w:r w:rsidRPr="00441597">
              <w:rPr>
                <w:rStyle w:val="Hyperlink"/>
              </w:rPr>
              <w:t>Project scenario</w:t>
            </w:r>
            <w:r>
              <w:rPr>
                <w:webHidden/>
              </w:rPr>
              <w:tab/>
            </w:r>
            <w:r>
              <w:rPr>
                <w:webHidden/>
              </w:rPr>
              <w:fldChar w:fldCharType="begin"/>
            </w:r>
            <w:r>
              <w:rPr>
                <w:webHidden/>
              </w:rPr>
              <w:instrText xml:space="preserve"> PAGEREF _Toc115877096 \h </w:instrText>
            </w:r>
            <w:r>
              <w:rPr>
                <w:webHidden/>
              </w:rPr>
            </w:r>
            <w:r>
              <w:rPr>
                <w:webHidden/>
              </w:rPr>
              <w:fldChar w:fldCharType="separate"/>
            </w:r>
            <w:r>
              <w:rPr>
                <w:webHidden/>
              </w:rPr>
              <w:t>13</w:t>
            </w:r>
            <w:r>
              <w:rPr>
                <w:webHidden/>
              </w:rPr>
              <w:fldChar w:fldCharType="end"/>
            </w:r>
          </w:hyperlink>
        </w:p>
        <w:p w14:paraId="6E06246B" w14:textId="1143EBA0" w:rsidR="00D467C5" w:rsidRDefault="00D467C5" w:rsidP="00D467C5">
          <w:pPr>
            <w:pStyle w:val="TOC3"/>
            <w:spacing w:after="0"/>
            <w:rPr>
              <w:sz w:val="22"/>
              <w:szCs w:val="22"/>
              <w:lang w:eastAsia="es-CO"/>
            </w:rPr>
          </w:pPr>
          <w:hyperlink w:anchor="_Toc115877097" w:history="1">
            <w:r w:rsidRPr="00441597">
              <w:rPr>
                <w:rStyle w:val="Hyperlink"/>
              </w:rPr>
              <w:t>3.2.6</w:t>
            </w:r>
            <w:r>
              <w:rPr>
                <w:sz w:val="22"/>
                <w:szCs w:val="22"/>
                <w:lang w:eastAsia="es-CO"/>
              </w:rPr>
              <w:tab/>
            </w:r>
            <w:r w:rsidRPr="00441597">
              <w:rPr>
                <w:rStyle w:val="Hyperlink"/>
              </w:rPr>
              <w:t>GHG emission sources</w:t>
            </w:r>
            <w:r>
              <w:rPr>
                <w:webHidden/>
              </w:rPr>
              <w:tab/>
            </w:r>
            <w:r>
              <w:rPr>
                <w:webHidden/>
              </w:rPr>
              <w:fldChar w:fldCharType="begin"/>
            </w:r>
            <w:r>
              <w:rPr>
                <w:webHidden/>
              </w:rPr>
              <w:instrText xml:space="preserve"> PAGEREF _Toc115877097 \h </w:instrText>
            </w:r>
            <w:r>
              <w:rPr>
                <w:webHidden/>
              </w:rPr>
            </w:r>
            <w:r>
              <w:rPr>
                <w:webHidden/>
              </w:rPr>
              <w:fldChar w:fldCharType="separate"/>
            </w:r>
            <w:r>
              <w:rPr>
                <w:webHidden/>
              </w:rPr>
              <w:t>13</w:t>
            </w:r>
            <w:r>
              <w:rPr>
                <w:webHidden/>
              </w:rPr>
              <w:fldChar w:fldCharType="end"/>
            </w:r>
          </w:hyperlink>
        </w:p>
        <w:p w14:paraId="7CB02131" w14:textId="4ABE3DD7" w:rsidR="00D467C5" w:rsidRDefault="00D467C5" w:rsidP="00D467C5">
          <w:pPr>
            <w:pStyle w:val="TOC3"/>
            <w:spacing w:after="0"/>
            <w:rPr>
              <w:sz w:val="22"/>
              <w:szCs w:val="22"/>
              <w:lang w:eastAsia="es-CO"/>
            </w:rPr>
          </w:pPr>
          <w:hyperlink w:anchor="_Toc115877098" w:history="1">
            <w:r w:rsidRPr="00441597">
              <w:rPr>
                <w:rStyle w:val="Hyperlink"/>
              </w:rPr>
              <w:t>3.2.7</w:t>
            </w:r>
            <w:r>
              <w:rPr>
                <w:sz w:val="22"/>
                <w:szCs w:val="22"/>
                <w:lang w:eastAsia="es-CO"/>
              </w:rPr>
              <w:tab/>
            </w:r>
            <w:r w:rsidRPr="00441597">
              <w:rPr>
                <w:rStyle w:val="Hyperlink"/>
              </w:rPr>
              <w:t>Carbon pools</w:t>
            </w:r>
            <w:r>
              <w:rPr>
                <w:webHidden/>
              </w:rPr>
              <w:tab/>
            </w:r>
            <w:r>
              <w:rPr>
                <w:webHidden/>
              </w:rPr>
              <w:fldChar w:fldCharType="begin"/>
            </w:r>
            <w:r>
              <w:rPr>
                <w:webHidden/>
              </w:rPr>
              <w:instrText xml:space="preserve"> PAGEREF _Toc115877098 \h </w:instrText>
            </w:r>
            <w:r>
              <w:rPr>
                <w:webHidden/>
              </w:rPr>
            </w:r>
            <w:r>
              <w:rPr>
                <w:webHidden/>
              </w:rPr>
              <w:fldChar w:fldCharType="separate"/>
            </w:r>
            <w:r>
              <w:rPr>
                <w:webHidden/>
              </w:rPr>
              <w:t>14</w:t>
            </w:r>
            <w:r>
              <w:rPr>
                <w:webHidden/>
              </w:rPr>
              <w:fldChar w:fldCharType="end"/>
            </w:r>
          </w:hyperlink>
        </w:p>
        <w:p w14:paraId="0BF65801" w14:textId="2591E0F5" w:rsidR="00D467C5" w:rsidRDefault="00D467C5" w:rsidP="00D467C5">
          <w:pPr>
            <w:pStyle w:val="TOC3"/>
            <w:spacing w:after="0"/>
            <w:rPr>
              <w:sz w:val="22"/>
              <w:szCs w:val="22"/>
              <w:lang w:eastAsia="es-CO"/>
            </w:rPr>
          </w:pPr>
          <w:hyperlink w:anchor="_Toc115877099" w:history="1">
            <w:r w:rsidRPr="00441597">
              <w:rPr>
                <w:rStyle w:val="Hyperlink"/>
              </w:rPr>
              <w:t>3.2.8</w:t>
            </w:r>
            <w:r>
              <w:rPr>
                <w:sz w:val="22"/>
                <w:szCs w:val="22"/>
                <w:lang w:eastAsia="es-CO"/>
              </w:rPr>
              <w:tab/>
            </w:r>
            <w:r w:rsidRPr="00441597">
              <w:rPr>
                <w:rStyle w:val="Hyperlink"/>
              </w:rPr>
              <w:t>Deviations in the implementation of the CCMP from the Project Description Document</w:t>
            </w:r>
            <w:r>
              <w:rPr>
                <w:webHidden/>
              </w:rPr>
              <w:tab/>
            </w:r>
            <w:r>
              <w:rPr>
                <w:webHidden/>
              </w:rPr>
              <w:fldChar w:fldCharType="begin"/>
            </w:r>
            <w:r>
              <w:rPr>
                <w:webHidden/>
              </w:rPr>
              <w:instrText xml:space="preserve"> PAGEREF _Toc115877099 \h </w:instrText>
            </w:r>
            <w:r>
              <w:rPr>
                <w:webHidden/>
              </w:rPr>
            </w:r>
            <w:r>
              <w:rPr>
                <w:webHidden/>
              </w:rPr>
              <w:fldChar w:fldCharType="separate"/>
            </w:r>
            <w:r>
              <w:rPr>
                <w:webHidden/>
              </w:rPr>
              <w:t>14</w:t>
            </w:r>
            <w:r>
              <w:rPr>
                <w:webHidden/>
              </w:rPr>
              <w:fldChar w:fldCharType="end"/>
            </w:r>
          </w:hyperlink>
        </w:p>
        <w:p w14:paraId="049AD3F1" w14:textId="7150E187" w:rsidR="00D467C5" w:rsidRDefault="00D467C5" w:rsidP="00D467C5">
          <w:pPr>
            <w:pStyle w:val="TOC3"/>
            <w:spacing w:after="0"/>
            <w:rPr>
              <w:sz w:val="22"/>
              <w:szCs w:val="22"/>
              <w:lang w:eastAsia="es-CO"/>
            </w:rPr>
          </w:pPr>
          <w:hyperlink w:anchor="_Toc115877100" w:history="1">
            <w:r w:rsidRPr="00441597">
              <w:rPr>
                <w:rStyle w:val="Hyperlink"/>
              </w:rPr>
              <w:t>3.2.9</w:t>
            </w:r>
            <w:r>
              <w:rPr>
                <w:sz w:val="22"/>
                <w:szCs w:val="22"/>
                <w:lang w:eastAsia="es-CO"/>
              </w:rPr>
              <w:tab/>
            </w:r>
            <w:r w:rsidRPr="00441597">
              <w:rPr>
                <w:rStyle w:val="Hyperlink"/>
              </w:rPr>
              <w:t>Methodological deviations</w:t>
            </w:r>
            <w:r>
              <w:rPr>
                <w:webHidden/>
              </w:rPr>
              <w:tab/>
            </w:r>
            <w:r>
              <w:rPr>
                <w:webHidden/>
              </w:rPr>
              <w:fldChar w:fldCharType="begin"/>
            </w:r>
            <w:r>
              <w:rPr>
                <w:webHidden/>
              </w:rPr>
              <w:instrText xml:space="preserve"> PAGEREF _Toc115877100 \h </w:instrText>
            </w:r>
            <w:r>
              <w:rPr>
                <w:webHidden/>
              </w:rPr>
            </w:r>
            <w:r>
              <w:rPr>
                <w:webHidden/>
              </w:rPr>
              <w:fldChar w:fldCharType="separate"/>
            </w:r>
            <w:r>
              <w:rPr>
                <w:webHidden/>
              </w:rPr>
              <w:t>14</w:t>
            </w:r>
            <w:r>
              <w:rPr>
                <w:webHidden/>
              </w:rPr>
              <w:fldChar w:fldCharType="end"/>
            </w:r>
          </w:hyperlink>
        </w:p>
        <w:p w14:paraId="42C17328" w14:textId="421361C5" w:rsidR="00D467C5" w:rsidRDefault="00D467C5" w:rsidP="00D467C5">
          <w:pPr>
            <w:pStyle w:val="TOC3"/>
            <w:tabs>
              <w:tab w:val="left" w:pos="880"/>
            </w:tabs>
            <w:spacing w:after="0"/>
            <w:rPr>
              <w:sz w:val="22"/>
              <w:szCs w:val="22"/>
              <w:lang w:eastAsia="es-CO"/>
            </w:rPr>
          </w:pPr>
          <w:hyperlink w:anchor="_Toc115877101" w:history="1">
            <w:r w:rsidRPr="00441597">
              <w:rPr>
                <w:rStyle w:val="Hyperlink"/>
              </w:rPr>
              <w:t>3.2.10</w:t>
            </w:r>
            <w:r>
              <w:rPr>
                <w:sz w:val="22"/>
                <w:szCs w:val="22"/>
                <w:lang w:eastAsia="es-CO"/>
              </w:rPr>
              <w:tab/>
            </w:r>
            <w:r w:rsidRPr="00441597">
              <w:rPr>
                <w:rStyle w:val="Hyperlink"/>
              </w:rPr>
              <w:t>Crediting period</w:t>
            </w:r>
            <w:r>
              <w:rPr>
                <w:webHidden/>
              </w:rPr>
              <w:tab/>
            </w:r>
            <w:r>
              <w:rPr>
                <w:webHidden/>
              </w:rPr>
              <w:fldChar w:fldCharType="begin"/>
            </w:r>
            <w:r>
              <w:rPr>
                <w:webHidden/>
              </w:rPr>
              <w:instrText xml:space="preserve"> PAGEREF _Toc115877101 \h </w:instrText>
            </w:r>
            <w:r>
              <w:rPr>
                <w:webHidden/>
              </w:rPr>
            </w:r>
            <w:r>
              <w:rPr>
                <w:webHidden/>
              </w:rPr>
              <w:fldChar w:fldCharType="separate"/>
            </w:r>
            <w:r>
              <w:rPr>
                <w:webHidden/>
              </w:rPr>
              <w:t>14</w:t>
            </w:r>
            <w:r>
              <w:rPr>
                <w:webHidden/>
              </w:rPr>
              <w:fldChar w:fldCharType="end"/>
            </w:r>
          </w:hyperlink>
        </w:p>
        <w:p w14:paraId="126B9EA0" w14:textId="1DBD8658" w:rsidR="00D467C5" w:rsidRDefault="00D467C5" w:rsidP="00D467C5">
          <w:pPr>
            <w:pStyle w:val="TOC3"/>
            <w:tabs>
              <w:tab w:val="left" w:pos="880"/>
            </w:tabs>
            <w:spacing w:after="0"/>
            <w:rPr>
              <w:sz w:val="22"/>
              <w:szCs w:val="22"/>
              <w:lang w:eastAsia="es-CO"/>
            </w:rPr>
          </w:pPr>
          <w:hyperlink w:anchor="_Toc115877102" w:history="1">
            <w:r w:rsidRPr="00441597">
              <w:rPr>
                <w:rStyle w:val="Hyperlink"/>
              </w:rPr>
              <w:t>3.2.11</w:t>
            </w:r>
            <w:r>
              <w:rPr>
                <w:sz w:val="22"/>
                <w:szCs w:val="22"/>
                <w:lang w:eastAsia="es-CO"/>
              </w:rPr>
              <w:tab/>
            </w:r>
            <w:r w:rsidRPr="00441597">
              <w:rPr>
                <w:rStyle w:val="Hyperlink"/>
              </w:rPr>
              <w:t>Quantification of GHG emissions and removals in the baseline scenario</w:t>
            </w:r>
            <w:r>
              <w:rPr>
                <w:webHidden/>
              </w:rPr>
              <w:tab/>
            </w:r>
            <w:r>
              <w:rPr>
                <w:webHidden/>
              </w:rPr>
              <w:fldChar w:fldCharType="begin"/>
            </w:r>
            <w:r>
              <w:rPr>
                <w:webHidden/>
              </w:rPr>
              <w:instrText xml:space="preserve"> PAGEREF _Toc115877102 \h </w:instrText>
            </w:r>
            <w:r>
              <w:rPr>
                <w:webHidden/>
              </w:rPr>
            </w:r>
            <w:r>
              <w:rPr>
                <w:webHidden/>
              </w:rPr>
              <w:fldChar w:fldCharType="separate"/>
            </w:r>
            <w:r>
              <w:rPr>
                <w:webHidden/>
              </w:rPr>
              <w:t>14</w:t>
            </w:r>
            <w:r>
              <w:rPr>
                <w:webHidden/>
              </w:rPr>
              <w:fldChar w:fldCharType="end"/>
            </w:r>
          </w:hyperlink>
        </w:p>
        <w:p w14:paraId="45B1127A" w14:textId="48AA0C68" w:rsidR="00D467C5" w:rsidRDefault="00D467C5" w:rsidP="00D467C5">
          <w:pPr>
            <w:pStyle w:val="TOC3"/>
            <w:tabs>
              <w:tab w:val="left" w:pos="880"/>
            </w:tabs>
            <w:spacing w:after="0"/>
            <w:rPr>
              <w:sz w:val="22"/>
              <w:szCs w:val="22"/>
              <w:lang w:eastAsia="es-CO"/>
            </w:rPr>
          </w:pPr>
          <w:hyperlink w:anchor="_Toc115877103" w:history="1">
            <w:r w:rsidRPr="00441597">
              <w:rPr>
                <w:rStyle w:val="Hyperlink"/>
              </w:rPr>
              <w:t>3.2.12</w:t>
            </w:r>
            <w:r>
              <w:rPr>
                <w:sz w:val="22"/>
                <w:szCs w:val="22"/>
                <w:lang w:eastAsia="es-CO"/>
              </w:rPr>
              <w:tab/>
            </w:r>
            <w:r w:rsidRPr="00441597">
              <w:rPr>
                <w:rStyle w:val="Hyperlink"/>
              </w:rPr>
              <w:t>Quantification of GHG emissions and removals or GHG emission reductions in the project scenario</w:t>
            </w:r>
            <w:r>
              <w:rPr>
                <w:webHidden/>
              </w:rPr>
              <w:tab/>
            </w:r>
            <w:r>
              <w:rPr>
                <w:webHidden/>
              </w:rPr>
              <w:fldChar w:fldCharType="begin"/>
            </w:r>
            <w:r>
              <w:rPr>
                <w:webHidden/>
              </w:rPr>
              <w:instrText xml:space="preserve"> PAGEREF _Toc115877103 \h </w:instrText>
            </w:r>
            <w:r>
              <w:rPr>
                <w:webHidden/>
              </w:rPr>
            </w:r>
            <w:r>
              <w:rPr>
                <w:webHidden/>
              </w:rPr>
              <w:fldChar w:fldCharType="separate"/>
            </w:r>
            <w:r>
              <w:rPr>
                <w:webHidden/>
              </w:rPr>
              <w:t>14</w:t>
            </w:r>
            <w:r>
              <w:rPr>
                <w:webHidden/>
              </w:rPr>
              <w:fldChar w:fldCharType="end"/>
            </w:r>
          </w:hyperlink>
        </w:p>
        <w:p w14:paraId="351EAE8F" w14:textId="2A43DEBC" w:rsidR="00D467C5" w:rsidRDefault="00D467C5" w:rsidP="00D467C5">
          <w:pPr>
            <w:pStyle w:val="TOC3"/>
            <w:tabs>
              <w:tab w:val="left" w:pos="880"/>
            </w:tabs>
            <w:spacing w:after="0"/>
            <w:rPr>
              <w:sz w:val="22"/>
              <w:szCs w:val="22"/>
              <w:lang w:eastAsia="es-CO"/>
            </w:rPr>
          </w:pPr>
          <w:hyperlink w:anchor="_Toc115877104" w:history="1">
            <w:r w:rsidRPr="00441597">
              <w:rPr>
                <w:rStyle w:val="Hyperlink"/>
              </w:rPr>
              <w:t>3.2.13</w:t>
            </w:r>
            <w:r>
              <w:rPr>
                <w:sz w:val="22"/>
                <w:szCs w:val="22"/>
                <w:lang w:eastAsia="es-CO"/>
              </w:rPr>
              <w:tab/>
            </w:r>
            <w:r w:rsidRPr="00441597">
              <w:rPr>
                <w:rStyle w:val="Hyperlink"/>
              </w:rPr>
              <w:t>Leakage</w:t>
            </w:r>
            <w:r>
              <w:rPr>
                <w:webHidden/>
              </w:rPr>
              <w:tab/>
            </w:r>
            <w:r>
              <w:rPr>
                <w:webHidden/>
              </w:rPr>
              <w:fldChar w:fldCharType="begin"/>
            </w:r>
            <w:r>
              <w:rPr>
                <w:webHidden/>
              </w:rPr>
              <w:instrText xml:space="preserve"> PAGEREF _Toc115877104 \h </w:instrText>
            </w:r>
            <w:r>
              <w:rPr>
                <w:webHidden/>
              </w:rPr>
            </w:r>
            <w:r>
              <w:rPr>
                <w:webHidden/>
              </w:rPr>
              <w:fldChar w:fldCharType="separate"/>
            </w:r>
            <w:r>
              <w:rPr>
                <w:webHidden/>
              </w:rPr>
              <w:t>15</w:t>
            </w:r>
            <w:r>
              <w:rPr>
                <w:webHidden/>
              </w:rPr>
              <w:fldChar w:fldCharType="end"/>
            </w:r>
          </w:hyperlink>
        </w:p>
        <w:p w14:paraId="751B6E6D" w14:textId="350B8C38" w:rsidR="00D467C5" w:rsidRDefault="00D467C5" w:rsidP="00D467C5">
          <w:pPr>
            <w:pStyle w:val="TOC3"/>
            <w:tabs>
              <w:tab w:val="left" w:pos="880"/>
            </w:tabs>
            <w:spacing w:after="0"/>
            <w:rPr>
              <w:sz w:val="22"/>
              <w:szCs w:val="22"/>
              <w:lang w:eastAsia="es-CO"/>
            </w:rPr>
          </w:pPr>
          <w:hyperlink w:anchor="_Toc115877105" w:history="1">
            <w:r w:rsidRPr="00441597">
              <w:rPr>
                <w:rStyle w:val="Hyperlink"/>
              </w:rPr>
              <w:t>3.2.14</w:t>
            </w:r>
            <w:r>
              <w:rPr>
                <w:sz w:val="22"/>
                <w:szCs w:val="22"/>
                <w:lang w:eastAsia="es-CO"/>
              </w:rPr>
              <w:tab/>
            </w:r>
            <w:r w:rsidRPr="00441597">
              <w:rPr>
                <w:rStyle w:val="Hyperlink"/>
              </w:rPr>
              <w:t>Net GHG removals or net GHG emission reductions</w:t>
            </w:r>
            <w:r>
              <w:rPr>
                <w:webHidden/>
              </w:rPr>
              <w:tab/>
            </w:r>
            <w:r>
              <w:rPr>
                <w:webHidden/>
              </w:rPr>
              <w:fldChar w:fldCharType="begin"/>
            </w:r>
            <w:r>
              <w:rPr>
                <w:webHidden/>
              </w:rPr>
              <w:instrText xml:space="preserve"> PAGEREF _Toc115877105 \h </w:instrText>
            </w:r>
            <w:r>
              <w:rPr>
                <w:webHidden/>
              </w:rPr>
            </w:r>
            <w:r>
              <w:rPr>
                <w:webHidden/>
              </w:rPr>
              <w:fldChar w:fldCharType="separate"/>
            </w:r>
            <w:r>
              <w:rPr>
                <w:webHidden/>
              </w:rPr>
              <w:t>15</w:t>
            </w:r>
            <w:r>
              <w:rPr>
                <w:webHidden/>
              </w:rPr>
              <w:fldChar w:fldCharType="end"/>
            </w:r>
          </w:hyperlink>
        </w:p>
        <w:p w14:paraId="38683A91" w14:textId="56240A3B" w:rsidR="00D467C5" w:rsidRDefault="00D467C5" w:rsidP="00D467C5">
          <w:pPr>
            <w:pStyle w:val="TOC1"/>
            <w:rPr>
              <w:b w:val="0"/>
              <w:bCs w:val="0"/>
            </w:rPr>
          </w:pPr>
          <w:hyperlink w:anchor="_Toc115877106" w:history="1">
            <w:r w:rsidRPr="00441597">
              <w:rPr>
                <w:rStyle w:val="Hyperlink"/>
              </w:rPr>
              <w:t>4</w:t>
            </w:r>
            <w:r>
              <w:rPr>
                <w:b w:val="0"/>
                <w:bCs w:val="0"/>
              </w:rPr>
              <w:tab/>
            </w:r>
            <w:r w:rsidRPr="00441597">
              <w:rPr>
                <w:rStyle w:val="Hyperlink"/>
              </w:rPr>
              <w:t>Legal and documentary issues</w:t>
            </w:r>
            <w:r>
              <w:rPr>
                <w:webHidden/>
              </w:rPr>
              <w:tab/>
            </w:r>
            <w:r>
              <w:rPr>
                <w:webHidden/>
              </w:rPr>
              <w:fldChar w:fldCharType="begin"/>
            </w:r>
            <w:r>
              <w:rPr>
                <w:webHidden/>
              </w:rPr>
              <w:instrText xml:space="preserve"> PAGEREF _Toc115877106 \h </w:instrText>
            </w:r>
            <w:r>
              <w:rPr>
                <w:webHidden/>
              </w:rPr>
            </w:r>
            <w:r>
              <w:rPr>
                <w:webHidden/>
              </w:rPr>
              <w:fldChar w:fldCharType="separate"/>
            </w:r>
            <w:r>
              <w:rPr>
                <w:webHidden/>
              </w:rPr>
              <w:t>16</w:t>
            </w:r>
            <w:r>
              <w:rPr>
                <w:webHidden/>
              </w:rPr>
              <w:fldChar w:fldCharType="end"/>
            </w:r>
          </w:hyperlink>
        </w:p>
        <w:p w14:paraId="119BA6F8" w14:textId="5C734C37" w:rsidR="00D467C5" w:rsidRDefault="00D467C5" w:rsidP="00D467C5">
          <w:pPr>
            <w:pStyle w:val="TOC2"/>
            <w:spacing w:after="0"/>
            <w:rPr>
              <w:sz w:val="22"/>
              <w:szCs w:val="22"/>
              <w:lang w:eastAsia="es-CO"/>
            </w:rPr>
          </w:pPr>
          <w:hyperlink w:anchor="_Toc115877107" w:history="1">
            <w:r w:rsidRPr="00441597">
              <w:rPr>
                <w:rStyle w:val="Hyperlink"/>
              </w:rPr>
              <w:t>4.1</w:t>
            </w:r>
            <w:r>
              <w:rPr>
                <w:sz w:val="22"/>
                <w:szCs w:val="22"/>
                <w:lang w:eastAsia="es-CO"/>
              </w:rPr>
              <w:tab/>
            </w:r>
            <w:r w:rsidRPr="00441597">
              <w:rPr>
                <w:rStyle w:val="Hyperlink"/>
              </w:rPr>
              <w:t>Legal requirements</w:t>
            </w:r>
            <w:r>
              <w:rPr>
                <w:webHidden/>
              </w:rPr>
              <w:tab/>
            </w:r>
            <w:r>
              <w:rPr>
                <w:webHidden/>
              </w:rPr>
              <w:fldChar w:fldCharType="begin"/>
            </w:r>
            <w:r>
              <w:rPr>
                <w:webHidden/>
              </w:rPr>
              <w:instrText xml:space="preserve"> PAGEREF _Toc115877107 \h </w:instrText>
            </w:r>
            <w:r>
              <w:rPr>
                <w:webHidden/>
              </w:rPr>
            </w:r>
            <w:r>
              <w:rPr>
                <w:webHidden/>
              </w:rPr>
              <w:fldChar w:fldCharType="separate"/>
            </w:r>
            <w:r>
              <w:rPr>
                <w:webHidden/>
              </w:rPr>
              <w:t>16</w:t>
            </w:r>
            <w:r>
              <w:rPr>
                <w:webHidden/>
              </w:rPr>
              <w:fldChar w:fldCharType="end"/>
            </w:r>
          </w:hyperlink>
        </w:p>
        <w:p w14:paraId="1B6126DA" w14:textId="0F9E3A48" w:rsidR="00D467C5" w:rsidRDefault="00D467C5" w:rsidP="00D467C5">
          <w:pPr>
            <w:pStyle w:val="TOC2"/>
            <w:spacing w:after="0"/>
            <w:rPr>
              <w:sz w:val="22"/>
              <w:szCs w:val="22"/>
              <w:lang w:eastAsia="es-CO"/>
            </w:rPr>
          </w:pPr>
          <w:hyperlink w:anchor="_Toc115877108" w:history="1">
            <w:r w:rsidRPr="00441597">
              <w:rPr>
                <w:rStyle w:val="Hyperlink"/>
              </w:rPr>
              <w:t>4.2</w:t>
            </w:r>
            <w:r>
              <w:rPr>
                <w:sz w:val="22"/>
                <w:szCs w:val="22"/>
                <w:lang w:eastAsia="es-CO"/>
              </w:rPr>
              <w:tab/>
            </w:r>
            <w:r w:rsidRPr="00441597">
              <w:rPr>
                <w:rStyle w:val="Hyperlink"/>
              </w:rPr>
              <w:t>Link to the NDCs</w:t>
            </w:r>
            <w:r>
              <w:rPr>
                <w:webHidden/>
              </w:rPr>
              <w:tab/>
            </w:r>
            <w:r>
              <w:rPr>
                <w:webHidden/>
              </w:rPr>
              <w:fldChar w:fldCharType="begin"/>
            </w:r>
            <w:r>
              <w:rPr>
                <w:webHidden/>
              </w:rPr>
              <w:instrText xml:space="preserve"> PAGEREF _Toc115877108 \h </w:instrText>
            </w:r>
            <w:r>
              <w:rPr>
                <w:webHidden/>
              </w:rPr>
            </w:r>
            <w:r>
              <w:rPr>
                <w:webHidden/>
              </w:rPr>
              <w:fldChar w:fldCharType="separate"/>
            </w:r>
            <w:r>
              <w:rPr>
                <w:webHidden/>
              </w:rPr>
              <w:t>16</w:t>
            </w:r>
            <w:r>
              <w:rPr>
                <w:webHidden/>
              </w:rPr>
              <w:fldChar w:fldCharType="end"/>
            </w:r>
          </w:hyperlink>
        </w:p>
        <w:p w14:paraId="791C39DB" w14:textId="1BA45E00" w:rsidR="00D467C5" w:rsidRDefault="00D467C5" w:rsidP="00D467C5">
          <w:pPr>
            <w:pStyle w:val="TOC2"/>
            <w:spacing w:after="0"/>
            <w:rPr>
              <w:sz w:val="22"/>
              <w:szCs w:val="22"/>
              <w:lang w:eastAsia="es-CO"/>
            </w:rPr>
          </w:pPr>
          <w:hyperlink w:anchor="_Toc115877109" w:history="1">
            <w:r w:rsidRPr="00441597">
              <w:rPr>
                <w:rStyle w:val="Hyperlink"/>
              </w:rPr>
              <w:t>4.3</w:t>
            </w:r>
            <w:r>
              <w:rPr>
                <w:sz w:val="22"/>
                <w:szCs w:val="22"/>
                <w:lang w:eastAsia="es-CO"/>
              </w:rPr>
              <w:tab/>
            </w:r>
            <w:r w:rsidRPr="00441597">
              <w:rPr>
                <w:rStyle w:val="Hyperlink"/>
              </w:rPr>
              <w:t>CCMP documentation</w:t>
            </w:r>
            <w:r>
              <w:rPr>
                <w:webHidden/>
              </w:rPr>
              <w:tab/>
            </w:r>
            <w:r>
              <w:rPr>
                <w:webHidden/>
              </w:rPr>
              <w:fldChar w:fldCharType="begin"/>
            </w:r>
            <w:r>
              <w:rPr>
                <w:webHidden/>
              </w:rPr>
              <w:instrText xml:space="preserve"> PAGEREF _Toc115877109 \h </w:instrText>
            </w:r>
            <w:r>
              <w:rPr>
                <w:webHidden/>
              </w:rPr>
            </w:r>
            <w:r>
              <w:rPr>
                <w:webHidden/>
              </w:rPr>
              <w:fldChar w:fldCharType="separate"/>
            </w:r>
            <w:r>
              <w:rPr>
                <w:webHidden/>
              </w:rPr>
              <w:t>16</w:t>
            </w:r>
            <w:r>
              <w:rPr>
                <w:webHidden/>
              </w:rPr>
              <w:fldChar w:fldCharType="end"/>
            </w:r>
          </w:hyperlink>
        </w:p>
        <w:p w14:paraId="4AE47D65" w14:textId="094B1501" w:rsidR="00D467C5" w:rsidRDefault="00D467C5" w:rsidP="00D467C5">
          <w:pPr>
            <w:pStyle w:val="TOC1"/>
            <w:rPr>
              <w:b w:val="0"/>
              <w:bCs w:val="0"/>
            </w:rPr>
          </w:pPr>
          <w:hyperlink w:anchor="_Toc115877110" w:history="1">
            <w:r w:rsidRPr="00441597">
              <w:rPr>
                <w:rStyle w:val="Hyperlink"/>
                <w:lang w:val="en-GB"/>
              </w:rPr>
              <w:t>5</w:t>
            </w:r>
            <w:r>
              <w:rPr>
                <w:b w:val="0"/>
                <w:bCs w:val="0"/>
              </w:rPr>
              <w:tab/>
            </w:r>
            <w:r w:rsidRPr="00441597">
              <w:rPr>
                <w:rStyle w:val="Hyperlink"/>
                <w:lang w:val="en-GB"/>
              </w:rPr>
              <w:t>Stakeholder consultation</w:t>
            </w:r>
            <w:r>
              <w:rPr>
                <w:webHidden/>
              </w:rPr>
              <w:tab/>
            </w:r>
            <w:r>
              <w:rPr>
                <w:webHidden/>
              </w:rPr>
              <w:fldChar w:fldCharType="begin"/>
            </w:r>
            <w:r>
              <w:rPr>
                <w:webHidden/>
              </w:rPr>
              <w:instrText xml:space="preserve"> PAGEREF _Toc115877110 \h </w:instrText>
            </w:r>
            <w:r>
              <w:rPr>
                <w:webHidden/>
              </w:rPr>
            </w:r>
            <w:r>
              <w:rPr>
                <w:webHidden/>
              </w:rPr>
              <w:fldChar w:fldCharType="separate"/>
            </w:r>
            <w:r>
              <w:rPr>
                <w:webHidden/>
              </w:rPr>
              <w:t>17</w:t>
            </w:r>
            <w:r>
              <w:rPr>
                <w:webHidden/>
              </w:rPr>
              <w:fldChar w:fldCharType="end"/>
            </w:r>
          </w:hyperlink>
        </w:p>
        <w:p w14:paraId="3AAB68D4" w14:textId="1D0282E7" w:rsidR="00D467C5" w:rsidRDefault="00D467C5" w:rsidP="00D467C5">
          <w:pPr>
            <w:pStyle w:val="TOC1"/>
            <w:rPr>
              <w:b w:val="0"/>
              <w:bCs w:val="0"/>
            </w:rPr>
          </w:pPr>
          <w:hyperlink w:anchor="_Toc115877111" w:history="1">
            <w:r w:rsidRPr="00441597">
              <w:rPr>
                <w:rStyle w:val="Hyperlink"/>
                <w:lang w:val="en-GB"/>
              </w:rPr>
              <w:t>6</w:t>
            </w:r>
            <w:r>
              <w:rPr>
                <w:b w:val="0"/>
                <w:bCs w:val="0"/>
              </w:rPr>
              <w:tab/>
            </w:r>
            <w:r w:rsidRPr="00441597">
              <w:rPr>
                <w:rStyle w:val="Hyperlink"/>
                <w:lang w:val="en-GB"/>
              </w:rPr>
              <w:t>Safeguards</w:t>
            </w:r>
            <w:r>
              <w:rPr>
                <w:webHidden/>
              </w:rPr>
              <w:tab/>
            </w:r>
            <w:r>
              <w:rPr>
                <w:webHidden/>
              </w:rPr>
              <w:fldChar w:fldCharType="begin"/>
            </w:r>
            <w:r>
              <w:rPr>
                <w:webHidden/>
              </w:rPr>
              <w:instrText xml:space="preserve"> PAGEREF _Toc115877111 \h </w:instrText>
            </w:r>
            <w:r>
              <w:rPr>
                <w:webHidden/>
              </w:rPr>
            </w:r>
            <w:r>
              <w:rPr>
                <w:webHidden/>
              </w:rPr>
              <w:fldChar w:fldCharType="separate"/>
            </w:r>
            <w:r>
              <w:rPr>
                <w:webHidden/>
              </w:rPr>
              <w:t>18</w:t>
            </w:r>
            <w:r>
              <w:rPr>
                <w:webHidden/>
              </w:rPr>
              <w:fldChar w:fldCharType="end"/>
            </w:r>
          </w:hyperlink>
        </w:p>
        <w:p w14:paraId="5CE15E63" w14:textId="52B49F7D" w:rsidR="00D467C5" w:rsidRDefault="00D467C5" w:rsidP="00D467C5">
          <w:pPr>
            <w:pStyle w:val="TOC1"/>
            <w:rPr>
              <w:b w:val="0"/>
              <w:bCs w:val="0"/>
            </w:rPr>
          </w:pPr>
          <w:hyperlink w:anchor="_Toc115877112" w:history="1">
            <w:r w:rsidRPr="00441597">
              <w:rPr>
                <w:rStyle w:val="Hyperlink"/>
                <w:lang w:val="en-GB"/>
              </w:rPr>
              <w:t>7</w:t>
            </w:r>
            <w:r>
              <w:rPr>
                <w:b w:val="0"/>
                <w:bCs w:val="0"/>
              </w:rPr>
              <w:tab/>
            </w:r>
            <w:r w:rsidRPr="00441597">
              <w:rPr>
                <w:rStyle w:val="Hyperlink"/>
                <w:lang w:val="en-GB"/>
              </w:rPr>
              <w:t>Risks, uncertainty, and non-permanence</w:t>
            </w:r>
            <w:r>
              <w:rPr>
                <w:webHidden/>
              </w:rPr>
              <w:tab/>
            </w:r>
            <w:r>
              <w:rPr>
                <w:webHidden/>
              </w:rPr>
              <w:fldChar w:fldCharType="begin"/>
            </w:r>
            <w:r>
              <w:rPr>
                <w:webHidden/>
              </w:rPr>
              <w:instrText xml:space="preserve"> PAGEREF _Toc115877112 \h </w:instrText>
            </w:r>
            <w:r>
              <w:rPr>
                <w:webHidden/>
              </w:rPr>
            </w:r>
            <w:r>
              <w:rPr>
                <w:webHidden/>
              </w:rPr>
              <w:fldChar w:fldCharType="separate"/>
            </w:r>
            <w:r>
              <w:rPr>
                <w:webHidden/>
              </w:rPr>
              <w:t>19</w:t>
            </w:r>
            <w:r>
              <w:rPr>
                <w:webHidden/>
              </w:rPr>
              <w:fldChar w:fldCharType="end"/>
            </w:r>
          </w:hyperlink>
        </w:p>
        <w:p w14:paraId="4CEEDFD8" w14:textId="29AA1735" w:rsidR="00D467C5" w:rsidRDefault="00D467C5" w:rsidP="00D467C5">
          <w:pPr>
            <w:pStyle w:val="TOC1"/>
            <w:rPr>
              <w:b w:val="0"/>
              <w:bCs w:val="0"/>
            </w:rPr>
          </w:pPr>
          <w:hyperlink w:anchor="_Toc115877113" w:history="1">
            <w:r w:rsidRPr="00441597">
              <w:rPr>
                <w:rStyle w:val="Hyperlink"/>
                <w:lang w:val="en-GB"/>
              </w:rPr>
              <w:t>8</w:t>
            </w:r>
            <w:r>
              <w:rPr>
                <w:b w:val="0"/>
                <w:bCs w:val="0"/>
              </w:rPr>
              <w:tab/>
            </w:r>
            <w:r w:rsidRPr="00441597">
              <w:rPr>
                <w:rStyle w:val="Hyperlink"/>
                <w:lang w:val="en-GB"/>
              </w:rPr>
              <w:t>Contributions to the UN's Sustainable Development Goals</w:t>
            </w:r>
            <w:r>
              <w:rPr>
                <w:webHidden/>
              </w:rPr>
              <w:tab/>
            </w:r>
            <w:r>
              <w:rPr>
                <w:webHidden/>
              </w:rPr>
              <w:fldChar w:fldCharType="begin"/>
            </w:r>
            <w:r>
              <w:rPr>
                <w:webHidden/>
              </w:rPr>
              <w:instrText xml:space="preserve"> PAGEREF _Toc115877113 \h </w:instrText>
            </w:r>
            <w:r>
              <w:rPr>
                <w:webHidden/>
              </w:rPr>
            </w:r>
            <w:r>
              <w:rPr>
                <w:webHidden/>
              </w:rPr>
              <w:fldChar w:fldCharType="separate"/>
            </w:r>
            <w:r>
              <w:rPr>
                <w:webHidden/>
              </w:rPr>
              <w:t>20</w:t>
            </w:r>
            <w:r>
              <w:rPr>
                <w:webHidden/>
              </w:rPr>
              <w:fldChar w:fldCharType="end"/>
            </w:r>
          </w:hyperlink>
        </w:p>
        <w:p w14:paraId="030E402F" w14:textId="789B34BE" w:rsidR="00D467C5" w:rsidRDefault="00D467C5" w:rsidP="00D467C5">
          <w:pPr>
            <w:pStyle w:val="TOC1"/>
            <w:rPr>
              <w:b w:val="0"/>
              <w:bCs w:val="0"/>
            </w:rPr>
          </w:pPr>
          <w:hyperlink w:anchor="_Toc115877114" w:history="1">
            <w:r w:rsidRPr="00441597">
              <w:rPr>
                <w:rStyle w:val="Hyperlink"/>
                <w:lang w:val="en-GB"/>
              </w:rPr>
              <w:t>9</w:t>
            </w:r>
            <w:r>
              <w:rPr>
                <w:b w:val="0"/>
                <w:bCs w:val="0"/>
              </w:rPr>
              <w:tab/>
            </w:r>
            <w:r w:rsidRPr="00441597">
              <w:rPr>
                <w:rStyle w:val="Hyperlink"/>
                <w:lang w:val="en-GB"/>
              </w:rPr>
              <w:t>Grouped project</w:t>
            </w:r>
            <w:r>
              <w:rPr>
                <w:webHidden/>
              </w:rPr>
              <w:tab/>
            </w:r>
            <w:r>
              <w:rPr>
                <w:webHidden/>
              </w:rPr>
              <w:fldChar w:fldCharType="begin"/>
            </w:r>
            <w:r>
              <w:rPr>
                <w:webHidden/>
              </w:rPr>
              <w:instrText xml:space="preserve"> PAGEREF _Toc115877114 \h </w:instrText>
            </w:r>
            <w:r>
              <w:rPr>
                <w:webHidden/>
              </w:rPr>
            </w:r>
            <w:r>
              <w:rPr>
                <w:webHidden/>
              </w:rPr>
              <w:fldChar w:fldCharType="separate"/>
            </w:r>
            <w:r>
              <w:rPr>
                <w:webHidden/>
              </w:rPr>
              <w:t>21</w:t>
            </w:r>
            <w:r>
              <w:rPr>
                <w:webHidden/>
              </w:rPr>
              <w:fldChar w:fldCharType="end"/>
            </w:r>
          </w:hyperlink>
        </w:p>
        <w:p w14:paraId="54C0EEF7" w14:textId="5B2B9243" w:rsidR="00D467C5" w:rsidRDefault="00D467C5" w:rsidP="00D467C5">
          <w:pPr>
            <w:pStyle w:val="TOC1"/>
            <w:rPr>
              <w:b w:val="0"/>
              <w:bCs w:val="0"/>
            </w:rPr>
          </w:pPr>
          <w:hyperlink w:anchor="_Toc115877115" w:history="1">
            <w:r w:rsidRPr="00441597">
              <w:rPr>
                <w:rStyle w:val="Hyperlink"/>
                <w:lang w:val="en-GB"/>
              </w:rPr>
              <w:t>10</w:t>
            </w:r>
            <w:r>
              <w:rPr>
                <w:b w:val="0"/>
                <w:bCs w:val="0"/>
              </w:rPr>
              <w:tab/>
            </w:r>
            <w:r w:rsidRPr="00441597">
              <w:rPr>
                <w:rStyle w:val="Hyperlink"/>
                <w:lang w:val="en-GB"/>
              </w:rPr>
              <w:t>CCMP monitoring plan</w:t>
            </w:r>
            <w:r>
              <w:rPr>
                <w:webHidden/>
              </w:rPr>
              <w:tab/>
            </w:r>
            <w:r>
              <w:rPr>
                <w:webHidden/>
              </w:rPr>
              <w:fldChar w:fldCharType="begin"/>
            </w:r>
            <w:r>
              <w:rPr>
                <w:webHidden/>
              </w:rPr>
              <w:instrText xml:space="preserve"> PAGEREF _Toc115877115 \h </w:instrText>
            </w:r>
            <w:r>
              <w:rPr>
                <w:webHidden/>
              </w:rPr>
            </w:r>
            <w:r>
              <w:rPr>
                <w:webHidden/>
              </w:rPr>
              <w:fldChar w:fldCharType="separate"/>
            </w:r>
            <w:r>
              <w:rPr>
                <w:webHidden/>
              </w:rPr>
              <w:t>22</w:t>
            </w:r>
            <w:r>
              <w:rPr>
                <w:webHidden/>
              </w:rPr>
              <w:fldChar w:fldCharType="end"/>
            </w:r>
          </w:hyperlink>
        </w:p>
        <w:p w14:paraId="089C53CD" w14:textId="65129F38" w:rsidR="00D467C5" w:rsidRDefault="00D467C5" w:rsidP="00D467C5">
          <w:pPr>
            <w:pStyle w:val="TOC1"/>
            <w:rPr>
              <w:b w:val="0"/>
              <w:bCs w:val="0"/>
            </w:rPr>
          </w:pPr>
          <w:hyperlink w:anchor="_Toc115877116" w:history="1">
            <w:r w:rsidRPr="00441597">
              <w:rPr>
                <w:rStyle w:val="Hyperlink"/>
                <w:lang w:val="en-GB"/>
              </w:rPr>
              <w:t>11</w:t>
            </w:r>
            <w:r>
              <w:rPr>
                <w:b w:val="0"/>
                <w:bCs w:val="0"/>
              </w:rPr>
              <w:tab/>
            </w:r>
            <w:r w:rsidRPr="00441597">
              <w:rPr>
                <w:rStyle w:val="Hyperlink"/>
                <w:lang w:val="en-GB"/>
              </w:rPr>
              <w:t>Information management</w:t>
            </w:r>
            <w:r>
              <w:rPr>
                <w:webHidden/>
              </w:rPr>
              <w:tab/>
            </w:r>
            <w:r>
              <w:rPr>
                <w:webHidden/>
              </w:rPr>
              <w:fldChar w:fldCharType="begin"/>
            </w:r>
            <w:r>
              <w:rPr>
                <w:webHidden/>
              </w:rPr>
              <w:instrText xml:space="preserve"> PAGEREF _Toc115877116 \h </w:instrText>
            </w:r>
            <w:r>
              <w:rPr>
                <w:webHidden/>
              </w:rPr>
            </w:r>
            <w:r>
              <w:rPr>
                <w:webHidden/>
              </w:rPr>
              <w:fldChar w:fldCharType="separate"/>
            </w:r>
            <w:r>
              <w:rPr>
                <w:webHidden/>
              </w:rPr>
              <w:t>23</w:t>
            </w:r>
            <w:r>
              <w:rPr>
                <w:webHidden/>
              </w:rPr>
              <w:fldChar w:fldCharType="end"/>
            </w:r>
          </w:hyperlink>
        </w:p>
        <w:p w14:paraId="70479053" w14:textId="4A013BC7" w:rsidR="00D467C5" w:rsidRDefault="00D467C5" w:rsidP="00D467C5">
          <w:pPr>
            <w:pStyle w:val="TOC1"/>
            <w:rPr>
              <w:b w:val="0"/>
              <w:bCs w:val="0"/>
            </w:rPr>
          </w:pPr>
          <w:hyperlink w:anchor="_Toc115877117" w:history="1">
            <w:r w:rsidRPr="00441597">
              <w:rPr>
                <w:rStyle w:val="Hyperlink"/>
                <w:lang w:val="en-GB"/>
              </w:rPr>
              <w:t>12</w:t>
            </w:r>
            <w:r>
              <w:rPr>
                <w:b w:val="0"/>
                <w:bCs w:val="0"/>
              </w:rPr>
              <w:tab/>
            </w:r>
            <w:r w:rsidRPr="00441597">
              <w:rPr>
                <w:rStyle w:val="Hyperlink"/>
                <w:lang w:val="en-GB"/>
              </w:rPr>
              <w:t>Conclusion of the validation</w:t>
            </w:r>
            <w:r>
              <w:rPr>
                <w:webHidden/>
              </w:rPr>
              <w:tab/>
            </w:r>
            <w:r>
              <w:rPr>
                <w:webHidden/>
              </w:rPr>
              <w:fldChar w:fldCharType="begin"/>
            </w:r>
            <w:r>
              <w:rPr>
                <w:webHidden/>
              </w:rPr>
              <w:instrText xml:space="preserve"> PAGEREF _Toc115877117 \h </w:instrText>
            </w:r>
            <w:r>
              <w:rPr>
                <w:webHidden/>
              </w:rPr>
            </w:r>
            <w:r>
              <w:rPr>
                <w:webHidden/>
              </w:rPr>
              <w:fldChar w:fldCharType="separate"/>
            </w:r>
            <w:r>
              <w:rPr>
                <w:webHidden/>
              </w:rPr>
              <w:t>24</w:t>
            </w:r>
            <w:r>
              <w:rPr>
                <w:webHidden/>
              </w:rPr>
              <w:fldChar w:fldCharType="end"/>
            </w:r>
          </w:hyperlink>
        </w:p>
        <w:p w14:paraId="0478AA7B" w14:textId="4A302E68" w:rsidR="00D467C5" w:rsidRDefault="00D467C5" w:rsidP="00D467C5">
          <w:pPr>
            <w:pStyle w:val="TOC2"/>
            <w:spacing w:after="0"/>
            <w:rPr>
              <w:sz w:val="22"/>
              <w:szCs w:val="22"/>
              <w:lang w:eastAsia="es-CO"/>
            </w:rPr>
          </w:pPr>
          <w:hyperlink w:anchor="_Toc115877118" w:history="1">
            <w:r w:rsidRPr="00441597">
              <w:rPr>
                <w:rStyle w:val="Hyperlink"/>
                <w:caps/>
              </w:rPr>
              <w:t>12.1</w:t>
            </w:r>
            <w:r>
              <w:rPr>
                <w:sz w:val="22"/>
                <w:szCs w:val="22"/>
                <w:lang w:eastAsia="es-CO"/>
              </w:rPr>
              <w:tab/>
            </w:r>
            <w:r w:rsidRPr="00441597">
              <w:rPr>
                <w:rStyle w:val="Hyperlink"/>
              </w:rPr>
              <w:t>Resolution of findings</w:t>
            </w:r>
            <w:r>
              <w:rPr>
                <w:webHidden/>
              </w:rPr>
              <w:tab/>
            </w:r>
            <w:r>
              <w:rPr>
                <w:webHidden/>
              </w:rPr>
              <w:fldChar w:fldCharType="begin"/>
            </w:r>
            <w:r>
              <w:rPr>
                <w:webHidden/>
              </w:rPr>
              <w:instrText xml:space="preserve"> PAGEREF _Toc115877118 \h </w:instrText>
            </w:r>
            <w:r>
              <w:rPr>
                <w:webHidden/>
              </w:rPr>
            </w:r>
            <w:r>
              <w:rPr>
                <w:webHidden/>
              </w:rPr>
              <w:fldChar w:fldCharType="separate"/>
            </w:r>
            <w:r>
              <w:rPr>
                <w:webHidden/>
              </w:rPr>
              <w:t>24</w:t>
            </w:r>
            <w:r>
              <w:rPr>
                <w:webHidden/>
              </w:rPr>
              <w:fldChar w:fldCharType="end"/>
            </w:r>
          </w:hyperlink>
        </w:p>
        <w:p w14:paraId="2430DA92" w14:textId="47D72666" w:rsidR="00D467C5" w:rsidRDefault="00D467C5" w:rsidP="00D467C5">
          <w:pPr>
            <w:pStyle w:val="TOC2"/>
            <w:spacing w:after="0"/>
            <w:rPr>
              <w:sz w:val="22"/>
              <w:szCs w:val="22"/>
              <w:lang w:eastAsia="es-CO"/>
            </w:rPr>
          </w:pPr>
          <w:hyperlink w:anchor="_Toc115877119" w:history="1">
            <w:r w:rsidRPr="00441597">
              <w:rPr>
                <w:rStyle w:val="Hyperlink"/>
                <w:caps/>
              </w:rPr>
              <w:t>12.2</w:t>
            </w:r>
            <w:r>
              <w:rPr>
                <w:sz w:val="22"/>
                <w:szCs w:val="22"/>
                <w:lang w:eastAsia="es-CO"/>
              </w:rPr>
              <w:tab/>
            </w:r>
            <w:r w:rsidRPr="00441597">
              <w:rPr>
                <w:rStyle w:val="Hyperlink"/>
              </w:rPr>
              <w:t>Support and listing of information</w:t>
            </w:r>
            <w:r>
              <w:rPr>
                <w:webHidden/>
              </w:rPr>
              <w:tab/>
            </w:r>
            <w:r>
              <w:rPr>
                <w:webHidden/>
              </w:rPr>
              <w:fldChar w:fldCharType="begin"/>
            </w:r>
            <w:r>
              <w:rPr>
                <w:webHidden/>
              </w:rPr>
              <w:instrText xml:space="preserve"> PAGEREF _Toc115877119 \h </w:instrText>
            </w:r>
            <w:r>
              <w:rPr>
                <w:webHidden/>
              </w:rPr>
            </w:r>
            <w:r>
              <w:rPr>
                <w:webHidden/>
              </w:rPr>
              <w:fldChar w:fldCharType="separate"/>
            </w:r>
            <w:r>
              <w:rPr>
                <w:webHidden/>
              </w:rPr>
              <w:t>24</w:t>
            </w:r>
            <w:r>
              <w:rPr>
                <w:webHidden/>
              </w:rPr>
              <w:fldChar w:fldCharType="end"/>
            </w:r>
          </w:hyperlink>
        </w:p>
        <w:p w14:paraId="013DDB20" w14:textId="13A758FD" w:rsidR="00D467C5" w:rsidRDefault="00D467C5" w:rsidP="00D467C5">
          <w:pPr>
            <w:pStyle w:val="TOC2"/>
            <w:spacing w:after="0"/>
            <w:rPr>
              <w:sz w:val="22"/>
              <w:szCs w:val="22"/>
              <w:lang w:eastAsia="es-CO"/>
            </w:rPr>
          </w:pPr>
          <w:hyperlink w:anchor="_Toc115877120" w:history="1">
            <w:r w:rsidRPr="00441597">
              <w:rPr>
                <w:rStyle w:val="Hyperlink"/>
                <w:caps/>
              </w:rPr>
              <w:t>12.3</w:t>
            </w:r>
            <w:r>
              <w:rPr>
                <w:sz w:val="22"/>
                <w:szCs w:val="22"/>
                <w:lang w:eastAsia="es-CO"/>
              </w:rPr>
              <w:tab/>
            </w:r>
            <w:r w:rsidRPr="00441597">
              <w:rPr>
                <w:rStyle w:val="Hyperlink"/>
              </w:rPr>
              <w:t>Validation opinion</w:t>
            </w:r>
            <w:r>
              <w:rPr>
                <w:webHidden/>
              </w:rPr>
              <w:tab/>
            </w:r>
            <w:r>
              <w:rPr>
                <w:webHidden/>
              </w:rPr>
              <w:fldChar w:fldCharType="begin"/>
            </w:r>
            <w:r>
              <w:rPr>
                <w:webHidden/>
              </w:rPr>
              <w:instrText xml:space="preserve"> PAGEREF _Toc115877120 \h </w:instrText>
            </w:r>
            <w:r>
              <w:rPr>
                <w:webHidden/>
              </w:rPr>
            </w:r>
            <w:r>
              <w:rPr>
                <w:webHidden/>
              </w:rPr>
              <w:fldChar w:fldCharType="separate"/>
            </w:r>
            <w:r>
              <w:rPr>
                <w:webHidden/>
              </w:rPr>
              <w:t>24</w:t>
            </w:r>
            <w:r>
              <w:rPr>
                <w:webHidden/>
              </w:rPr>
              <w:fldChar w:fldCharType="end"/>
            </w:r>
          </w:hyperlink>
        </w:p>
        <w:p w14:paraId="3D0C0410" w14:textId="42F6ECE7" w:rsidR="00D467C5" w:rsidRDefault="00D467C5" w:rsidP="00D467C5">
          <w:pPr>
            <w:pStyle w:val="TOC2"/>
            <w:spacing w:after="0"/>
            <w:rPr>
              <w:sz w:val="22"/>
              <w:szCs w:val="22"/>
              <w:lang w:eastAsia="es-CO"/>
            </w:rPr>
          </w:pPr>
          <w:hyperlink w:anchor="_Toc115877121" w:history="1">
            <w:r w:rsidRPr="00441597">
              <w:rPr>
                <w:rStyle w:val="Hyperlink"/>
              </w:rPr>
              <w:t>12.4</w:t>
            </w:r>
            <w:r>
              <w:rPr>
                <w:sz w:val="22"/>
                <w:szCs w:val="22"/>
                <w:lang w:eastAsia="es-CO"/>
              </w:rPr>
              <w:tab/>
            </w:r>
            <w:r w:rsidRPr="00441597">
              <w:rPr>
                <w:rStyle w:val="Hyperlink"/>
              </w:rPr>
              <w:t>Facts discovered after validation</w:t>
            </w:r>
            <w:r>
              <w:rPr>
                <w:webHidden/>
              </w:rPr>
              <w:tab/>
            </w:r>
            <w:r>
              <w:rPr>
                <w:webHidden/>
              </w:rPr>
              <w:fldChar w:fldCharType="begin"/>
            </w:r>
            <w:r>
              <w:rPr>
                <w:webHidden/>
              </w:rPr>
              <w:instrText xml:space="preserve"> PAGEREF _Toc115877121 \h </w:instrText>
            </w:r>
            <w:r>
              <w:rPr>
                <w:webHidden/>
              </w:rPr>
            </w:r>
            <w:r>
              <w:rPr>
                <w:webHidden/>
              </w:rPr>
              <w:fldChar w:fldCharType="separate"/>
            </w:r>
            <w:r>
              <w:rPr>
                <w:webHidden/>
              </w:rPr>
              <w:t>24</w:t>
            </w:r>
            <w:r>
              <w:rPr>
                <w:webHidden/>
              </w:rPr>
              <w:fldChar w:fldCharType="end"/>
            </w:r>
          </w:hyperlink>
        </w:p>
        <w:p w14:paraId="11049E74" w14:textId="51200786" w:rsidR="00D467C5" w:rsidRDefault="00D467C5" w:rsidP="00D467C5">
          <w:pPr>
            <w:pStyle w:val="TOC1"/>
            <w:rPr>
              <w:b w:val="0"/>
              <w:bCs w:val="0"/>
            </w:rPr>
          </w:pPr>
          <w:hyperlink w:anchor="_Toc115877122" w:history="1">
            <w:r w:rsidRPr="00441597">
              <w:rPr>
                <w:rStyle w:val="Hyperlink"/>
                <w:lang w:val="en-GB"/>
              </w:rPr>
              <w:t>13</w:t>
            </w:r>
            <w:r>
              <w:rPr>
                <w:b w:val="0"/>
                <w:bCs w:val="0"/>
              </w:rPr>
              <w:tab/>
            </w:r>
            <w:r w:rsidRPr="00441597">
              <w:rPr>
                <w:rStyle w:val="Hyperlink"/>
                <w:lang w:val="en-GB"/>
              </w:rPr>
              <w:t>References</w:t>
            </w:r>
            <w:r>
              <w:rPr>
                <w:webHidden/>
              </w:rPr>
              <w:tab/>
            </w:r>
            <w:r>
              <w:rPr>
                <w:webHidden/>
              </w:rPr>
              <w:fldChar w:fldCharType="begin"/>
            </w:r>
            <w:r>
              <w:rPr>
                <w:webHidden/>
              </w:rPr>
              <w:instrText xml:space="preserve"> PAGEREF _Toc115877122 \h </w:instrText>
            </w:r>
            <w:r>
              <w:rPr>
                <w:webHidden/>
              </w:rPr>
            </w:r>
            <w:r>
              <w:rPr>
                <w:webHidden/>
              </w:rPr>
              <w:fldChar w:fldCharType="separate"/>
            </w:r>
            <w:r>
              <w:rPr>
                <w:webHidden/>
              </w:rPr>
              <w:t>26</w:t>
            </w:r>
            <w:r>
              <w:rPr>
                <w:webHidden/>
              </w:rPr>
              <w:fldChar w:fldCharType="end"/>
            </w:r>
          </w:hyperlink>
        </w:p>
        <w:p w14:paraId="793F6F66" w14:textId="59067534" w:rsidR="00D467C5" w:rsidRDefault="00D467C5" w:rsidP="00D467C5">
          <w:pPr>
            <w:pStyle w:val="TOC1"/>
            <w:rPr>
              <w:b w:val="0"/>
              <w:bCs w:val="0"/>
            </w:rPr>
          </w:pPr>
          <w:hyperlink w:anchor="_Toc115877123" w:history="1">
            <w:r w:rsidRPr="00441597">
              <w:rPr>
                <w:rStyle w:val="Hyperlink"/>
                <w:lang w:val="en-GB"/>
              </w:rPr>
              <w:t>14</w:t>
            </w:r>
            <w:r>
              <w:rPr>
                <w:b w:val="0"/>
                <w:bCs w:val="0"/>
              </w:rPr>
              <w:tab/>
            </w:r>
            <w:r w:rsidRPr="00441597">
              <w:rPr>
                <w:rStyle w:val="Hyperlink"/>
                <w:lang w:val="en-GB"/>
              </w:rPr>
              <w:t>Document history (Validation Report)</w:t>
            </w:r>
            <w:r>
              <w:rPr>
                <w:webHidden/>
              </w:rPr>
              <w:tab/>
            </w:r>
            <w:r>
              <w:rPr>
                <w:webHidden/>
              </w:rPr>
              <w:fldChar w:fldCharType="begin"/>
            </w:r>
            <w:r>
              <w:rPr>
                <w:webHidden/>
              </w:rPr>
              <w:instrText xml:space="preserve"> PAGEREF _Toc115877123 \h </w:instrText>
            </w:r>
            <w:r>
              <w:rPr>
                <w:webHidden/>
              </w:rPr>
            </w:r>
            <w:r>
              <w:rPr>
                <w:webHidden/>
              </w:rPr>
              <w:fldChar w:fldCharType="separate"/>
            </w:r>
            <w:r>
              <w:rPr>
                <w:webHidden/>
              </w:rPr>
              <w:t>27</w:t>
            </w:r>
            <w:r>
              <w:rPr>
                <w:webHidden/>
              </w:rPr>
              <w:fldChar w:fldCharType="end"/>
            </w:r>
          </w:hyperlink>
        </w:p>
        <w:p w14:paraId="11A1A327" w14:textId="20738408" w:rsidR="00D467C5" w:rsidRDefault="00D467C5" w:rsidP="00D467C5">
          <w:pPr>
            <w:pStyle w:val="TOC1"/>
            <w:rPr>
              <w:b w:val="0"/>
              <w:bCs w:val="0"/>
            </w:rPr>
          </w:pPr>
          <w:hyperlink w:anchor="_Toc115877124" w:history="1">
            <w:r w:rsidRPr="00441597">
              <w:rPr>
                <w:rStyle w:val="Hyperlink"/>
                <w:lang w:val="en-GB"/>
              </w:rPr>
              <w:t>15</w:t>
            </w:r>
            <w:r>
              <w:rPr>
                <w:b w:val="0"/>
                <w:bCs w:val="0"/>
              </w:rPr>
              <w:tab/>
            </w:r>
            <w:r w:rsidRPr="00441597">
              <w:rPr>
                <w:rStyle w:val="Hyperlink"/>
                <w:lang w:val="en-GB"/>
              </w:rPr>
              <w:t>Template history</w:t>
            </w:r>
            <w:r>
              <w:rPr>
                <w:webHidden/>
              </w:rPr>
              <w:tab/>
            </w:r>
            <w:r>
              <w:rPr>
                <w:webHidden/>
              </w:rPr>
              <w:fldChar w:fldCharType="begin"/>
            </w:r>
            <w:r>
              <w:rPr>
                <w:webHidden/>
              </w:rPr>
              <w:instrText xml:space="preserve"> PAGEREF _Toc115877124 \h </w:instrText>
            </w:r>
            <w:r>
              <w:rPr>
                <w:webHidden/>
              </w:rPr>
            </w:r>
            <w:r>
              <w:rPr>
                <w:webHidden/>
              </w:rPr>
              <w:fldChar w:fldCharType="separate"/>
            </w:r>
            <w:r>
              <w:rPr>
                <w:webHidden/>
              </w:rPr>
              <w:t>28</w:t>
            </w:r>
            <w:r>
              <w:rPr>
                <w:webHidden/>
              </w:rPr>
              <w:fldChar w:fldCharType="end"/>
            </w:r>
          </w:hyperlink>
        </w:p>
        <w:p w14:paraId="53C7EFF5" w14:textId="00FCD5D4" w:rsidR="007004EA" w:rsidRPr="00565059" w:rsidRDefault="007004EA" w:rsidP="00D467C5">
          <w:pPr>
            <w:spacing w:after="0"/>
            <w:jc w:val="left"/>
            <w:rPr>
              <w:rFonts w:cs="Times New Roman"/>
              <w:b/>
              <w:bCs/>
              <w:i/>
              <w:iCs/>
              <w:color w:val="136785" w:themeColor="accent2" w:themeShade="80"/>
              <w:sz w:val="30"/>
              <w:szCs w:val="30"/>
              <w:lang w:val="en-GB"/>
            </w:rPr>
          </w:pPr>
          <w:r w:rsidRPr="00565059">
            <w:rPr>
              <w:rFonts w:cs="Times New Roman"/>
              <w:b/>
              <w:bCs/>
              <w:sz w:val="20"/>
              <w:szCs w:val="20"/>
              <w:lang w:val="en-GB"/>
            </w:rPr>
            <w:fldChar w:fldCharType="end"/>
          </w:r>
        </w:p>
      </w:sdtContent>
    </w:sdt>
    <w:p w14:paraId="384D7D3F" w14:textId="77777777" w:rsidR="007004EA" w:rsidRPr="00565059" w:rsidRDefault="007004EA" w:rsidP="007004EA">
      <w:pPr>
        <w:spacing w:after="0"/>
        <w:jc w:val="left"/>
        <w:rPr>
          <w:rFonts w:cs="Times New Roman"/>
          <w:b/>
          <w:bCs/>
          <w:i/>
          <w:iCs/>
          <w:color w:val="136785" w:themeColor="accent2" w:themeShade="80"/>
          <w:sz w:val="30"/>
          <w:szCs w:val="30"/>
          <w:lang w:val="en-GB"/>
        </w:rPr>
      </w:pPr>
      <w:r w:rsidRPr="00565059">
        <w:rPr>
          <w:rFonts w:cs="Times New Roman"/>
          <w:b/>
          <w:bCs/>
          <w:i/>
          <w:iCs/>
          <w:color w:val="136785" w:themeColor="accent2" w:themeShade="80"/>
          <w:sz w:val="30"/>
          <w:szCs w:val="30"/>
          <w:lang w:val="en-GB"/>
        </w:rPr>
        <w:br w:type="page"/>
      </w:r>
    </w:p>
    <w:p w14:paraId="0FCAA6C4" w14:textId="77777777" w:rsidR="007004EA" w:rsidRPr="004B4B90" w:rsidRDefault="007004EA" w:rsidP="007004EA">
      <w:pPr>
        <w:pStyle w:val="Head01Contents0"/>
        <w:rPr>
          <w:color w:val="CC3668" w:themeColor="accent5"/>
        </w:rPr>
      </w:pPr>
      <w:bookmarkStart w:id="2" w:name="_Hlk92271855"/>
      <w:r w:rsidRPr="00866ACE">
        <w:rPr>
          <w:color w:val="CC3668" w:themeColor="accent5"/>
        </w:rPr>
        <w:lastRenderedPageBreak/>
        <w:t>Instructions for completing this document</w:t>
      </w:r>
    </w:p>
    <w:p w14:paraId="6C6C6E9D" w14:textId="77777777" w:rsidR="007004EA" w:rsidRPr="004B4B90" w:rsidRDefault="007004EA" w:rsidP="007004EA">
      <w:pPr>
        <w:pStyle w:val="instrucciones"/>
        <w:rPr>
          <w:i/>
          <w:lang w:val="en-GB"/>
        </w:rPr>
      </w:pPr>
      <w:r w:rsidRPr="00866ACE">
        <w:rPr>
          <w:lang w:val="en-GB"/>
        </w:rPr>
        <w:t>When completing this document, please delete the instructions given in each section.</w:t>
      </w:r>
    </w:p>
    <w:p w14:paraId="16DC6CD5" w14:textId="77777777" w:rsidR="007004EA" w:rsidRPr="00866ACE" w:rsidRDefault="007004EA" w:rsidP="007004EA">
      <w:pPr>
        <w:pStyle w:val="instrucciones"/>
        <w:rPr>
          <w:lang w:val="en-GB"/>
        </w:rPr>
      </w:pPr>
      <w:r w:rsidRPr="00866ACE">
        <w:rPr>
          <w:lang w:val="en-GB"/>
        </w:rPr>
        <w:t>The content presented here is mandatory, but the format can be changed. If for any reason a section or sub-section does not apply, do not delete it but indicate that it does not apply.</w:t>
      </w:r>
    </w:p>
    <w:p w14:paraId="2147DB28" w14:textId="77777777" w:rsidR="007004EA" w:rsidRPr="00866ACE" w:rsidRDefault="007004EA" w:rsidP="007004EA">
      <w:pPr>
        <w:pStyle w:val="instrucciones"/>
        <w:rPr>
          <w:lang w:val="en-GB"/>
        </w:rPr>
      </w:pPr>
      <w:r w:rsidRPr="00866ACE">
        <w:rPr>
          <w:lang w:val="en-GB"/>
        </w:rPr>
        <w:t xml:space="preserve">Once you have added all the necessary content, regenerate the table of contents of this document (right click somewhere in the table of contents, in the pop-up menu select </w:t>
      </w:r>
      <w:r>
        <w:rPr>
          <w:lang w:val="en-GB"/>
        </w:rPr>
        <w:t>“</w:t>
      </w:r>
      <w:r w:rsidRPr="00866ACE">
        <w:rPr>
          <w:lang w:val="en-GB"/>
        </w:rPr>
        <w:t>Update fields</w:t>
      </w:r>
      <w:r>
        <w:rPr>
          <w:lang w:val="en-GB"/>
        </w:rPr>
        <w:t>”</w:t>
      </w:r>
      <w:r w:rsidRPr="00866ACE">
        <w:rPr>
          <w:lang w:val="en-GB"/>
        </w:rPr>
        <w:t xml:space="preserve"> and finally choose </w:t>
      </w:r>
      <w:r>
        <w:rPr>
          <w:lang w:val="en-GB"/>
        </w:rPr>
        <w:t>“</w:t>
      </w:r>
      <w:r w:rsidRPr="00866ACE">
        <w:rPr>
          <w:lang w:val="en-GB"/>
        </w:rPr>
        <w:t>Update entire table</w:t>
      </w:r>
      <w:r>
        <w:rPr>
          <w:lang w:val="en-GB"/>
        </w:rPr>
        <w:t>”</w:t>
      </w:r>
      <w:r w:rsidRPr="00866ACE">
        <w:rPr>
          <w:lang w:val="en-GB"/>
        </w:rPr>
        <w:t>).</w:t>
      </w:r>
    </w:p>
    <w:p w14:paraId="5CAF54B6" w14:textId="709B0814" w:rsidR="007004EA" w:rsidRPr="00866ACE" w:rsidRDefault="007004EA" w:rsidP="007004EA">
      <w:pPr>
        <w:pStyle w:val="instrucciones"/>
        <w:rPr>
          <w:lang w:val="en-GB"/>
        </w:rPr>
      </w:pPr>
      <w:r w:rsidRPr="00866ACE">
        <w:rPr>
          <w:lang w:val="en-GB"/>
        </w:rPr>
        <w:t xml:space="preserve">The </w:t>
      </w:r>
      <w:r w:rsidR="006079E3">
        <w:rPr>
          <w:b/>
          <w:lang w:val="en-GB"/>
        </w:rPr>
        <w:t>Validation</w:t>
      </w:r>
      <w:r w:rsidRPr="00AB7BBA">
        <w:rPr>
          <w:b/>
          <w:lang w:val="en-GB"/>
        </w:rPr>
        <w:t xml:space="preserve"> Report</w:t>
      </w:r>
      <w:r w:rsidRPr="00866ACE">
        <w:rPr>
          <w:lang w:val="en-GB"/>
        </w:rPr>
        <w:t xml:space="preserve"> must be delivered in Acrobat (.pdf) format. </w:t>
      </w:r>
      <w:r>
        <w:rPr>
          <w:lang w:val="en-GB"/>
        </w:rPr>
        <w:t>In Microsoft Word, w</w:t>
      </w:r>
      <w:r w:rsidRPr="00866ACE">
        <w:rPr>
          <w:lang w:val="en-GB"/>
        </w:rPr>
        <w:t xml:space="preserve">hen generating the </w:t>
      </w:r>
      <w:r>
        <w:rPr>
          <w:lang w:val="en-GB"/>
        </w:rPr>
        <w:t>document</w:t>
      </w:r>
      <w:r w:rsidRPr="00866ACE">
        <w:rPr>
          <w:lang w:val="en-GB"/>
        </w:rPr>
        <w:t xml:space="preserve"> in this format (</w:t>
      </w:r>
      <w:r w:rsidRPr="00866ACE">
        <w:rPr>
          <w:i/>
          <w:iCs/>
          <w:lang w:val="en-GB"/>
        </w:rPr>
        <w:t>Save as</w:t>
      </w:r>
      <w:r w:rsidRPr="00866ACE">
        <w:rPr>
          <w:lang w:val="en-GB"/>
        </w:rPr>
        <w:t xml:space="preserve">, pdf format), </w:t>
      </w:r>
      <w:r w:rsidRPr="00EF300B">
        <w:rPr>
          <w:b/>
          <w:bCs/>
          <w:lang w:val="en-GB"/>
        </w:rPr>
        <w:t>activate</w:t>
      </w:r>
      <w:r w:rsidRPr="00866ACE">
        <w:rPr>
          <w:lang w:val="en-GB"/>
        </w:rPr>
        <w:t xml:space="preserve"> the option </w:t>
      </w:r>
      <w:r>
        <w:rPr>
          <w:lang w:val="en-GB"/>
        </w:rPr>
        <w:t>“</w:t>
      </w:r>
      <w:r w:rsidRPr="00AB7BBA">
        <w:rPr>
          <w:lang w:val="en-GB"/>
        </w:rPr>
        <w:t xml:space="preserve">Create bookmarks using: </w:t>
      </w:r>
      <w:r>
        <w:rPr>
          <w:lang w:val="en-GB"/>
        </w:rPr>
        <w:t>H</w:t>
      </w:r>
      <w:r w:rsidRPr="00AB7BBA">
        <w:rPr>
          <w:lang w:val="en-GB"/>
        </w:rPr>
        <w:t>ead</w:t>
      </w:r>
      <w:r>
        <w:rPr>
          <w:lang w:val="en-GB"/>
        </w:rPr>
        <w:t>ings”</w:t>
      </w:r>
      <w:r w:rsidRPr="00866ACE">
        <w:rPr>
          <w:lang w:val="en-GB"/>
        </w:rPr>
        <w:t xml:space="preserve">. </w:t>
      </w:r>
    </w:p>
    <w:p w14:paraId="4D51B963" w14:textId="39FA3114" w:rsidR="007004EA" w:rsidRPr="004B4B90" w:rsidRDefault="007004EA" w:rsidP="007004EA">
      <w:pPr>
        <w:pStyle w:val="instrucciones"/>
        <w:jc w:val="center"/>
        <w:rPr>
          <w:sz w:val="28"/>
          <w:szCs w:val="24"/>
          <w:lang w:val="en-GB"/>
        </w:rPr>
      </w:pPr>
      <w:r w:rsidRPr="00866ACE">
        <w:rPr>
          <w:b/>
          <w:bCs/>
          <w:sz w:val="28"/>
          <w:szCs w:val="24"/>
          <w:lang w:val="en-GB"/>
        </w:rPr>
        <w:t>Doing so will facilitate the work and reduce the</w:t>
      </w:r>
      <w:r w:rsidR="0020411B">
        <w:rPr>
          <w:b/>
          <w:bCs/>
          <w:sz w:val="28"/>
          <w:szCs w:val="24"/>
          <w:lang w:val="en-GB"/>
        </w:rPr>
        <w:t xml:space="preserve"> </w:t>
      </w:r>
      <w:r w:rsidRPr="00866ACE">
        <w:rPr>
          <w:b/>
          <w:bCs/>
          <w:sz w:val="28"/>
          <w:szCs w:val="24"/>
          <w:lang w:val="en-GB"/>
        </w:rPr>
        <w:t>certifier's management time</w:t>
      </w:r>
      <w:r w:rsidRPr="004B4B90">
        <w:rPr>
          <w:sz w:val="28"/>
          <w:szCs w:val="24"/>
          <w:lang w:val="en-GB"/>
        </w:rPr>
        <w:t>.</w:t>
      </w:r>
    </w:p>
    <w:bookmarkEnd w:id="2"/>
    <w:p w14:paraId="5341DAB0" w14:textId="77777777" w:rsidR="007004EA" w:rsidRPr="004B4B90" w:rsidRDefault="007004EA" w:rsidP="007004EA">
      <w:pPr>
        <w:rPr>
          <w:i/>
          <w:lang w:val="en-GB"/>
        </w:rPr>
      </w:pPr>
      <w:r w:rsidRPr="004B4B90">
        <w:rPr>
          <w:noProof/>
          <w:lang w:val="en-GB"/>
        </w:rPr>
        <mc:AlternateContent>
          <mc:Choice Requires="wps">
            <w:drawing>
              <wp:anchor distT="0" distB="0" distL="114300" distR="114300" simplePos="0" relativeHeight="251658241" behindDoc="0" locked="0" layoutInCell="1" allowOverlap="1" wp14:anchorId="1F7D2BD2" wp14:editId="2006D003">
                <wp:simplePos x="0" y="0"/>
                <wp:positionH relativeFrom="column">
                  <wp:posOffset>-3810</wp:posOffset>
                </wp:positionH>
                <wp:positionV relativeFrom="paragraph">
                  <wp:posOffset>1943735</wp:posOffset>
                </wp:positionV>
                <wp:extent cx="1952625" cy="657225"/>
                <wp:effectExtent l="0" t="0" r="28575" b="28575"/>
                <wp:wrapNone/>
                <wp:docPr id="4" name="Oval 4"/>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FF1BF2" id="Oval 4" o:spid="_x0000_s1026" style="position:absolute;margin-left:-.3pt;margin-top:153.05pt;width:153.75pt;height:51.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" filled="f" strokecolor="#661a33 [1608]" strokeweight="2pt"/>
            </w:pict>
          </mc:Fallback>
        </mc:AlternateContent>
      </w:r>
      <w:r w:rsidRPr="004B4B90">
        <w:rPr>
          <w:noProof/>
          <w:lang w:val="en-GB"/>
        </w:rPr>
        <w:drawing>
          <wp:inline distT="0" distB="0" distL="0" distR="0" wp14:anchorId="4066C9D3" wp14:editId="4259691C">
            <wp:extent cx="2819794" cy="4439270"/>
            <wp:effectExtent l="0" t="0" r="0" b="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819794" cy="4439270"/>
                    </a:xfrm>
                    <a:prstGeom prst="rect">
                      <a:avLst/>
                    </a:prstGeom>
                  </pic:spPr>
                </pic:pic>
              </a:graphicData>
            </a:graphic>
          </wp:inline>
        </w:drawing>
      </w:r>
    </w:p>
    <w:p w14:paraId="206F75F8" w14:textId="77777777" w:rsidR="007004EA" w:rsidRPr="00565059" w:rsidRDefault="007004EA" w:rsidP="007004EA">
      <w:pPr>
        <w:spacing w:line="276" w:lineRule="auto"/>
        <w:jc w:val="left"/>
        <w:rPr>
          <w:lang w:val="en-GB"/>
        </w:rPr>
      </w:pPr>
      <w:r w:rsidRPr="00565059">
        <w:rPr>
          <w:lang w:val="en-GB"/>
        </w:rPr>
        <w:br w:type="page"/>
      </w:r>
    </w:p>
    <w:p w14:paraId="6F0D7160" w14:textId="2B4F5C27" w:rsidR="007004EA" w:rsidRPr="00E4152A" w:rsidRDefault="005B7A6D" w:rsidP="007004EA">
      <w:pPr>
        <w:pStyle w:val="Tit01sin0"/>
        <w:rPr>
          <w:lang w:val="en-GB"/>
        </w:rPr>
      </w:pPr>
      <w:bookmarkStart w:id="3" w:name="_Toc104228528"/>
      <w:bookmarkStart w:id="4" w:name="_Toc104548583"/>
      <w:bookmarkStart w:id="5" w:name="_Hlk19576283"/>
      <w:bookmarkStart w:id="6" w:name="_Toc115877062"/>
      <w:r w:rsidRPr="0021651D">
        <w:rPr>
          <w:lang w:val="en-GB"/>
        </w:rPr>
        <w:lastRenderedPageBreak/>
        <w:t>Acronyms and abbreviations</w:t>
      </w:r>
      <w:bookmarkEnd w:id="3"/>
      <w:bookmarkEnd w:id="4"/>
      <w:bookmarkEnd w:id="6"/>
      <w:r w:rsidR="007004EA" w:rsidRPr="00E4152A">
        <w:rPr>
          <w:lang w:val="en-GB"/>
        </w:rPr>
        <w:t xml:space="preserve"> </w:t>
      </w:r>
    </w:p>
    <w:p w14:paraId="71C3583F" w14:textId="61DF34F9" w:rsidR="007004EA" w:rsidRPr="00E4152A" w:rsidRDefault="007004EA" w:rsidP="007004EA">
      <w:pPr>
        <w:rPr>
          <w:color w:val="CC3668" w:themeColor="accent5"/>
          <w:lang w:val="en-GB" w:eastAsia="es-ES"/>
        </w:rPr>
      </w:pPr>
      <w:r w:rsidRPr="00B84ABF">
        <w:rPr>
          <w:color w:val="CC3668" w:themeColor="accent5"/>
          <w:lang w:val="en-GB" w:eastAsia="es-ES"/>
        </w:rPr>
        <w:t xml:space="preserve">Insert in alphabetical order acronyms and abbreviations used in the </w:t>
      </w:r>
      <w:r w:rsidR="0021651D">
        <w:rPr>
          <w:color w:val="CC3668" w:themeColor="accent5"/>
          <w:lang w:val="en-GB" w:eastAsia="es-ES"/>
        </w:rPr>
        <w:t>report</w:t>
      </w:r>
      <w:r w:rsidRPr="00E4152A">
        <w:rPr>
          <w:color w:val="CC3668" w:themeColor="accent5"/>
          <w:lang w:val="en-GB" w:eastAsia="es-ES"/>
        </w:rPr>
        <w:t>.</w:t>
      </w:r>
    </w:p>
    <w:tbl>
      <w:tblPr>
        <w:tblW w:w="8500" w:type="dxa"/>
        <w:tblLook w:val="04A0" w:firstRow="1" w:lastRow="0" w:firstColumn="1" w:lastColumn="0" w:noHBand="0" w:noVBand="1"/>
      </w:tblPr>
      <w:tblGrid>
        <w:gridCol w:w="808"/>
        <w:gridCol w:w="7692"/>
      </w:tblGrid>
      <w:tr w:rsidR="00572331" w:rsidRPr="001C1A4A" w14:paraId="6487B558" w14:textId="77777777" w:rsidTr="00442A1F">
        <w:trPr>
          <w:trHeight w:val="300"/>
        </w:trPr>
        <w:tc>
          <w:tcPr>
            <w:tcW w:w="709" w:type="dxa"/>
            <w:shd w:val="clear" w:color="auto" w:fill="auto"/>
            <w:noWrap/>
          </w:tcPr>
          <w:bookmarkEnd w:id="5"/>
          <w:p w14:paraId="6E1D6A23" w14:textId="530E7CC8" w:rsidR="00572331" w:rsidRPr="004B4B90" w:rsidRDefault="00572331" w:rsidP="00572331">
            <w:pPr>
              <w:spacing w:after="0"/>
              <w:rPr>
                <w:rFonts w:eastAsia="Times New Roman"/>
                <w:b/>
                <w:bCs/>
                <w:lang w:val="en-GB" w:eastAsia="en-GB"/>
              </w:rPr>
            </w:pPr>
            <w:r>
              <w:rPr>
                <w:rFonts w:eastAsia="Times New Roman"/>
                <w:b/>
                <w:bCs/>
                <w:lang w:val="en-GB" w:eastAsia="en-GB"/>
              </w:rPr>
              <w:t>CCMP</w:t>
            </w:r>
          </w:p>
        </w:tc>
        <w:tc>
          <w:tcPr>
            <w:tcW w:w="7791" w:type="dxa"/>
            <w:shd w:val="clear" w:color="auto" w:fill="auto"/>
          </w:tcPr>
          <w:p w14:paraId="797DA74A" w14:textId="6DD5DE1E" w:rsidR="00572331" w:rsidRPr="004B4B90" w:rsidRDefault="00572331" w:rsidP="00572331">
            <w:pPr>
              <w:spacing w:after="0"/>
              <w:rPr>
                <w:rFonts w:eastAsia="Times New Roman"/>
                <w:i/>
                <w:lang w:val="en-GB" w:eastAsia="en-GB"/>
              </w:rPr>
            </w:pPr>
            <w:r w:rsidRPr="002465DD">
              <w:rPr>
                <w:rFonts w:eastAsia="Times New Roman"/>
                <w:lang w:val="en-GB" w:eastAsia="en-GB"/>
              </w:rPr>
              <w:t>Climate Change Mitigation Programme</w:t>
            </w:r>
            <w:r>
              <w:rPr>
                <w:rFonts w:eastAsia="Times New Roman"/>
                <w:lang w:val="en-GB" w:eastAsia="en-GB"/>
              </w:rPr>
              <w:t xml:space="preserve"> or </w:t>
            </w:r>
            <w:r w:rsidRPr="002465DD">
              <w:rPr>
                <w:rFonts w:eastAsia="Times New Roman"/>
                <w:lang w:val="en-GB" w:eastAsia="en-GB"/>
              </w:rPr>
              <w:t>Project</w:t>
            </w:r>
          </w:p>
        </w:tc>
      </w:tr>
      <w:tr w:rsidR="00572331" w:rsidRPr="004B4B90" w14:paraId="43E9AA59" w14:textId="77777777" w:rsidTr="00442A1F">
        <w:trPr>
          <w:trHeight w:val="300"/>
        </w:trPr>
        <w:tc>
          <w:tcPr>
            <w:tcW w:w="709" w:type="dxa"/>
            <w:shd w:val="clear" w:color="auto" w:fill="auto"/>
            <w:noWrap/>
          </w:tcPr>
          <w:p w14:paraId="5AFEF478" w14:textId="2A4E110F" w:rsidR="00572331" w:rsidRDefault="00572331" w:rsidP="00572331">
            <w:pPr>
              <w:spacing w:after="0"/>
              <w:rPr>
                <w:rFonts w:eastAsia="Times New Roman"/>
                <w:b/>
                <w:bCs/>
                <w:lang w:val="en-GB" w:eastAsia="en-GB"/>
              </w:rPr>
            </w:pPr>
            <w:r>
              <w:rPr>
                <w:rFonts w:eastAsia="Times New Roman"/>
                <w:b/>
                <w:bCs/>
                <w:lang w:val="en-GB" w:eastAsia="en-GB"/>
              </w:rPr>
              <w:t>GHG</w:t>
            </w:r>
          </w:p>
        </w:tc>
        <w:tc>
          <w:tcPr>
            <w:tcW w:w="7791" w:type="dxa"/>
            <w:shd w:val="clear" w:color="auto" w:fill="auto"/>
          </w:tcPr>
          <w:p w14:paraId="01F58B32" w14:textId="0FF134E8" w:rsidR="00572331" w:rsidRPr="002465DD" w:rsidRDefault="00572331" w:rsidP="00572331">
            <w:pPr>
              <w:spacing w:after="0"/>
              <w:rPr>
                <w:rFonts w:eastAsia="Times New Roman"/>
                <w:lang w:val="en-GB" w:eastAsia="en-GB"/>
              </w:rPr>
            </w:pPr>
            <w:r w:rsidRPr="002465DD">
              <w:rPr>
                <w:rFonts w:eastAsia="Times New Roman"/>
                <w:lang w:val="en-GB" w:eastAsia="en-GB"/>
              </w:rPr>
              <w:t>Greenhouse Gases</w:t>
            </w:r>
          </w:p>
        </w:tc>
      </w:tr>
      <w:tr w:rsidR="00572331" w:rsidRPr="004B4B90" w14:paraId="7AA01B3C" w14:textId="77777777" w:rsidTr="00442A1F">
        <w:trPr>
          <w:trHeight w:val="300"/>
        </w:trPr>
        <w:tc>
          <w:tcPr>
            <w:tcW w:w="709" w:type="dxa"/>
            <w:shd w:val="clear" w:color="auto" w:fill="auto"/>
            <w:noWrap/>
          </w:tcPr>
          <w:p w14:paraId="4C10A0A8" w14:textId="7059D219" w:rsidR="00572331" w:rsidRDefault="00572331" w:rsidP="00572331">
            <w:pPr>
              <w:spacing w:after="0"/>
              <w:rPr>
                <w:rFonts w:eastAsia="Times New Roman"/>
                <w:b/>
                <w:bCs/>
                <w:lang w:val="en-GB" w:eastAsia="en-GB"/>
              </w:rPr>
            </w:pPr>
            <w:r>
              <w:rPr>
                <w:rFonts w:eastAsia="Times New Roman"/>
                <w:b/>
                <w:bCs/>
                <w:lang w:val="en-GB" w:eastAsia="en-GB"/>
              </w:rPr>
              <w:t>NDCs</w:t>
            </w:r>
          </w:p>
        </w:tc>
        <w:tc>
          <w:tcPr>
            <w:tcW w:w="7791" w:type="dxa"/>
            <w:shd w:val="clear" w:color="auto" w:fill="auto"/>
          </w:tcPr>
          <w:p w14:paraId="34F01D48" w14:textId="5420DE41" w:rsidR="00572331" w:rsidRPr="002465DD" w:rsidRDefault="00253781" w:rsidP="00572331">
            <w:pPr>
              <w:spacing w:after="0"/>
              <w:rPr>
                <w:rFonts w:eastAsia="Times New Roman"/>
                <w:lang w:val="en-GB" w:eastAsia="en-GB"/>
              </w:rPr>
            </w:pPr>
            <w:r w:rsidRPr="001C4A39">
              <w:rPr>
                <w:rFonts w:eastAsia="Times New Roman"/>
                <w:lang w:val="en-GB" w:eastAsia="en-GB"/>
              </w:rPr>
              <w:t>Nationally Determined Contribution</w:t>
            </w:r>
          </w:p>
        </w:tc>
      </w:tr>
      <w:tr w:rsidR="00572331" w:rsidRPr="004B4B90" w14:paraId="1A305D74" w14:textId="77777777" w:rsidTr="00442A1F">
        <w:trPr>
          <w:trHeight w:val="300"/>
        </w:trPr>
        <w:tc>
          <w:tcPr>
            <w:tcW w:w="709" w:type="dxa"/>
            <w:shd w:val="clear" w:color="auto" w:fill="auto"/>
            <w:noWrap/>
          </w:tcPr>
          <w:p w14:paraId="4544EDB9" w14:textId="77777777" w:rsidR="00572331" w:rsidRPr="004B4B90" w:rsidRDefault="00572331" w:rsidP="00572331">
            <w:pPr>
              <w:spacing w:after="0"/>
              <w:rPr>
                <w:rFonts w:eastAsia="Times New Roman"/>
                <w:b/>
                <w:bCs/>
                <w:lang w:val="en-GB" w:eastAsia="en-GB"/>
              </w:rPr>
            </w:pPr>
            <w:r w:rsidRPr="004B4B90">
              <w:rPr>
                <w:rFonts w:eastAsia="Times New Roman"/>
                <w:b/>
                <w:bCs/>
                <w:lang w:val="en-GB" w:eastAsia="en-GB"/>
              </w:rPr>
              <w:t>PDD</w:t>
            </w:r>
          </w:p>
        </w:tc>
        <w:tc>
          <w:tcPr>
            <w:tcW w:w="7791" w:type="dxa"/>
            <w:shd w:val="clear" w:color="auto" w:fill="auto"/>
          </w:tcPr>
          <w:p w14:paraId="0060BC9C" w14:textId="77777777" w:rsidR="00572331" w:rsidRPr="004B4B90" w:rsidRDefault="00572331" w:rsidP="00572331">
            <w:pPr>
              <w:spacing w:after="0"/>
              <w:rPr>
                <w:rFonts w:eastAsia="Times New Roman"/>
                <w:i/>
                <w:lang w:val="en-GB" w:eastAsia="en-GB"/>
              </w:rPr>
            </w:pPr>
            <w:r w:rsidRPr="002465DD">
              <w:rPr>
                <w:rFonts w:eastAsia="Times New Roman"/>
                <w:lang w:val="en-GB" w:eastAsia="en-GB"/>
              </w:rPr>
              <w:t>Project Description Document</w:t>
            </w:r>
          </w:p>
        </w:tc>
      </w:tr>
      <w:tr w:rsidR="009A4655" w:rsidRPr="004B4B90" w14:paraId="101E87EC" w14:textId="77777777" w:rsidTr="00442A1F">
        <w:trPr>
          <w:trHeight w:val="300"/>
        </w:trPr>
        <w:tc>
          <w:tcPr>
            <w:tcW w:w="709" w:type="dxa"/>
            <w:shd w:val="clear" w:color="auto" w:fill="auto"/>
            <w:noWrap/>
          </w:tcPr>
          <w:p w14:paraId="4F82ACC8" w14:textId="410B8AF8" w:rsidR="009A4655" w:rsidRPr="004B4B90" w:rsidRDefault="0003241C" w:rsidP="00572331">
            <w:pPr>
              <w:spacing w:after="0"/>
              <w:rPr>
                <w:rFonts w:eastAsia="Times New Roman"/>
                <w:b/>
                <w:bCs/>
                <w:lang w:val="en-GB" w:eastAsia="en-GB"/>
              </w:rPr>
            </w:pPr>
            <w:r>
              <w:rPr>
                <w:rFonts w:eastAsia="Times New Roman"/>
                <w:b/>
                <w:bCs/>
                <w:lang w:val="en-GB" w:eastAsia="en-GB"/>
              </w:rPr>
              <w:t>SDGs</w:t>
            </w:r>
          </w:p>
        </w:tc>
        <w:tc>
          <w:tcPr>
            <w:tcW w:w="7791" w:type="dxa"/>
            <w:shd w:val="clear" w:color="auto" w:fill="auto"/>
          </w:tcPr>
          <w:p w14:paraId="632B5310" w14:textId="0BB28581" w:rsidR="009A4655" w:rsidRPr="002465DD" w:rsidRDefault="00144752" w:rsidP="00572331">
            <w:pPr>
              <w:spacing w:after="0"/>
              <w:rPr>
                <w:rFonts w:eastAsia="Times New Roman"/>
                <w:lang w:val="en-GB" w:eastAsia="en-GB"/>
              </w:rPr>
            </w:pPr>
            <w:r w:rsidRPr="00144752">
              <w:rPr>
                <w:rFonts w:eastAsia="Times New Roman"/>
                <w:lang w:val="en-GB" w:eastAsia="en-GB"/>
              </w:rPr>
              <w:t>Sustainable Development Goals</w:t>
            </w:r>
          </w:p>
        </w:tc>
      </w:tr>
      <w:tr w:rsidR="00572331" w:rsidRPr="004B4B90" w14:paraId="44A04C72" w14:textId="77777777" w:rsidTr="00442A1F">
        <w:trPr>
          <w:trHeight w:val="300"/>
        </w:trPr>
        <w:tc>
          <w:tcPr>
            <w:tcW w:w="709" w:type="dxa"/>
            <w:shd w:val="clear" w:color="auto" w:fill="auto"/>
            <w:noWrap/>
          </w:tcPr>
          <w:p w14:paraId="4AE256F0" w14:textId="77777777" w:rsidR="00572331" w:rsidRPr="004B4B90" w:rsidRDefault="00572331" w:rsidP="00572331">
            <w:pPr>
              <w:spacing w:after="0"/>
              <w:rPr>
                <w:rFonts w:eastAsia="Times New Roman"/>
                <w:b/>
                <w:bCs/>
                <w:lang w:val="en-GB" w:eastAsia="en-GB"/>
              </w:rPr>
            </w:pPr>
            <w:r>
              <w:rPr>
                <w:rFonts w:eastAsia="Times New Roman"/>
                <w:b/>
                <w:bCs/>
                <w:lang w:val="en-GB" w:eastAsia="en-GB"/>
              </w:rPr>
              <w:t>VVB</w:t>
            </w:r>
          </w:p>
        </w:tc>
        <w:tc>
          <w:tcPr>
            <w:tcW w:w="7791" w:type="dxa"/>
            <w:shd w:val="clear" w:color="auto" w:fill="auto"/>
          </w:tcPr>
          <w:p w14:paraId="4D4AAB73" w14:textId="3D4B893D" w:rsidR="00572331" w:rsidRPr="004B4B90" w:rsidRDefault="00572331" w:rsidP="005D00A9">
            <w:pPr>
              <w:spacing w:after="0"/>
              <w:rPr>
                <w:rFonts w:eastAsia="Times New Roman"/>
                <w:iCs/>
                <w:lang w:val="en-GB" w:eastAsia="en-GB"/>
              </w:rPr>
            </w:pPr>
            <w:r w:rsidRPr="002465DD">
              <w:rPr>
                <w:rFonts w:eastAsia="Times New Roman"/>
                <w:lang w:val="en-GB" w:eastAsia="en-GB"/>
              </w:rPr>
              <w:t>Validation and Verification Body</w:t>
            </w:r>
          </w:p>
        </w:tc>
      </w:tr>
    </w:tbl>
    <w:p w14:paraId="54A179F2" w14:textId="77777777" w:rsidR="007004EA" w:rsidRPr="00565059" w:rsidRDefault="007004EA" w:rsidP="007004EA">
      <w:pPr>
        <w:rPr>
          <w:rFonts w:eastAsiaTheme="majorEastAsia" w:cs="Times New Roman"/>
          <w:b/>
          <w:bCs/>
          <w:color w:val="491347" w:themeColor="background2" w:themeShade="80"/>
          <w:spacing w:val="20"/>
          <w:sz w:val="30"/>
          <w:szCs w:val="28"/>
          <w:lang w:val="en-GB"/>
        </w:rPr>
      </w:pPr>
      <w:r w:rsidRPr="00565059">
        <w:rPr>
          <w:rFonts w:cs="Times New Roman"/>
          <w:lang w:val="en-GB"/>
        </w:rPr>
        <w:br w:type="page"/>
      </w:r>
    </w:p>
    <w:p w14:paraId="51D00C29" w14:textId="77777777" w:rsidR="007004EA" w:rsidRPr="00327F89" w:rsidRDefault="007004EA" w:rsidP="00730CF3">
      <w:pPr>
        <w:pStyle w:val="Head01English"/>
      </w:pPr>
      <w:bookmarkStart w:id="7" w:name="_Toc102041068"/>
      <w:bookmarkStart w:id="8" w:name="_Toc102483896"/>
      <w:bookmarkStart w:id="9" w:name="_Toc102041073"/>
      <w:bookmarkStart w:id="10" w:name="_Toc115877063"/>
      <w:r w:rsidRPr="00327F89">
        <w:lastRenderedPageBreak/>
        <w:t>Introduc</w:t>
      </w:r>
      <w:bookmarkEnd w:id="7"/>
      <w:bookmarkEnd w:id="8"/>
      <w:r>
        <w:t>tion</w:t>
      </w:r>
      <w:bookmarkEnd w:id="10"/>
    </w:p>
    <w:p w14:paraId="356F532B" w14:textId="77777777" w:rsidR="007004EA" w:rsidRPr="00327F89" w:rsidRDefault="007004EA" w:rsidP="00C84E4D">
      <w:pPr>
        <w:pStyle w:val="Head02English"/>
      </w:pPr>
      <w:bookmarkStart w:id="11" w:name="_Toc102041069"/>
      <w:bookmarkStart w:id="12" w:name="_Toc102483897"/>
      <w:bookmarkStart w:id="13" w:name="_Toc115877064"/>
      <w:r w:rsidRPr="00473BC2">
        <w:t>Obje</w:t>
      </w:r>
      <w:bookmarkEnd w:id="11"/>
      <w:bookmarkEnd w:id="12"/>
      <w:r w:rsidRPr="00473BC2">
        <w:t>ctive</w:t>
      </w:r>
      <w:bookmarkEnd w:id="13"/>
    </w:p>
    <w:p w14:paraId="0AD65D09" w14:textId="77777777" w:rsidR="007004EA" w:rsidRPr="00327F89" w:rsidRDefault="007004EA" w:rsidP="007004EA">
      <w:pPr>
        <w:rPr>
          <w:color w:val="CC3668" w:themeColor="accent5"/>
          <w:lang w:val="en-GB"/>
        </w:rPr>
      </w:pPr>
      <w:r w:rsidRPr="00526868">
        <w:rPr>
          <w:color w:val="CC3668" w:themeColor="accent5"/>
          <w:lang w:val="en-GB"/>
        </w:rPr>
        <w:t>Describe the audit objective.</w:t>
      </w:r>
    </w:p>
    <w:p w14:paraId="5CBBCF86" w14:textId="6682EC32" w:rsidR="007004EA" w:rsidRPr="00327F89" w:rsidRDefault="007004EA" w:rsidP="007004EA">
      <w:pPr>
        <w:rPr>
          <w:lang w:val="en-GB"/>
        </w:rPr>
      </w:pPr>
    </w:p>
    <w:p w14:paraId="2C153CCB" w14:textId="77777777" w:rsidR="007004EA" w:rsidRPr="00327F89" w:rsidRDefault="007004EA" w:rsidP="00473BC2">
      <w:pPr>
        <w:pStyle w:val="Head02English"/>
      </w:pPr>
      <w:bookmarkStart w:id="14" w:name="_Toc115877065"/>
      <w:r w:rsidRPr="00526868">
        <w:t>VVB legal status</w:t>
      </w:r>
      <w:bookmarkEnd w:id="14"/>
    </w:p>
    <w:p w14:paraId="45CA0DEA" w14:textId="72E02EE5" w:rsidR="007004EA" w:rsidRPr="00327F89" w:rsidRDefault="007004EA" w:rsidP="007004EA">
      <w:pPr>
        <w:rPr>
          <w:color w:val="CC3668" w:themeColor="accent5"/>
          <w:lang w:val="en-GB"/>
        </w:rPr>
      </w:pPr>
      <w:r w:rsidRPr="00526868">
        <w:rPr>
          <w:color w:val="CC3668" w:themeColor="accent5"/>
          <w:lang w:val="en-GB"/>
        </w:rPr>
        <w:t xml:space="preserve">Describe the legal status of the VVB, current accreditations, organisational structure and whether the CCMP sector is covered in </w:t>
      </w:r>
      <w:r w:rsidR="00B81CA9">
        <w:rPr>
          <w:color w:val="CC3668" w:themeColor="accent5"/>
          <w:lang w:val="en-GB"/>
        </w:rPr>
        <w:t>your</w:t>
      </w:r>
      <w:r w:rsidRPr="00526868">
        <w:rPr>
          <w:color w:val="CC3668" w:themeColor="accent5"/>
          <w:lang w:val="en-GB"/>
        </w:rPr>
        <w:t xml:space="preserve"> validation audit</w:t>
      </w:r>
      <w:r w:rsidRPr="00327F89">
        <w:rPr>
          <w:color w:val="CC3668" w:themeColor="accent5"/>
          <w:lang w:val="en-GB"/>
        </w:rPr>
        <w:t xml:space="preserve">. </w:t>
      </w:r>
    </w:p>
    <w:p w14:paraId="73849F80" w14:textId="31AF0034" w:rsidR="007004EA" w:rsidRPr="00327F89" w:rsidRDefault="007004EA" w:rsidP="007004EA">
      <w:pPr>
        <w:rPr>
          <w:lang w:val="en-GB"/>
        </w:rPr>
      </w:pPr>
    </w:p>
    <w:p w14:paraId="41E7D501" w14:textId="77777777" w:rsidR="007004EA" w:rsidRPr="00327F89" w:rsidRDefault="007004EA" w:rsidP="00473BC2">
      <w:pPr>
        <w:pStyle w:val="Head02English"/>
      </w:pPr>
      <w:bookmarkStart w:id="15" w:name="_Toc115877066"/>
      <w:r w:rsidRPr="00526868">
        <w:t>Impartiality of the VVB</w:t>
      </w:r>
      <w:bookmarkEnd w:id="15"/>
    </w:p>
    <w:p w14:paraId="75E36997" w14:textId="77777777" w:rsidR="007004EA" w:rsidRPr="00327F89" w:rsidRDefault="007004EA" w:rsidP="007004EA">
      <w:pPr>
        <w:rPr>
          <w:color w:val="CC3668" w:themeColor="accent5"/>
          <w:lang w:val="en-GB"/>
        </w:rPr>
      </w:pPr>
      <w:r w:rsidRPr="00D35749">
        <w:rPr>
          <w:color w:val="CC3668" w:themeColor="accent5"/>
          <w:lang w:val="en-GB"/>
        </w:rPr>
        <w:t>Describe how the VVB ensures the impartiality of its independent and unbiased assessment in this CCMP validation process, i.e., provide evidence that there are no conflicts of interest or detail how these have been resolved. Provide evidence in this regard, such as declaration(s) of conflict of interest of the validator(s), commitments, among others</w:t>
      </w:r>
      <w:r w:rsidRPr="00327F89">
        <w:rPr>
          <w:color w:val="CC3668" w:themeColor="accent5"/>
          <w:lang w:val="en-GB"/>
        </w:rPr>
        <w:t>.</w:t>
      </w:r>
    </w:p>
    <w:p w14:paraId="3056CB14" w14:textId="40D1A59B" w:rsidR="007004EA" w:rsidRPr="00327F89" w:rsidRDefault="007004EA" w:rsidP="007004EA">
      <w:pPr>
        <w:rPr>
          <w:lang w:val="en-GB"/>
        </w:rPr>
      </w:pPr>
    </w:p>
    <w:p w14:paraId="0CB9969C" w14:textId="77777777" w:rsidR="007004EA" w:rsidRPr="00327F89" w:rsidRDefault="007004EA" w:rsidP="00473BC2">
      <w:pPr>
        <w:pStyle w:val="Head02English"/>
      </w:pPr>
      <w:bookmarkStart w:id="16" w:name="_Toc115877067"/>
      <w:r w:rsidRPr="00D35749">
        <w:t>Responsibilities addressed by the VVB</w:t>
      </w:r>
      <w:bookmarkEnd w:id="16"/>
    </w:p>
    <w:p w14:paraId="46D39811" w14:textId="77777777" w:rsidR="007004EA" w:rsidRPr="00327F89" w:rsidRDefault="007004EA" w:rsidP="007004EA">
      <w:pPr>
        <w:rPr>
          <w:color w:val="CC3668" w:themeColor="accent5"/>
          <w:lang w:val="en-GB"/>
        </w:rPr>
      </w:pPr>
      <w:r w:rsidRPr="00D35749">
        <w:rPr>
          <w:color w:val="CC3668" w:themeColor="accent5"/>
          <w:lang w:val="en-GB"/>
        </w:rPr>
        <w:t>Demonstrate that the VVB has assessed the risks arising from its validation activity and that it has adequate means (e.g., insurance or buffers) to cover liabilities arising from its validation activities in the geographical areas in which it operates.</w:t>
      </w:r>
    </w:p>
    <w:p w14:paraId="3E7DA343" w14:textId="07532102" w:rsidR="007004EA" w:rsidRPr="00327F89" w:rsidRDefault="007004EA" w:rsidP="007004EA">
      <w:pPr>
        <w:rPr>
          <w:lang w:val="en-GB"/>
        </w:rPr>
      </w:pPr>
    </w:p>
    <w:p w14:paraId="74ED0812" w14:textId="77777777" w:rsidR="007004EA" w:rsidRPr="00327F89" w:rsidRDefault="007004EA" w:rsidP="00473BC2">
      <w:pPr>
        <w:pStyle w:val="Head02English"/>
      </w:pPr>
      <w:bookmarkStart w:id="17" w:name="_Toc115877068"/>
      <w:r w:rsidRPr="00D35749">
        <w:t>Scope and spatial and temporal limits</w:t>
      </w:r>
      <w:bookmarkEnd w:id="17"/>
    </w:p>
    <w:p w14:paraId="445B865C" w14:textId="77777777" w:rsidR="007004EA" w:rsidRPr="00327F89" w:rsidRDefault="007004EA" w:rsidP="007004EA">
      <w:pPr>
        <w:rPr>
          <w:color w:val="CC3668" w:themeColor="accent5"/>
          <w:lang w:val="en-GB"/>
        </w:rPr>
      </w:pPr>
      <w:r w:rsidRPr="00AC4D52">
        <w:rPr>
          <w:color w:val="CC3668" w:themeColor="accent5"/>
          <w:lang w:val="en-GB"/>
        </w:rPr>
        <w:t>Explain the scope of the validation process, how it is carried out and the spatial and temporal limits covered.</w:t>
      </w:r>
      <w:r w:rsidRPr="00327F89">
        <w:rPr>
          <w:color w:val="CC3668" w:themeColor="accent5"/>
          <w:lang w:val="en-GB"/>
        </w:rPr>
        <w:t xml:space="preserve"> </w:t>
      </w:r>
    </w:p>
    <w:bookmarkEnd w:id="9"/>
    <w:p w14:paraId="063E5FF3" w14:textId="77DE06E6" w:rsidR="007004EA" w:rsidRPr="00565059" w:rsidRDefault="007004EA" w:rsidP="007004EA">
      <w:pPr>
        <w:rPr>
          <w:lang w:val="en-GB"/>
        </w:rPr>
      </w:pPr>
    </w:p>
    <w:p w14:paraId="21F3AFAA" w14:textId="77777777" w:rsidR="007004EA" w:rsidRPr="00327F89" w:rsidRDefault="007004EA" w:rsidP="00473BC2">
      <w:pPr>
        <w:pStyle w:val="Head02English"/>
      </w:pPr>
      <w:bookmarkStart w:id="18" w:name="_Hlk102675975"/>
      <w:bookmarkStart w:id="19" w:name="_Toc115877069"/>
      <w:r w:rsidRPr="00AC4D52">
        <w:t>Term of commitment</w:t>
      </w:r>
      <w:bookmarkEnd w:id="18"/>
      <w:bookmarkEnd w:id="19"/>
    </w:p>
    <w:p w14:paraId="1CA6E40D" w14:textId="77777777" w:rsidR="007004EA" w:rsidRPr="00327F89" w:rsidRDefault="007004EA" w:rsidP="007004EA">
      <w:pPr>
        <w:rPr>
          <w:color w:val="CC3668" w:themeColor="accent5"/>
          <w:lang w:val="en-GB"/>
        </w:rPr>
      </w:pPr>
      <w:r w:rsidRPr="00AC4D52">
        <w:rPr>
          <w:color w:val="CC3668" w:themeColor="accent5"/>
          <w:lang w:val="en-GB"/>
        </w:rPr>
        <w:t>Describe the type of engagement established with the customer for the validation process.</w:t>
      </w:r>
    </w:p>
    <w:p w14:paraId="498791A7" w14:textId="0A00A793" w:rsidR="007004EA" w:rsidRPr="00327F89" w:rsidRDefault="007004EA" w:rsidP="007004EA">
      <w:pPr>
        <w:rPr>
          <w:lang w:val="en-GB"/>
        </w:rPr>
      </w:pPr>
    </w:p>
    <w:p w14:paraId="70EB7FB8" w14:textId="77777777" w:rsidR="007004EA" w:rsidRPr="00327F89" w:rsidRDefault="007004EA" w:rsidP="00473BC2">
      <w:pPr>
        <w:pStyle w:val="Head02English"/>
      </w:pPr>
      <w:bookmarkStart w:id="20" w:name="_Toc115877070"/>
      <w:r w:rsidRPr="00AC4D52">
        <w:t>Level of assurance and materiality</w:t>
      </w:r>
      <w:bookmarkEnd w:id="20"/>
    </w:p>
    <w:p w14:paraId="158F9DB3" w14:textId="77777777" w:rsidR="007004EA" w:rsidRPr="00565059" w:rsidRDefault="007004EA" w:rsidP="007004EA">
      <w:pPr>
        <w:rPr>
          <w:color w:val="CC3668" w:themeColor="accent5"/>
          <w:lang w:val="en-GB"/>
        </w:rPr>
      </w:pPr>
      <w:r w:rsidRPr="00AC4D52">
        <w:rPr>
          <w:color w:val="CC3668" w:themeColor="accent5"/>
          <w:lang w:val="en-GB"/>
        </w:rPr>
        <w:t xml:space="preserve">Describe the level of assurance agreed with the client, against which this report and the validation statement will be issued, as well as how and when evidence will be gathered, to obtain a reasonable level of confidence in accordance with the </w:t>
      </w:r>
      <w:r>
        <w:rPr>
          <w:color w:val="CC3668" w:themeColor="accent5"/>
          <w:lang w:val="en-GB"/>
        </w:rPr>
        <w:t>Cercarbono's Protocol</w:t>
      </w:r>
      <w:r w:rsidRPr="00AC4D52">
        <w:rPr>
          <w:color w:val="CC3668" w:themeColor="accent5"/>
          <w:lang w:val="en-GB"/>
        </w:rPr>
        <w:t xml:space="preserve"> and applicable laws.</w:t>
      </w:r>
    </w:p>
    <w:p w14:paraId="41A18636" w14:textId="17DD7796" w:rsidR="007004EA" w:rsidRPr="00565059" w:rsidRDefault="007004EA" w:rsidP="007004EA">
      <w:pPr>
        <w:rPr>
          <w:lang w:val="en-GB"/>
        </w:rPr>
      </w:pPr>
    </w:p>
    <w:p w14:paraId="6CA6A992" w14:textId="77777777" w:rsidR="007004EA" w:rsidRPr="00565059" w:rsidRDefault="007004EA" w:rsidP="007004EA">
      <w:pPr>
        <w:spacing w:line="276" w:lineRule="auto"/>
        <w:jc w:val="left"/>
        <w:rPr>
          <w:lang w:val="en-GB"/>
        </w:rPr>
      </w:pPr>
      <w:r w:rsidRPr="00565059">
        <w:rPr>
          <w:lang w:val="en-GB"/>
        </w:rPr>
        <w:br w:type="page"/>
      </w:r>
    </w:p>
    <w:p w14:paraId="50C42BB7" w14:textId="77777777" w:rsidR="007004EA" w:rsidRPr="00327F89" w:rsidRDefault="007004EA" w:rsidP="00730CF3">
      <w:pPr>
        <w:pStyle w:val="Head01English"/>
      </w:pPr>
      <w:bookmarkStart w:id="21" w:name="_Toc115877071"/>
      <w:r w:rsidRPr="00AC4D52">
        <w:lastRenderedPageBreak/>
        <w:t>Validation process</w:t>
      </w:r>
      <w:bookmarkEnd w:id="21"/>
    </w:p>
    <w:p w14:paraId="10CDF80E" w14:textId="77777777" w:rsidR="007004EA" w:rsidRPr="00327F89" w:rsidRDefault="007004EA" w:rsidP="00473BC2">
      <w:pPr>
        <w:pStyle w:val="Head02English"/>
      </w:pPr>
      <w:bookmarkStart w:id="22" w:name="_Toc115877072"/>
      <w:r w:rsidRPr="00AC4D52">
        <w:t>Validation plan</w:t>
      </w:r>
      <w:bookmarkEnd w:id="22"/>
      <w:r w:rsidRPr="00327F89">
        <w:t xml:space="preserve"> </w:t>
      </w:r>
    </w:p>
    <w:p w14:paraId="48B1EC21" w14:textId="77777777" w:rsidR="007004EA" w:rsidRPr="00AC4D52" w:rsidRDefault="007004EA" w:rsidP="007004EA">
      <w:pPr>
        <w:rPr>
          <w:color w:val="CC3668" w:themeColor="accent5"/>
          <w:lang w:val="en-GB"/>
        </w:rPr>
      </w:pPr>
      <w:r w:rsidRPr="00AC4D52">
        <w:rPr>
          <w:color w:val="CC3668" w:themeColor="accent5"/>
          <w:lang w:val="en-GB"/>
        </w:rPr>
        <w:t xml:space="preserve">Detail the plan of the validation process (methods and criteria considered during the development of the audit), specifying: </w:t>
      </w:r>
    </w:p>
    <w:p w14:paraId="6CBC8CEC" w14:textId="77777777" w:rsidR="007004EA" w:rsidRPr="00AC4D52" w:rsidRDefault="007004EA" w:rsidP="00CB7C18">
      <w:pPr>
        <w:pStyle w:val="list01"/>
        <w:numPr>
          <w:ilvl w:val="0"/>
          <w:numId w:val="19"/>
        </w:numPr>
        <w:ind w:left="284" w:hanging="284"/>
        <w:rPr>
          <w:color w:val="CC3668" w:themeColor="accent5"/>
        </w:rPr>
      </w:pPr>
      <w:r w:rsidRPr="00AC4D52">
        <w:rPr>
          <w:color w:val="CC3668" w:themeColor="accent5"/>
        </w:rPr>
        <w:t xml:space="preserve">The type of audit: detail whether it is </w:t>
      </w:r>
      <w:r>
        <w:rPr>
          <w:color w:val="CC3668" w:themeColor="accent5"/>
        </w:rPr>
        <w:t>on-site</w:t>
      </w:r>
      <w:r w:rsidRPr="00AC4D52">
        <w:rPr>
          <w:color w:val="CC3668" w:themeColor="accent5"/>
        </w:rPr>
        <w:t>, remote or a combination of both.</w:t>
      </w:r>
    </w:p>
    <w:p w14:paraId="187718E5" w14:textId="77777777" w:rsidR="007004EA" w:rsidRPr="00AC4D52" w:rsidRDefault="007004EA" w:rsidP="00CB7C18">
      <w:pPr>
        <w:pStyle w:val="list01"/>
        <w:numPr>
          <w:ilvl w:val="0"/>
          <w:numId w:val="19"/>
        </w:numPr>
        <w:ind w:left="284" w:hanging="284"/>
        <w:rPr>
          <w:color w:val="CC3668" w:themeColor="accent5"/>
        </w:rPr>
      </w:pPr>
      <w:r w:rsidRPr="00AC4D52">
        <w:rPr>
          <w:color w:val="CC3668" w:themeColor="accent5"/>
        </w:rPr>
        <w:t>The form of documentary or evidence review.</w:t>
      </w:r>
    </w:p>
    <w:p w14:paraId="2C02D70B" w14:textId="77777777" w:rsidR="007004EA" w:rsidRPr="00AC4D52" w:rsidRDefault="007004EA" w:rsidP="00CB7C18">
      <w:pPr>
        <w:pStyle w:val="list01"/>
        <w:numPr>
          <w:ilvl w:val="0"/>
          <w:numId w:val="19"/>
        </w:numPr>
        <w:ind w:left="284" w:hanging="284"/>
        <w:rPr>
          <w:color w:val="CC3668" w:themeColor="accent5"/>
        </w:rPr>
      </w:pPr>
      <w:r w:rsidRPr="00AC4D52">
        <w:rPr>
          <w:color w:val="CC3668" w:themeColor="accent5"/>
        </w:rPr>
        <w:t>The identification and resolution of findings.</w:t>
      </w:r>
    </w:p>
    <w:p w14:paraId="04009046" w14:textId="77777777" w:rsidR="007004EA" w:rsidRPr="00AC4D52" w:rsidRDefault="007004EA" w:rsidP="00CB7C18">
      <w:pPr>
        <w:pStyle w:val="list01"/>
        <w:numPr>
          <w:ilvl w:val="0"/>
          <w:numId w:val="19"/>
        </w:numPr>
        <w:ind w:left="284" w:hanging="284"/>
        <w:rPr>
          <w:color w:val="CC3668" w:themeColor="accent5"/>
        </w:rPr>
      </w:pPr>
      <w:r w:rsidRPr="00AC4D52">
        <w:rPr>
          <w:color w:val="CC3668" w:themeColor="accent5"/>
        </w:rPr>
        <w:t>The period during which the audit was conducted.</w:t>
      </w:r>
    </w:p>
    <w:p w14:paraId="24AB87A7" w14:textId="77777777" w:rsidR="007004EA" w:rsidRPr="00AC4D52" w:rsidRDefault="007004EA" w:rsidP="00CB7C18">
      <w:pPr>
        <w:pStyle w:val="list01"/>
        <w:numPr>
          <w:ilvl w:val="0"/>
          <w:numId w:val="19"/>
        </w:numPr>
        <w:ind w:left="284" w:hanging="284"/>
        <w:rPr>
          <w:color w:val="CC3668" w:themeColor="accent5"/>
        </w:rPr>
      </w:pPr>
      <w:r w:rsidRPr="00AC4D52">
        <w:rPr>
          <w:color w:val="CC3668" w:themeColor="accent5"/>
        </w:rPr>
        <w:t xml:space="preserve">The identification of risks associated with the use or collection of data and data systems. </w:t>
      </w:r>
    </w:p>
    <w:p w14:paraId="637FCA50" w14:textId="77777777" w:rsidR="007004EA" w:rsidRPr="00AC4D52" w:rsidRDefault="007004EA" w:rsidP="00CB7C18">
      <w:pPr>
        <w:pStyle w:val="list01"/>
        <w:numPr>
          <w:ilvl w:val="0"/>
          <w:numId w:val="19"/>
        </w:numPr>
        <w:ind w:left="284" w:hanging="284"/>
      </w:pPr>
      <w:r w:rsidRPr="00AC4D52">
        <w:rPr>
          <w:color w:val="CC3668" w:themeColor="accent5"/>
        </w:rPr>
        <w:t>The assessment of risks of non-compliance with the criteria.</w:t>
      </w:r>
    </w:p>
    <w:p w14:paraId="38814531" w14:textId="77777777" w:rsidR="007004EA" w:rsidRPr="00AC4D52" w:rsidRDefault="007004EA" w:rsidP="007004EA">
      <w:pPr>
        <w:rPr>
          <w:color w:val="CC3668" w:themeColor="accent5"/>
          <w:lang w:val="en-GB"/>
        </w:rPr>
      </w:pPr>
      <w:r w:rsidRPr="00AC4D52">
        <w:rPr>
          <w:color w:val="CC3668" w:themeColor="accent5"/>
          <w:lang w:val="en-GB"/>
        </w:rPr>
        <w:t xml:space="preserve">The above to identify the types of potential material misstatements and their likelihood of occurrence, to select the evidence gathering, testing or estimation procedures and the evaluations, calculations, sampling, consultations, or other evidence it considers relevant to its assessment and conclusions. </w:t>
      </w:r>
    </w:p>
    <w:p w14:paraId="52483261" w14:textId="77777777" w:rsidR="007004EA" w:rsidRPr="00327F89" w:rsidRDefault="007004EA" w:rsidP="007004EA">
      <w:pPr>
        <w:rPr>
          <w:color w:val="CC3668" w:themeColor="accent5"/>
          <w:lang w:val="en-GB"/>
        </w:rPr>
      </w:pPr>
      <w:r w:rsidRPr="00AC4D52">
        <w:rPr>
          <w:color w:val="CC3668" w:themeColor="accent5"/>
          <w:lang w:val="en-GB"/>
        </w:rPr>
        <w:t>Any modifications to the validation plan and evidence gathering plan must be approved by the team leader.</w:t>
      </w:r>
    </w:p>
    <w:p w14:paraId="36C19B51" w14:textId="22BB52C0" w:rsidR="007004EA" w:rsidRPr="00327F89" w:rsidRDefault="007004EA" w:rsidP="007004EA">
      <w:pPr>
        <w:rPr>
          <w:lang w:val="en-GB"/>
        </w:rPr>
      </w:pPr>
    </w:p>
    <w:p w14:paraId="3C70315E" w14:textId="77777777" w:rsidR="007004EA" w:rsidRPr="00327F89" w:rsidRDefault="007004EA" w:rsidP="00473BC2">
      <w:pPr>
        <w:pStyle w:val="Head02English"/>
      </w:pPr>
      <w:bookmarkStart w:id="23" w:name="_Toc115877073"/>
      <w:r w:rsidRPr="00F51EDB">
        <w:t>Assessment criteria</w:t>
      </w:r>
      <w:bookmarkEnd w:id="23"/>
      <w:r w:rsidRPr="00327F89">
        <w:t xml:space="preserve"> </w:t>
      </w:r>
    </w:p>
    <w:p w14:paraId="3722ACCE" w14:textId="77777777" w:rsidR="007004EA" w:rsidRPr="00F51EDB" w:rsidRDefault="007004EA" w:rsidP="007004EA">
      <w:pPr>
        <w:rPr>
          <w:color w:val="CC3668" w:themeColor="accent5"/>
          <w:lang w:val="en-GB" w:eastAsia="ja-JP"/>
        </w:rPr>
      </w:pPr>
      <w:r w:rsidRPr="00F51EDB">
        <w:rPr>
          <w:color w:val="CC3668" w:themeColor="accent5"/>
          <w:lang w:val="en-GB" w:eastAsia="ja-JP"/>
        </w:rPr>
        <w:t>State the criteria under which the CCMP is assessed, including, but not limited to:</w:t>
      </w:r>
    </w:p>
    <w:p w14:paraId="484C2384" w14:textId="77777777" w:rsidR="007004EA" w:rsidRPr="00F51EDB" w:rsidRDefault="007004EA" w:rsidP="000B68D3">
      <w:pPr>
        <w:ind w:left="284" w:hanging="284"/>
        <w:contextualSpacing/>
        <w:rPr>
          <w:color w:val="CC3668" w:themeColor="accent5"/>
          <w:lang w:val="en-GB" w:eastAsia="ja-JP"/>
        </w:rPr>
      </w:pPr>
      <w:r w:rsidRPr="00F51EDB">
        <w:rPr>
          <w:color w:val="CC3668" w:themeColor="accent5"/>
          <w:lang w:val="en-GB" w:eastAsia="ja-JP"/>
        </w:rPr>
        <w:t>a.</w:t>
      </w:r>
      <w:r w:rsidRPr="00F51EDB">
        <w:rPr>
          <w:color w:val="CC3668" w:themeColor="accent5"/>
          <w:lang w:val="en-GB" w:eastAsia="ja-JP"/>
        </w:rPr>
        <w:tab/>
        <w:t xml:space="preserve">Protocol: indicate the version of the </w:t>
      </w:r>
      <w:r>
        <w:rPr>
          <w:color w:val="CC3668" w:themeColor="accent5"/>
          <w:lang w:val="en-GB" w:eastAsia="ja-JP"/>
        </w:rPr>
        <w:t>Cercarbono's Protocol</w:t>
      </w:r>
      <w:r w:rsidRPr="00F51EDB">
        <w:rPr>
          <w:color w:val="CC3668" w:themeColor="accent5"/>
          <w:lang w:val="en-GB" w:eastAsia="ja-JP"/>
        </w:rPr>
        <w:t xml:space="preserve"> under which the CCMP is developed. </w:t>
      </w:r>
    </w:p>
    <w:p w14:paraId="2BFB6023" w14:textId="77777777" w:rsidR="007004EA" w:rsidRPr="00F51EDB" w:rsidRDefault="007004EA" w:rsidP="000B68D3">
      <w:pPr>
        <w:ind w:left="284" w:hanging="284"/>
        <w:contextualSpacing/>
        <w:rPr>
          <w:color w:val="CC3668" w:themeColor="accent5"/>
          <w:lang w:val="en-GB" w:eastAsia="ja-JP"/>
        </w:rPr>
      </w:pPr>
      <w:r w:rsidRPr="00F51EDB">
        <w:rPr>
          <w:color w:val="CC3668" w:themeColor="accent5"/>
          <w:lang w:val="en-GB" w:eastAsia="ja-JP"/>
        </w:rPr>
        <w:t>b.</w:t>
      </w:r>
      <w:r w:rsidRPr="00F51EDB">
        <w:rPr>
          <w:color w:val="CC3668" w:themeColor="accent5"/>
          <w:lang w:val="en-GB" w:eastAsia="ja-JP"/>
        </w:rPr>
        <w:tab/>
        <w:t>Methodology: indicate the methodology for quantification of GHG emissions and GHG emission reductions selected by the CCMP.</w:t>
      </w:r>
    </w:p>
    <w:p w14:paraId="65A3E8BE" w14:textId="77777777" w:rsidR="007004EA" w:rsidRPr="00F51EDB" w:rsidRDefault="007004EA" w:rsidP="000B68D3">
      <w:pPr>
        <w:ind w:left="284" w:hanging="284"/>
        <w:contextualSpacing/>
        <w:rPr>
          <w:color w:val="CC3668" w:themeColor="accent5"/>
          <w:lang w:val="en-GB" w:eastAsia="ja-JP"/>
        </w:rPr>
      </w:pPr>
      <w:r w:rsidRPr="00F51EDB">
        <w:rPr>
          <w:color w:val="CC3668" w:themeColor="accent5"/>
          <w:lang w:val="en-GB" w:eastAsia="ja-JP"/>
        </w:rPr>
        <w:t>c.</w:t>
      </w:r>
      <w:r w:rsidRPr="00F51EDB">
        <w:rPr>
          <w:color w:val="CC3668" w:themeColor="accent5"/>
          <w:lang w:val="en-GB" w:eastAsia="ja-JP"/>
        </w:rPr>
        <w:tab/>
        <w:t>Tools: indicate whether the CCMP uses the Cercarbono tools to assess additionality and contributions to the Sustainable Development Goals (SDGs), as they are mandatory for use; furthermore, indicate whether the CCMP uses tools permitted for use from other standards or programmes.</w:t>
      </w:r>
    </w:p>
    <w:p w14:paraId="5C24AC8B" w14:textId="77777777" w:rsidR="007004EA" w:rsidRPr="00F51EDB" w:rsidRDefault="007004EA" w:rsidP="000B68D3">
      <w:pPr>
        <w:ind w:left="284" w:hanging="284"/>
        <w:contextualSpacing/>
        <w:rPr>
          <w:color w:val="CC3668" w:themeColor="accent5"/>
          <w:lang w:val="en-GB" w:eastAsia="ja-JP"/>
        </w:rPr>
      </w:pPr>
      <w:r w:rsidRPr="00F51EDB">
        <w:rPr>
          <w:color w:val="CC3668" w:themeColor="accent5"/>
          <w:lang w:val="en-GB" w:eastAsia="ja-JP"/>
        </w:rPr>
        <w:t>d.</w:t>
      </w:r>
      <w:r w:rsidRPr="00F51EDB">
        <w:rPr>
          <w:color w:val="CC3668" w:themeColor="accent5"/>
          <w:lang w:val="en-GB" w:eastAsia="ja-JP"/>
        </w:rPr>
        <w:tab/>
        <w:t xml:space="preserve">ISO Standards: indicate the ISO Standards on which the CCMP is based. </w:t>
      </w:r>
    </w:p>
    <w:p w14:paraId="05FC4371" w14:textId="77777777" w:rsidR="007004EA" w:rsidRPr="00F51EDB" w:rsidRDefault="007004EA" w:rsidP="000B68D3">
      <w:pPr>
        <w:ind w:left="284" w:hanging="284"/>
        <w:contextualSpacing/>
        <w:rPr>
          <w:color w:val="CC3668" w:themeColor="accent5"/>
          <w:lang w:val="en-GB" w:eastAsia="ja-JP"/>
        </w:rPr>
      </w:pPr>
      <w:r w:rsidRPr="00F51EDB">
        <w:rPr>
          <w:color w:val="CC3668" w:themeColor="accent5"/>
          <w:lang w:val="en-GB" w:eastAsia="ja-JP"/>
        </w:rPr>
        <w:t>e.</w:t>
      </w:r>
      <w:r w:rsidRPr="00F51EDB">
        <w:rPr>
          <w:color w:val="CC3668" w:themeColor="accent5"/>
          <w:lang w:val="en-GB" w:eastAsia="ja-JP"/>
        </w:rPr>
        <w:tab/>
        <w:t>Legal framework: indicate if the CCMP follows applicable laws, decrees, resolutions, or other regulatory frameworks.</w:t>
      </w:r>
    </w:p>
    <w:p w14:paraId="39B3EB97" w14:textId="77777777" w:rsidR="007004EA" w:rsidRPr="00F51EDB" w:rsidRDefault="007004EA" w:rsidP="000B68D3">
      <w:pPr>
        <w:ind w:left="284" w:hanging="284"/>
        <w:rPr>
          <w:color w:val="CC3668" w:themeColor="accent5"/>
          <w:lang w:val="en-GB" w:eastAsia="ja-JP"/>
        </w:rPr>
      </w:pPr>
      <w:r w:rsidRPr="00F51EDB">
        <w:rPr>
          <w:color w:val="CC3668" w:themeColor="accent5"/>
          <w:lang w:val="en-GB" w:eastAsia="ja-JP"/>
        </w:rPr>
        <w:t>f.</w:t>
      </w:r>
      <w:r w:rsidRPr="00F51EDB">
        <w:rPr>
          <w:color w:val="CC3668" w:themeColor="accent5"/>
          <w:lang w:val="en-GB" w:eastAsia="ja-JP"/>
        </w:rPr>
        <w:tab/>
        <w:t>Other relevant.</w:t>
      </w:r>
    </w:p>
    <w:p w14:paraId="4661D9C5" w14:textId="77777777" w:rsidR="007004EA" w:rsidRPr="00327F89" w:rsidRDefault="007004EA" w:rsidP="007004EA">
      <w:pPr>
        <w:rPr>
          <w:color w:val="CC3668" w:themeColor="accent5"/>
          <w:lang w:val="en-GB"/>
        </w:rPr>
      </w:pPr>
      <w:r w:rsidRPr="00F51EDB">
        <w:rPr>
          <w:color w:val="CC3668" w:themeColor="accent5"/>
          <w:lang w:val="en-GB" w:eastAsia="ja-JP"/>
        </w:rPr>
        <w:t xml:space="preserve">It is important to detail in the standards or legal documents, their date of publication and version (if applicable). In both cases they must be </w:t>
      </w:r>
      <w:r>
        <w:rPr>
          <w:color w:val="CC3668" w:themeColor="accent5"/>
          <w:lang w:val="en-GB" w:eastAsia="ja-JP"/>
        </w:rPr>
        <w:t>valid</w:t>
      </w:r>
      <w:r w:rsidRPr="00F51EDB">
        <w:rPr>
          <w:color w:val="CC3668" w:themeColor="accent5"/>
          <w:lang w:val="en-GB" w:eastAsia="ja-JP"/>
        </w:rPr>
        <w:t>.</w:t>
      </w:r>
    </w:p>
    <w:p w14:paraId="32EC3335" w14:textId="6CFA06EB" w:rsidR="007004EA" w:rsidRPr="00327F89" w:rsidRDefault="007004EA" w:rsidP="007004EA">
      <w:pPr>
        <w:rPr>
          <w:lang w:val="en-GB"/>
        </w:rPr>
      </w:pPr>
    </w:p>
    <w:p w14:paraId="2A754D86" w14:textId="77777777" w:rsidR="007004EA" w:rsidRPr="00327F89" w:rsidRDefault="007004EA" w:rsidP="00473BC2">
      <w:pPr>
        <w:pStyle w:val="Head02English"/>
      </w:pPr>
      <w:bookmarkStart w:id="24" w:name="_Toc115877074"/>
      <w:r w:rsidRPr="00F90647">
        <w:t>Evidence collection plan</w:t>
      </w:r>
      <w:bookmarkEnd w:id="24"/>
      <w:r w:rsidRPr="00327F89">
        <w:t xml:space="preserve"> </w:t>
      </w:r>
    </w:p>
    <w:p w14:paraId="712BDC47" w14:textId="77777777" w:rsidR="007004EA" w:rsidRPr="00327F89" w:rsidRDefault="007004EA" w:rsidP="007004EA">
      <w:pPr>
        <w:rPr>
          <w:color w:val="CC3668" w:themeColor="accent5"/>
          <w:lang w:val="en-GB"/>
        </w:rPr>
      </w:pPr>
      <w:r w:rsidRPr="00F90647">
        <w:rPr>
          <w:color w:val="CC3668" w:themeColor="accent5"/>
          <w:lang w:val="en-GB"/>
        </w:rPr>
        <w:lastRenderedPageBreak/>
        <w:t>Describe the design of the evidence collection plan for each activity related to the validation of the CCMP on which conclusion</w:t>
      </w:r>
      <w:r>
        <w:rPr>
          <w:color w:val="CC3668" w:themeColor="accent5"/>
          <w:lang w:val="en-GB"/>
        </w:rPr>
        <w:t>s</w:t>
      </w:r>
      <w:r w:rsidRPr="00F90647">
        <w:rPr>
          <w:color w:val="CC3668" w:themeColor="accent5"/>
          <w:lang w:val="en-GB"/>
        </w:rPr>
        <w:t xml:space="preserve"> </w:t>
      </w:r>
      <w:r>
        <w:rPr>
          <w:color w:val="CC3668" w:themeColor="accent5"/>
          <w:lang w:val="en-GB"/>
        </w:rPr>
        <w:t xml:space="preserve">are </w:t>
      </w:r>
      <w:r w:rsidRPr="00F90647">
        <w:rPr>
          <w:color w:val="CC3668" w:themeColor="accent5"/>
          <w:lang w:val="en-GB"/>
        </w:rPr>
        <w:t>based.</w:t>
      </w:r>
    </w:p>
    <w:p w14:paraId="3AAE7E63" w14:textId="42DB7D9A" w:rsidR="007004EA" w:rsidRPr="00327F89" w:rsidRDefault="007004EA" w:rsidP="007004EA">
      <w:pPr>
        <w:rPr>
          <w:lang w:val="en-GB"/>
        </w:rPr>
      </w:pPr>
    </w:p>
    <w:p w14:paraId="533379B3" w14:textId="45A458B2" w:rsidR="007004EA" w:rsidRPr="00327F89" w:rsidRDefault="007004EA" w:rsidP="00473BC2">
      <w:pPr>
        <w:pStyle w:val="Head02English"/>
        <w:rPr>
          <w:caps/>
        </w:rPr>
      </w:pPr>
      <w:bookmarkStart w:id="25" w:name="_Toc115877075"/>
      <w:r w:rsidRPr="00F90647">
        <w:t>Visits to the CCMP site</w:t>
      </w:r>
      <w:r w:rsidR="00E5551C">
        <w:t xml:space="preserve"> or </w:t>
      </w:r>
      <w:r w:rsidRPr="00F90647">
        <w:t>area</w:t>
      </w:r>
      <w:bookmarkEnd w:id="25"/>
    </w:p>
    <w:p w14:paraId="78D0AAC8" w14:textId="12D21359" w:rsidR="007004EA" w:rsidRPr="00327F89" w:rsidRDefault="007004EA" w:rsidP="007004EA">
      <w:pPr>
        <w:rPr>
          <w:color w:val="CC3668" w:themeColor="accent5"/>
          <w:lang w:val="en-GB"/>
        </w:rPr>
      </w:pPr>
      <w:r w:rsidRPr="00F90647">
        <w:rPr>
          <w:color w:val="CC3668" w:themeColor="accent5"/>
          <w:lang w:val="en-GB"/>
        </w:rPr>
        <w:t>Describe the method and objectives of on-site (if developed), remote or mixed visits. Include in the description details of all areas</w:t>
      </w:r>
      <w:r w:rsidR="00A05DE6">
        <w:rPr>
          <w:color w:val="CC3668" w:themeColor="accent5"/>
          <w:lang w:val="en-GB"/>
        </w:rPr>
        <w:t xml:space="preserve"> </w:t>
      </w:r>
      <w:r w:rsidRPr="00F90647">
        <w:rPr>
          <w:color w:val="CC3668" w:themeColor="accent5"/>
          <w:lang w:val="en-GB"/>
        </w:rPr>
        <w:t>visited or reviewed, as well as physical, organisational and process aspects, equipment and documentation reviewed. In addition, include and enter interviews (if conducted) and the information provided in them</w:t>
      </w:r>
      <w:r w:rsidRPr="00327F89">
        <w:rPr>
          <w:color w:val="CC3668" w:themeColor="accent5"/>
          <w:lang w:val="en-GB"/>
        </w:rPr>
        <w:t>.</w:t>
      </w:r>
    </w:p>
    <w:p w14:paraId="7834A3ED" w14:textId="5495B7F1" w:rsidR="007004EA" w:rsidRPr="00327F89" w:rsidRDefault="007004EA" w:rsidP="007004EA">
      <w:pPr>
        <w:rPr>
          <w:lang w:val="en-GB"/>
        </w:rPr>
      </w:pPr>
      <w:r w:rsidRPr="00327F89">
        <w:rPr>
          <w:lang w:val="en-GB"/>
        </w:rPr>
        <w:t xml:space="preserve"> </w:t>
      </w:r>
      <w:bookmarkStart w:id="26" w:name="_Toc22645753"/>
    </w:p>
    <w:p w14:paraId="1681C33F" w14:textId="77777777" w:rsidR="007004EA" w:rsidRPr="00327F89" w:rsidRDefault="007004EA" w:rsidP="00473BC2">
      <w:pPr>
        <w:pStyle w:val="Head02English"/>
      </w:pPr>
      <w:bookmarkStart w:id="27" w:name="_Toc115877076"/>
      <w:bookmarkEnd w:id="26"/>
      <w:r>
        <w:t>VVB requests</w:t>
      </w:r>
      <w:bookmarkEnd w:id="27"/>
    </w:p>
    <w:p w14:paraId="0B2BFD04" w14:textId="77777777" w:rsidR="007004EA" w:rsidRPr="00327F89" w:rsidRDefault="007004EA" w:rsidP="007004EA">
      <w:pPr>
        <w:rPr>
          <w:color w:val="CC3668" w:themeColor="accent5"/>
          <w:lang w:val="en-GB"/>
        </w:rPr>
      </w:pPr>
      <w:r w:rsidRPr="000612FA">
        <w:rPr>
          <w:color w:val="CC3668" w:themeColor="accent5"/>
          <w:lang w:val="en-GB"/>
        </w:rPr>
        <w:t>If made, describe any requests made to the client for clarification, misstatements or non-conformities, intentional errors or non-compliance with laws or regulations, as well as details of any requests for further action.</w:t>
      </w:r>
    </w:p>
    <w:p w14:paraId="31962D9D" w14:textId="25F6D1BE" w:rsidR="007004EA" w:rsidRPr="00327F89" w:rsidRDefault="007004EA" w:rsidP="007004EA">
      <w:pPr>
        <w:rPr>
          <w:lang w:val="en-GB"/>
        </w:rPr>
      </w:pPr>
    </w:p>
    <w:p w14:paraId="6960AB7C" w14:textId="77777777" w:rsidR="007004EA" w:rsidRPr="00327F89" w:rsidRDefault="007004EA" w:rsidP="00473BC2">
      <w:pPr>
        <w:pStyle w:val="Head02English"/>
      </w:pPr>
      <w:bookmarkStart w:id="28" w:name="_Toc115877077"/>
      <w:r w:rsidRPr="000612FA">
        <w:t>Information system, data management and control</w:t>
      </w:r>
      <w:bookmarkEnd w:id="28"/>
    </w:p>
    <w:p w14:paraId="3C9FB0E1" w14:textId="77777777" w:rsidR="007004EA" w:rsidRPr="000612FA" w:rsidRDefault="007004EA" w:rsidP="007004EA">
      <w:pPr>
        <w:spacing w:after="240"/>
        <w:rPr>
          <w:color w:val="CC3668" w:themeColor="accent5"/>
          <w:lang w:val="en-GB"/>
        </w:rPr>
      </w:pPr>
      <w:r w:rsidRPr="000612FA">
        <w:rPr>
          <w:color w:val="CC3668" w:themeColor="accent5"/>
          <w:lang w:val="en-GB"/>
        </w:rPr>
        <w:t xml:space="preserve">Evaluate the design and effectiveness of the data monitoring and reporting system, considering: </w:t>
      </w:r>
    </w:p>
    <w:p w14:paraId="555172BE" w14:textId="77777777" w:rsidR="007004EA" w:rsidRPr="000612FA" w:rsidRDefault="007004EA" w:rsidP="00A55742">
      <w:pPr>
        <w:pStyle w:val="ListParagraph"/>
        <w:numPr>
          <w:ilvl w:val="0"/>
          <w:numId w:val="12"/>
        </w:numPr>
        <w:spacing w:after="240"/>
        <w:ind w:left="284" w:hanging="284"/>
        <w:rPr>
          <w:color w:val="CC3668" w:themeColor="accent5"/>
          <w:lang w:val="en-GB"/>
        </w:rPr>
      </w:pPr>
      <w:r w:rsidRPr="000612FA">
        <w:rPr>
          <w:color w:val="CC3668" w:themeColor="accent5"/>
          <w:lang w:val="en-GB"/>
        </w:rPr>
        <w:t xml:space="preserve">The selection and management of GHG data and information. </w:t>
      </w:r>
    </w:p>
    <w:p w14:paraId="30ABB60C" w14:textId="77777777" w:rsidR="007004EA" w:rsidRPr="000612FA" w:rsidRDefault="007004EA" w:rsidP="00A55742">
      <w:pPr>
        <w:pStyle w:val="ListParagraph"/>
        <w:numPr>
          <w:ilvl w:val="0"/>
          <w:numId w:val="12"/>
        </w:numPr>
        <w:spacing w:after="240"/>
        <w:ind w:left="284" w:hanging="284"/>
        <w:rPr>
          <w:color w:val="CC3668" w:themeColor="accent5"/>
          <w:lang w:val="en-GB"/>
        </w:rPr>
      </w:pPr>
      <w:r w:rsidRPr="000612FA">
        <w:rPr>
          <w:color w:val="CC3668" w:themeColor="accent5"/>
          <w:lang w:val="en-GB"/>
        </w:rPr>
        <w:t xml:space="preserve">The processes for collecting, </w:t>
      </w:r>
      <w:proofErr w:type="gramStart"/>
      <w:r w:rsidRPr="000612FA">
        <w:rPr>
          <w:color w:val="CC3668" w:themeColor="accent5"/>
          <w:lang w:val="en-GB"/>
        </w:rPr>
        <w:t>processing</w:t>
      </w:r>
      <w:proofErr w:type="gramEnd"/>
      <w:r w:rsidRPr="000612FA">
        <w:rPr>
          <w:color w:val="CC3668" w:themeColor="accent5"/>
          <w:lang w:val="en-GB"/>
        </w:rPr>
        <w:t xml:space="preserve"> and consolidating GHG data and information. </w:t>
      </w:r>
    </w:p>
    <w:p w14:paraId="4673A7BA" w14:textId="77777777" w:rsidR="007004EA" w:rsidRPr="000612FA" w:rsidRDefault="007004EA" w:rsidP="00A55742">
      <w:pPr>
        <w:pStyle w:val="ListParagraph"/>
        <w:numPr>
          <w:ilvl w:val="0"/>
          <w:numId w:val="12"/>
        </w:numPr>
        <w:spacing w:after="240"/>
        <w:ind w:left="284" w:hanging="284"/>
        <w:rPr>
          <w:color w:val="CC3668" w:themeColor="accent5"/>
          <w:lang w:val="en-GB"/>
        </w:rPr>
      </w:pPr>
      <w:r w:rsidRPr="000612FA">
        <w:rPr>
          <w:color w:val="CC3668" w:themeColor="accent5"/>
          <w:lang w:val="en-GB"/>
        </w:rPr>
        <w:t xml:space="preserve">The systems and processes that ensure the validity and accuracy of GHG data and information. </w:t>
      </w:r>
    </w:p>
    <w:p w14:paraId="5DF65B57" w14:textId="77777777" w:rsidR="007004EA" w:rsidRPr="000612FA" w:rsidRDefault="007004EA" w:rsidP="00A55742">
      <w:pPr>
        <w:pStyle w:val="ListParagraph"/>
        <w:numPr>
          <w:ilvl w:val="0"/>
          <w:numId w:val="12"/>
        </w:numPr>
        <w:spacing w:after="240"/>
        <w:ind w:left="284" w:hanging="284"/>
        <w:rPr>
          <w:color w:val="CC3668" w:themeColor="accent5"/>
          <w:lang w:val="en-GB"/>
        </w:rPr>
      </w:pPr>
      <w:r w:rsidRPr="000612FA">
        <w:rPr>
          <w:color w:val="CC3668" w:themeColor="accent5"/>
          <w:lang w:val="en-GB"/>
        </w:rPr>
        <w:t xml:space="preserve">The design and maintenance of the GHG information system. </w:t>
      </w:r>
    </w:p>
    <w:p w14:paraId="4F1B1177" w14:textId="77777777" w:rsidR="007004EA" w:rsidRPr="00565059" w:rsidRDefault="007004EA" w:rsidP="00A55742">
      <w:pPr>
        <w:pStyle w:val="ListParagraph"/>
        <w:numPr>
          <w:ilvl w:val="0"/>
          <w:numId w:val="12"/>
        </w:numPr>
        <w:spacing w:after="240"/>
        <w:ind w:left="284" w:hanging="284"/>
        <w:rPr>
          <w:color w:val="CC3668" w:themeColor="accent5"/>
          <w:lang w:val="en-GB"/>
        </w:rPr>
      </w:pPr>
      <w:r w:rsidRPr="000612FA">
        <w:rPr>
          <w:color w:val="CC3668" w:themeColor="accent5"/>
          <w:lang w:val="en-GB"/>
        </w:rPr>
        <w:t>Systems, processes, and personnel that support the GHG information system, including data quality assurance activities.</w:t>
      </w:r>
    </w:p>
    <w:p w14:paraId="5C79DB8B" w14:textId="5421DF6C" w:rsidR="007004EA" w:rsidRPr="00565059" w:rsidRDefault="007004EA" w:rsidP="007004EA">
      <w:pPr>
        <w:rPr>
          <w:lang w:val="en-GB"/>
        </w:rPr>
      </w:pPr>
    </w:p>
    <w:p w14:paraId="49E8511E" w14:textId="13B636AC" w:rsidR="007004EA" w:rsidRPr="00327F89" w:rsidRDefault="007004EA" w:rsidP="00473BC2">
      <w:pPr>
        <w:pStyle w:val="Head02English"/>
      </w:pPr>
      <w:bookmarkStart w:id="29" w:name="_Toc115877078"/>
      <w:r w:rsidRPr="000612FA">
        <w:t>Audit team</w:t>
      </w:r>
      <w:bookmarkEnd w:id="29"/>
    </w:p>
    <w:p w14:paraId="707CBBC5" w14:textId="77777777" w:rsidR="007004EA" w:rsidRPr="00327F89" w:rsidRDefault="007004EA" w:rsidP="007004EA">
      <w:pPr>
        <w:rPr>
          <w:color w:val="CC3668" w:themeColor="accent5"/>
          <w:lang w:val="en-GB"/>
        </w:rPr>
      </w:pPr>
      <w:r w:rsidRPr="000B3B3E">
        <w:rPr>
          <w:color w:val="CC3668" w:themeColor="accent5"/>
          <w:lang w:val="en-GB"/>
        </w:rPr>
        <w:t>Describe the personnel in charge of the validation process.</w:t>
      </w:r>
      <w:r w:rsidRPr="00327F89">
        <w:rPr>
          <w:color w:val="CC3668" w:themeColor="accent5"/>
          <w:lang w:val="en-GB"/>
        </w:rPr>
        <w:t xml:space="preserve"> </w:t>
      </w:r>
    </w:p>
    <w:tbl>
      <w:tblPr>
        <w:tblStyle w:val="GridTable4-Accent6"/>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3397"/>
        <w:gridCol w:w="2835"/>
        <w:gridCol w:w="2552"/>
      </w:tblGrid>
      <w:tr w:rsidR="00927555" w:rsidRPr="001C1A4A" w14:paraId="660D762B" w14:textId="77777777" w:rsidTr="00C11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507B8ABE" w14:textId="77777777" w:rsidR="00927555" w:rsidRPr="00327F89" w:rsidRDefault="00927555" w:rsidP="00C1111C">
            <w:pPr>
              <w:spacing w:before="0" w:after="120"/>
              <w:jc w:val="center"/>
              <w:rPr>
                <w:rFonts w:cstheme="minorHAnsi"/>
                <w:color w:val="auto"/>
                <w:szCs w:val="24"/>
                <w:lang w:val="en-GB"/>
              </w:rPr>
            </w:pPr>
            <w:r>
              <w:rPr>
                <w:rFonts w:cstheme="minorHAnsi"/>
                <w:color w:val="auto"/>
                <w:szCs w:val="24"/>
                <w:lang w:val="en-GB"/>
              </w:rPr>
              <w:t>Full names</w:t>
            </w:r>
          </w:p>
        </w:tc>
        <w:tc>
          <w:tcPr>
            <w:tcW w:w="2835"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2E868785" w14:textId="77777777" w:rsidR="00927555" w:rsidRPr="00327F89" w:rsidRDefault="00927555" w:rsidP="00C1111C">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Cs w:val="24"/>
                <w:lang w:val="en-GB"/>
              </w:rPr>
            </w:pPr>
            <w:r w:rsidRPr="000612FA">
              <w:rPr>
                <w:rFonts w:cstheme="minorHAnsi"/>
                <w:color w:val="auto"/>
                <w:szCs w:val="24"/>
                <w:lang w:val="en-GB"/>
              </w:rPr>
              <w:t>Role(s) or responsibility(s)</w:t>
            </w:r>
          </w:p>
        </w:tc>
        <w:tc>
          <w:tcPr>
            <w:tcW w:w="2552"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7A09D3C0" w14:textId="77777777" w:rsidR="00927555" w:rsidRPr="00327F89" w:rsidRDefault="00927555" w:rsidP="00C1111C">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Cs w:val="24"/>
                <w:lang w:val="en-GB"/>
              </w:rPr>
            </w:pPr>
            <w:r w:rsidRPr="000612FA">
              <w:rPr>
                <w:rFonts w:cstheme="minorHAnsi"/>
                <w:color w:val="auto"/>
                <w:szCs w:val="24"/>
                <w:lang w:val="en-GB"/>
              </w:rPr>
              <w:t>Type(s) of activity(</w:t>
            </w:r>
            <w:proofErr w:type="spellStart"/>
            <w:r w:rsidRPr="000612FA">
              <w:rPr>
                <w:rFonts w:cstheme="minorHAnsi"/>
                <w:color w:val="auto"/>
                <w:szCs w:val="24"/>
                <w:lang w:val="en-GB"/>
              </w:rPr>
              <w:t>ies</w:t>
            </w:r>
            <w:proofErr w:type="spellEnd"/>
            <w:r w:rsidRPr="000612FA">
              <w:rPr>
                <w:rFonts w:cstheme="minorHAnsi"/>
                <w:color w:val="auto"/>
                <w:szCs w:val="24"/>
                <w:lang w:val="en-GB"/>
              </w:rPr>
              <w:t>) carried out*</w:t>
            </w:r>
          </w:p>
        </w:tc>
      </w:tr>
      <w:tr w:rsidR="00927555" w:rsidRPr="001C1A4A" w14:paraId="068088B2" w14:textId="77777777" w:rsidTr="00C1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2D7B2E8F" w14:textId="77777777" w:rsidR="00927555" w:rsidRPr="00327F89" w:rsidRDefault="00927555" w:rsidP="00C1111C">
            <w:pPr>
              <w:spacing w:before="0" w:after="120"/>
              <w:rPr>
                <w:rFonts w:cstheme="minorHAnsi"/>
                <w:color w:val="FFFFFF" w:themeColor="background1"/>
                <w:sz w:val="20"/>
                <w:szCs w:val="20"/>
                <w:lang w:val="en-GB"/>
              </w:rPr>
            </w:pPr>
          </w:p>
        </w:tc>
        <w:tc>
          <w:tcPr>
            <w:tcW w:w="2835" w:type="dxa"/>
            <w:shd w:val="clear" w:color="auto" w:fill="FFFFFF" w:themeFill="background1"/>
          </w:tcPr>
          <w:p w14:paraId="69B5DCBE" w14:textId="77777777" w:rsidR="00927555" w:rsidRPr="00327F89" w:rsidRDefault="00927555" w:rsidP="00C1111C">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lang w:val="en-GB"/>
              </w:rPr>
            </w:pPr>
          </w:p>
        </w:tc>
        <w:tc>
          <w:tcPr>
            <w:tcW w:w="2552" w:type="dxa"/>
            <w:shd w:val="clear" w:color="auto" w:fill="FFFFFF" w:themeFill="background1"/>
          </w:tcPr>
          <w:p w14:paraId="00E25917" w14:textId="77777777" w:rsidR="00927555" w:rsidRPr="00327F89" w:rsidRDefault="00927555" w:rsidP="00C1111C">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tc>
      </w:tr>
      <w:tr w:rsidR="00927555" w:rsidRPr="001C1A4A" w14:paraId="40543277" w14:textId="77777777" w:rsidTr="00C1111C">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0C08D721" w14:textId="77777777" w:rsidR="00927555" w:rsidRPr="00327F89" w:rsidRDefault="00927555" w:rsidP="00C1111C">
            <w:pPr>
              <w:spacing w:before="0" w:after="120"/>
              <w:rPr>
                <w:rFonts w:cstheme="minorHAnsi"/>
                <w:color w:val="FFFFFF" w:themeColor="background1"/>
                <w:sz w:val="20"/>
                <w:szCs w:val="20"/>
                <w:lang w:val="en-GB"/>
              </w:rPr>
            </w:pPr>
          </w:p>
        </w:tc>
        <w:tc>
          <w:tcPr>
            <w:tcW w:w="2835" w:type="dxa"/>
            <w:shd w:val="clear" w:color="auto" w:fill="FFFFFF" w:themeFill="background1"/>
          </w:tcPr>
          <w:p w14:paraId="4A31D062" w14:textId="77777777" w:rsidR="00927555" w:rsidRPr="00327F89" w:rsidRDefault="00927555" w:rsidP="00C1111C">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n-GB"/>
              </w:rPr>
            </w:pPr>
          </w:p>
        </w:tc>
        <w:tc>
          <w:tcPr>
            <w:tcW w:w="2552" w:type="dxa"/>
            <w:shd w:val="clear" w:color="auto" w:fill="FFFFFF" w:themeFill="background1"/>
          </w:tcPr>
          <w:p w14:paraId="74140D6E" w14:textId="77777777" w:rsidR="00927555" w:rsidRPr="00327F89" w:rsidRDefault="00927555" w:rsidP="00C1111C">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p>
        </w:tc>
      </w:tr>
    </w:tbl>
    <w:p w14:paraId="3A975BC1" w14:textId="033B3FBC" w:rsidR="007004EA" w:rsidRPr="00F36FF1" w:rsidRDefault="007004EA" w:rsidP="007004EA">
      <w:pPr>
        <w:rPr>
          <w:color w:val="CC3668" w:themeColor="accent5"/>
          <w:sz w:val="20"/>
          <w:szCs w:val="20"/>
          <w:lang w:val="en-GB"/>
        </w:rPr>
      </w:pPr>
      <w:r w:rsidRPr="00E40CEA">
        <w:rPr>
          <w:color w:val="CC3668" w:themeColor="accent5"/>
          <w:sz w:val="20"/>
          <w:szCs w:val="20"/>
          <w:lang w:val="en-GB"/>
        </w:rPr>
        <w:t xml:space="preserve">* Specify who oversees the information review; on-site, remote, or mixed visit; technical review or preparation </w:t>
      </w:r>
      <w:r w:rsidR="00F36FF1">
        <w:rPr>
          <w:color w:val="CC3668" w:themeColor="accent5"/>
          <w:sz w:val="20"/>
          <w:szCs w:val="20"/>
          <w:lang w:val="en-GB"/>
        </w:rPr>
        <w:t xml:space="preserve">    </w:t>
      </w:r>
      <w:r w:rsidRPr="00E40CEA">
        <w:rPr>
          <w:color w:val="CC3668" w:themeColor="accent5"/>
          <w:sz w:val="20"/>
          <w:szCs w:val="20"/>
          <w:lang w:val="en-GB"/>
        </w:rPr>
        <w:t>of this report.</w:t>
      </w:r>
    </w:p>
    <w:p w14:paraId="5BA7CC69" w14:textId="65761AE0" w:rsidR="007004EA" w:rsidRPr="00565059" w:rsidRDefault="007004EA" w:rsidP="007004EA">
      <w:pPr>
        <w:spacing w:line="276" w:lineRule="auto"/>
        <w:jc w:val="left"/>
        <w:rPr>
          <w:sz w:val="20"/>
          <w:szCs w:val="20"/>
          <w:lang w:val="en-GB"/>
        </w:rPr>
      </w:pPr>
      <w:r w:rsidRPr="00565059">
        <w:rPr>
          <w:sz w:val="20"/>
          <w:szCs w:val="20"/>
          <w:lang w:val="en-GB"/>
        </w:rPr>
        <w:br w:type="page"/>
      </w:r>
    </w:p>
    <w:p w14:paraId="4F59B50E" w14:textId="77777777" w:rsidR="007004EA" w:rsidRPr="00373E66" w:rsidRDefault="007004EA" w:rsidP="00730CF3">
      <w:pPr>
        <w:pStyle w:val="Head01English"/>
      </w:pPr>
      <w:bookmarkStart w:id="30" w:name="_Toc115877079"/>
      <w:r w:rsidRPr="00373E66">
        <w:lastRenderedPageBreak/>
        <w:t>Validation results</w:t>
      </w:r>
      <w:bookmarkEnd w:id="30"/>
      <w:r w:rsidRPr="00373E66">
        <w:t xml:space="preserve"> </w:t>
      </w:r>
    </w:p>
    <w:p w14:paraId="3F83BCEB" w14:textId="77777777" w:rsidR="007004EA" w:rsidRPr="00327F89" w:rsidRDefault="007004EA" w:rsidP="00627382">
      <w:pPr>
        <w:pStyle w:val="Tit02esp"/>
        <w:rPr>
          <w:caps/>
        </w:rPr>
      </w:pPr>
      <w:bookmarkStart w:id="31" w:name="_Toc115877080"/>
      <w:r w:rsidRPr="000B3B3E">
        <w:t xml:space="preserve">CCMP </w:t>
      </w:r>
      <w:proofErr w:type="spellStart"/>
      <w:r w:rsidRPr="000B3B3E">
        <w:t>components</w:t>
      </w:r>
      <w:bookmarkEnd w:id="31"/>
      <w:proofErr w:type="spellEnd"/>
    </w:p>
    <w:p w14:paraId="3BF34D40" w14:textId="3729276E" w:rsidR="007004EA" w:rsidRPr="00C11228" w:rsidRDefault="007004EA" w:rsidP="003004ED">
      <w:pPr>
        <w:pStyle w:val="Head03English"/>
      </w:pPr>
      <w:bookmarkStart w:id="32" w:name="_Toc115877081"/>
      <w:r w:rsidRPr="003004ED">
        <w:t>CCMP</w:t>
      </w:r>
      <w:r w:rsidRPr="00C11228">
        <w:t xml:space="preserve"> holder </w:t>
      </w:r>
      <w:r w:rsidR="00FD1BCC" w:rsidRPr="00C11228">
        <w:t>i</w:t>
      </w:r>
      <w:r w:rsidRPr="00C11228">
        <w:t>nformation</w:t>
      </w:r>
      <w:bookmarkEnd w:id="32"/>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7004EA" w:rsidRPr="00327F89" w14:paraId="3FC38277" w14:textId="77777777" w:rsidTr="00C11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7FE76DD5" w14:textId="77777777" w:rsidR="007004EA" w:rsidRPr="000B3B3E" w:rsidRDefault="007004EA" w:rsidP="00C1111C">
            <w:pPr>
              <w:suppressAutoHyphens/>
              <w:spacing w:before="0"/>
              <w:jc w:val="left"/>
              <w:rPr>
                <w:i/>
                <w:color w:val="auto"/>
                <w:lang w:val="en-GB"/>
              </w:rPr>
            </w:pPr>
            <w:bookmarkStart w:id="33" w:name="_Hlk102716986"/>
            <w:r w:rsidRPr="000B3B3E">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6C6D7F8F" w14:textId="77777777" w:rsidR="007004EA" w:rsidRPr="00327F89" w:rsidRDefault="007004EA" w:rsidP="00C1111C">
            <w:pPr>
              <w:spacing w:before="0"/>
              <w:cnfStyle w:val="100000000000" w:firstRow="1" w:lastRow="0" w:firstColumn="0" w:lastColumn="0" w:oddVBand="0" w:evenVBand="0" w:oddHBand="0" w:evenHBand="0" w:firstRowFirstColumn="0" w:firstRowLastColumn="0" w:lastRowFirstColumn="0" w:lastRowLastColumn="0"/>
              <w:rPr>
                <w:color w:val="auto"/>
                <w:lang w:val="en-GB"/>
              </w:rPr>
            </w:pPr>
          </w:p>
        </w:tc>
      </w:tr>
      <w:tr w:rsidR="007004EA" w:rsidRPr="001C1A4A" w14:paraId="3D638B83" w14:textId="77777777" w:rsidTr="00C1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A70F043" w14:textId="77777777" w:rsidR="007004EA" w:rsidRPr="000B3B3E" w:rsidRDefault="007004EA" w:rsidP="00C1111C">
            <w:pPr>
              <w:suppressAutoHyphens/>
              <w:spacing w:before="0"/>
              <w:jc w:val="left"/>
              <w:rPr>
                <w:i/>
                <w:lang w:val="en-GB"/>
              </w:rPr>
            </w:pPr>
            <w:r w:rsidRPr="000B3B3E">
              <w:rPr>
                <w:lang w:val="en-GB"/>
              </w:rPr>
              <w:t>Name of institution (if applicable)</w:t>
            </w:r>
          </w:p>
        </w:tc>
        <w:tc>
          <w:tcPr>
            <w:tcW w:w="6158" w:type="dxa"/>
            <w:shd w:val="clear" w:color="auto" w:fill="auto"/>
          </w:tcPr>
          <w:p w14:paraId="69BE1CCB" w14:textId="77777777" w:rsidR="007004EA" w:rsidRPr="00327F89" w:rsidRDefault="007004EA" w:rsidP="00C1111C">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7004EA" w:rsidRPr="00327F89" w14:paraId="55A209B0" w14:textId="77777777" w:rsidTr="00C1111C">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2EEBEC6B" w14:textId="77777777" w:rsidR="007004EA" w:rsidRPr="000B3B3E" w:rsidRDefault="007004EA" w:rsidP="00C1111C">
            <w:pPr>
              <w:suppressAutoHyphens/>
              <w:spacing w:before="0"/>
              <w:jc w:val="left"/>
              <w:rPr>
                <w:i/>
                <w:lang w:val="en-GB"/>
              </w:rPr>
            </w:pPr>
            <w:r w:rsidRPr="000B3B3E">
              <w:rPr>
                <w:lang w:val="en-GB"/>
              </w:rPr>
              <w:t>Roles or responsibilities</w:t>
            </w:r>
          </w:p>
        </w:tc>
        <w:tc>
          <w:tcPr>
            <w:tcW w:w="6158" w:type="dxa"/>
            <w:shd w:val="clear" w:color="auto" w:fill="auto"/>
          </w:tcPr>
          <w:p w14:paraId="2BD997D1" w14:textId="77777777" w:rsidR="007004EA" w:rsidRPr="00327F89" w:rsidRDefault="007004EA" w:rsidP="00C1111C">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7004EA" w:rsidRPr="00327F89" w14:paraId="5BCCB556" w14:textId="77777777" w:rsidTr="00C1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45A79D5" w14:textId="77777777" w:rsidR="007004EA" w:rsidRPr="000B3B3E" w:rsidRDefault="007004EA" w:rsidP="00C1111C">
            <w:pPr>
              <w:suppressAutoHyphens/>
              <w:spacing w:before="0"/>
              <w:jc w:val="left"/>
              <w:rPr>
                <w:i/>
                <w:lang w:val="en-GB"/>
              </w:rPr>
            </w:pPr>
            <w:r w:rsidRPr="000B3B3E">
              <w:rPr>
                <w:lang w:val="en-GB"/>
              </w:rPr>
              <w:t>Identification</w:t>
            </w:r>
          </w:p>
        </w:tc>
        <w:tc>
          <w:tcPr>
            <w:tcW w:w="6158" w:type="dxa"/>
            <w:shd w:val="clear" w:color="auto" w:fill="auto"/>
          </w:tcPr>
          <w:p w14:paraId="5E00B280" w14:textId="77777777" w:rsidR="007004EA" w:rsidRPr="00327F89" w:rsidRDefault="007004EA" w:rsidP="00C1111C">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7004EA" w:rsidRPr="00327F89" w14:paraId="2222376A" w14:textId="77777777" w:rsidTr="00C1111C">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755801A" w14:textId="77777777" w:rsidR="007004EA" w:rsidRPr="000B3B3E" w:rsidRDefault="007004EA" w:rsidP="00C1111C">
            <w:pPr>
              <w:suppressAutoHyphens/>
              <w:spacing w:before="0"/>
              <w:jc w:val="left"/>
              <w:rPr>
                <w:i/>
                <w:lang w:val="en-GB"/>
              </w:rPr>
            </w:pPr>
            <w:r w:rsidRPr="000B3B3E">
              <w:rPr>
                <w:lang w:val="en-GB"/>
              </w:rPr>
              <w:t>Location</w:t>
            </w:r>
          </w:p>
        </w:tc>
        <w:tc>
          <w:tcPr>
            <w:tcW w:w="6158" w:type="dxa"/>
            <w:shd w:val="clear" w:color="auto" w:fill="auto"/>
          </w:tcPr>
          <w:p w14:paraId="062059D0" w14:textId="77777777" w:rsidR="007004EA" w:rsidRPr="00327F89" w:rsidRDefault="007004EA" w:rsidP="00C1111C">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7004EA" w:rsidRPr="00327F89" w14:paraId="2A2828EC" w14:textId="77777777" w:rsidTr="00C1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5B48F7D" w14:textId="77777777" w:rsidR="007004EA" w:rsidRPr="000B3B3E" w:rsidRDefault="007004EA" w:rsidP="00C1111C">
            <w:pPr>
              <w:suppressAutoHyphens/>
              <w:spacing w:before="0"/>
              <w:jc w:val="left"/>
              <w:rPr>
                <w:i/>
                <w:lang w:val="en-GB"/>
              </w:rPr>
            </w:pPr>
            <w:r w:rsidRPr="000B3B3E">
              <w:rPr>
                <w:lang w:val="en-GB"/>
              </w:rPr>
              <w:t>Telephone number(s)</w:t>
            </w:r>
          </w:p>
        </w:tc>
        <w:tc>
          <w:tcPr>
            <w:tcW w:w="6158" w:type="dxa"/>
            <w:shd w:val="clear" w:color="auto" w:fill="auto"/>
          </w:tcPr>
          <w:p w14:paraId="4AF167CE" w14:textId="77777777" w:rsidR="007004EA" w:rsidRPr="00327F89" w:rsidRDefault="007004EA" w:rsidP="00C1111C">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7004EA" w:rsidRPr="00327F89" w14:paraId="6F4A042C" w14:textId="77777777" w:rsidTr="00C1111C">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1B6AC77" w14:textId="77777777" w:rsidR="007004EA" w:rsidRPr="000B3B3E" w:rsidRDefault="007004EA" w:rsidP="00C1111C">
            <w:pPr>
              <w:suppressAutoHyphens/>
              <w:spacing w:before="0"/>
              <w:jc w:val="left"/>
              <w:rPr>
                <w:i/>
                <w:lang w:val="en-GB"/>
              </w:rPr>
            </w:pPr>
            <w:r w:rsidRPr="000B3B3E">
              <w:rPr>
                <w:lang w:val="en-GB"/>
              </w:rPr>
              <w:t>E-mail address</w:t>
            </w:r>
          </w:p>
        </w:tc>
        <w:tc>
          <w:tcPr>
            <w:tcW w:w="6158" w:type="dxa"/>
            <w:shd w:val="clear" w:color="auto" w:fill="auto"/>
          </w:tcPr>
          <w:p w14:paraId="38033D0E" w14:textId="77777777" w:rsidR="007004EA" w:rsidRPr="00327F89" w:rsidRDefault="007004EA" w:rsidP="00C1111C">
            <w:pPr>
              <w:spacing w:before="0"/>
              <w:cnfStyle w:val="000000000000" w:firstRow="0" w:lastRow="0" w:firstColumn="0" w:lastColumn="0" w:oddVBand="0" w:evenVBand="0" w:oddHBand="0" w:evenHBand="0" w:firstRowFirstColumn="0" w:firstRowLastColumn="0" w:lastRowFirstColumn="0" w:lastRowLastColumn="0"/>
              <w:rPr>
                <w:lang w:val="en-GB"/>
              </w:rPr>
            </w:pPr>
          </w:p>
        </w:tc>
      </w:tr>
    </w:tbl>
    <w:p w14:paraId="058EEDC5" w14:textId="77777777" w:rsidR="007004EA" w:rsidRPr="00327F89" w:rsidRDefault="007004EA" w:rsidP="007004EA">
      <w:pPr>
        <w:rPr>
          <w:lang w:val="en-GB" w:eastAsia="ja-JP"/>
        </w:rPr>
      </w:pPr>
    </w:p>
    <w:p w14:paraId="574453B1" w14:textId="77777777" w:rsidR="007004EA" w:rsidRPr="00327F89" w:rsidRDefault="007004EA" w:rsidP="00730CF3">
      <w:pPr>
        <w:pStyle w:val="Head03English"/>
      </w:pPr>
      <w:bookmarkStart w:id="34" w:name="_Toc115877082"/>
      <w:r>
        <w:t>I</w:t>
      </w:r>
      <w:r w:rsidRPr="000B3B3E">
        <w:t>nformation from other CCMP institutional participants</w:t>
      </w:r>
      <w:bookmarkEnd w:id="34"/>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7004EA" w:rsidRPr="00327F89" w14:paraId="563B525A" w14:textId="77777777" w:rsidTr="00C11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734B7ED2" w14:textId="77777777" w:rsidR="007004EA" w:rsidRPr="000B3B3E" w:rsidRDefault="007004EA" w:rsidP="00C1111C">
            <w:pPr>
              <w:suppressAutoHyphens/>
              <w:spacing w:before="0"/>
              <w:jc w:val="left"/>
              <w:rPr>
                <w:rFonts w:cs="Times New Roman"/>
                <w:i/>
                <w:color w:val="auto"/>
                <w:lang w:val="en-GB"/>
              </w:rPr>
            </w:pPr>
            <w:r w:rsidRPr="000B3B3E">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324D301B" w14:textId="77777777" w:rsidR="007004EA" w:rsidRPr="00327F89" w:rsidRDefault="007004EA" w:rsidP="00C1111C">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n-GB"/>
              </w:rPr>
            </w:pPr>
          </w:p>
        </w:tc>
      </w:tr>
      <w:tr w:rsidR="007004EA" w:rsidRPr="001C1A4A" w14:paraId="2EF3CEEC" w14:textId="77777777" w:rsidTr="00C1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CD318AB" w14:textId="77777777" w:rsidR="007004EA" w:rsidRPr="000B3B3E" w:rsidRDefault="007004EA" w:rsidP="00C1111C">
            <w:pPr>
              <w:suppressAutoHyphens/>
              <w:spacing w:before="0"/>
              <w:jc w:val="left"/>
              <w:rPr>
                <w:rFonts w:cs="Times New Roman"/>
                <w:i/>
                <w:lang w:val="en-GB"/>
              </w:rPr>
            </w:pPr>
            <w:r w:rsidRPr="000B3B3E">
              <w:rPr>
                <w:lang w:val="en-GB"/>
              </w:rPr>
              <w:t>Name of institution (if applicable)</w:t>
            </w:r>
          </w:p>
        </w:tc>
        <w:tc>
          <w:tcPr>
            <w:tcW w:w="6158" w:type="dxa"/>
            <w:shd w:val="clear" w:color="auto" w:fill="auto"/>
          </w:tcPr>
          <w:p w14:paraId="09662706" w14:textId="77777777" w:rsidR="007004EA" w:rsidRPr="00327F89" w:rsidRDefault="007004EA" w:rsidP="00C1111C">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7004EA" w:rsidRPr="00327F89" w14:paraId="6CE23EA8" w14:textId="77777777" w:rsidTr="00C1111C">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A5600FC" w14:textId="77777777" w:rsidR="007004EA" w:rsidRPr="000B3B3E" w:rsidRDefault="007004EA" w:rsidP="00C1111C">
            <w:pPr>
              <w:suppressAutoHyphens/>
              <w:spacing w:before="0"/>
              <w:jc w:val="left"/>
              <w:rPr>
                <w:rFonts w:cs="Times New Roman"/>
                <w:i/>
                <w:lang w:val="en-GB"/>
              </w:rPr>
            </w:pPr>
            <w:r w:rsidRPr="000B3B3E">
              <w:rPr>
                <w:lang w:val="en-GB"/>
              </w:rPr>
              <w:t>Roles or responsibilities</w:t>
            </w:r>
          </w:p>
        </w:tc>
        <w:tc>
          <w:tcPr>
            <w:tcW w:w="6158" w:type="dxa"/>
            <w:shd w:val="clear" w:color="auto" w:fill="auto"/>
          </w:tcPr>
          <w:p w14:paraId="3070A7CD" w14:textId="77777777" w:rsidR="007004EA" w:rsidRPr="00327F89" w:rsidRDefault="007004EA" w:rsidP="00C1111C">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7004EA" w:rsidRPr="00327F89" w14:paraId="3ACC91D0" w14:textId="77777777" w:rsidTr="00C1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E8AB568" w14:textId="77777777" w:rsidR="007004EA" w:rsidRPr="000B3B3E" w:rsidRDefault="007004EA" w:rsidP="00C1111C">
            <w:pPr>
              <w:suppressAutoHyphens/>
              <w:spacing w:before="0"/>
              <w:jc w:val="left"/>
              <w:rPr>
                <w:rFonts w:cs="Times New Roman"/>
                <w:i/>
                <w:lang w:val="en-GB"/>
              </w:rPr>
            </w:pPr>
            <w:r w:rsidRPr="000B3B3E">
              <w:rPr>
                <w:lang w:val="en-GB"/>
              </w:rPr>
              <w:t>Identification</w:t>
            </w:r>
          </w:p>
        </w:tc>
        <w:tc>
          <w:tcPr>
            <w:tcW w:w="6158" w:type="dxa"/>
            <w:shd w:val="clear" w:color="auto" w:fill="auto"/>
          </w:tcPr>
          <w:p w14:paraId="6A5E32B7" w14:textId="77777777" w:rsidR="007004EA" w:rsidRPr="00327F89" w:rsidRDefault="007004EA" w:rsidP="00C1111C">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7004EA" w:rsidRPr="00327F89" w14:paraId="61C187D6" w14:textId="77777777" w:rsidTr="00C1111C">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502B1A7" w14:textId="77777777" w:rsidR="007004EA" w:rsidRPr="000B3B3E" w:rsidRDefault="007004EA" w:rsidP="00C1111C">
            <w:pPr>
              <w:suppressAutoHyphens/>
              <w:spacing w:before="0"/>
              <w:jc w:val="left"/>
              <w:rPr>
                <w:rFonts w:cs="Times New Roman"/>
                <w:i/>
                <w:lang w:val="en-GB"/>
              </w:rPr>
            </w:pPr>
            <w:r w:rsidRPr="000B3B3E">
              <w:rPr>
                <w:lang w:val="en-GB"/>
              </w:rPr>
              <w:t>Location</w:t>
            </w:r>
          </w:p>
        </w:tc>
        <w:tc>
          <w:tcPr>
            <w:tcW w:w="6158" w:type="dxa"/>
            <w:shd w:val="clear" w:color="auto" w:fill="auto"/>
          </w:tcPr>
          <w:p w14:paraId="63662C62" w14:textId="77777777" w:rsidR="007004EA" w:rsidRPr="00327F89" w:rsidRDefault="007004EA" w:rsidP="00C1111C">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7004EA" w:rsidRPr="00327F89" w14:paraId="20E2254C" w14:textId="77777777" w:rsidTr="00C11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8850D95" w14:textId="77777777" w:rsidR="007004EA" w:rsidRPr="000B3B3E" w:rsidRDefault="007004EA" w:rsidP="00C1111C">
            <w:pPr>
              <w:suppressAutoHyphens/>
              <w:spacing w:before="0"/>
              <w:jc w:val="left"/>
              <w:rPr>
                <w:rFonts w:cs="Times New Roman"/>
                <w:i/>
                <w:lang w:val="en-GB"/>
              </w:rPr>
            </w:pPr>
            <w:r w:rsidRPr="000B3B3E">
              <w:rPr>
                <w:lang w:val="en-GB"/>
              </w:rPr>
              <w:t>Telephone number(s)</w:t>
            </w:r>
          </w:p>
        </w:tc>
        <w:tc>
          <w:tcPr>
            <w:tcW w:w="6158" w:type="dxa"/>
            <w:shd w:val="clear" w:color="auto" w:fill="auto"/>
          </w:tcPr>
          <w:p w14:paraId="0366FC1A" w14:textId="77777777" w:rsidR="007004EA" w:rsidRPr="00327F89" w:rsidRDefault="007004EA" w:rsidP="00C1111C">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7004EA" w:rsidRPr="00327F89" w14:paraId="3671E539" w14:textId="77777777" w:rsidTr="00C1111C">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EBDA2C3" w14:textId="77777777" w:rsidR="007004EA" w:rsidRPr="000B3B3E" w:rsidRDefault="007004EA" w:rsidP="00C1111C">
            <w:pPr>
              <w:suppressAutoHyphens/>
              <w:spacing w:before="0"/>
              <w:jc w:val="left"/>
              <w:rPr>
                <w:rFonts w:cs="Times New Roman"/>
                <w:i/>
                <w:lang w:val="en-GB"/>
              </w:rPr>
            </w:pPr>
            <w:r w:rsidRPr="000B3B3E">
              <w:rPr>
                <w:lang w:val="en-GB"/>
              </w:rPr>
              <w:t>E-mail address</w:t>
            </w:r>
          </w:p>
        </w:tc>
        <w:tc>
          <w:tcPr>
            <w:tcW w:w="6158" w:type="dxa"/>
            <w:shd w:val="clear" w:color="auto" w:fill="auto"/>
          </w:tcPr>
          <w:p w14:paraId="6C19D79F" w14:textId="77777777" w:rsidR="007004EA" w:rsidRPr="00327F89" w:rsidRDefault="007004EA" w:rsidP="00C1111C">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bl>
    <w:p w14:paraId="4A739C4A" w14:textId="0A61C8EC" w:rsidR="007004EA" w:rsidRPr="00327F89" w:rsidRDefault="007004EA" w:rsidP="007004EA">
      <w:pPr>
        <w:spacing w:line="276" w:lineRule="auto"/>
        <w:jc w:val="left"/>
        <w:rPr>
          <w:lang w:val="en-GB"/>
        </w:rPr>
      </w:pPr>
    </w:p>
    <w:p w14:paraId="503FA1E4" w14:textId="3D14DBAB" w:rsidR="007004EA" w:rsidRPr="00327F89" w:rsidRDefault="007004EA" w:rsidP="003F2BD7">
      <w:pPr>
        <w:pStyle w:val="Head03English"/>
      </w:pPr>
      <w:bookmarkStart w:id="35" w:name="_Toc115877083"/>
      <w:bookmarkEnd w:id="33"/>
      <w:r>
        <w:t>CCMP description</w:t>
      </w:r>
      <w:bookmarkEnd w:id="35"/>
    </w:p>
    <w:p w14:paraId="34328DF5" w14:textId="77777777" w:rsidR="007004EA" w:rsidRPr="00565059" w:rsidRDefault="007004EA" w:rsidP="007004EA">
      <w:pPr>
        <w:rPr>
          <w:color w:val="CC3668" w:themeColor="accent5"/>
          <w:lang w:val="en-GB"/>
        </w:rPr>
      </w:pPr>
      <w:r w:rsidRPr="000B3B3E">
        <w:rPr>
          <w:color w:val="CC3668" w:themeColor="accent5"/>
          <w:lang w:val="en-GB" w:eastAsia="ja-JP"/>
        </w:rPr>
        <w:t>Prepare a description of the CCMP not exceeding 500 words.</w:t>
      </w:r>
    </w:p>
    <w:p w14:paraId="127CB996" w14:textId="28CA6B01" w:rsidR="007004EA" w:rsidRPr="00565059" w:rsidRDefault="007004EA" w:rsidP="007004EA">
      <w:pPr>
        <w:rPr>
          <w:lang w:val="en-GB"/>
        </w:rPr>
      </w:pPr>
    </w:p>
    <w:p w14:paraId="55E87134" w14:textId="77777777" w:rsidR="007004EA" w:rsidRPr="00327F89" w:rsidRDefault="007004EA" w:rsidP="003F2BD7">
      <w:pPr>
        <w:pStyle w:val="Head03English"/>
      </w:pPr>
      <w:bookmarkStart w:id="36" w:name="_Toc115877084"/>
      <w:r w:rsidRPr="000B3B3E">
        <w:t>Sectoral scope and type of CCMP</w:t>
      </w:r>
      <w:bookmarkEnd w:id="36"/>
    </w:p>
    <w:p w14:paraId="514BBD31" w14:textId="77777777" w:rsidR="007004EA" w:rsidRPr="00327F89" w:rsidRDefault="007004EA" w:rsidP="007004EA">
      <w:pPr>
        <w:rPr>
          <w:color w:val="CC3668" w:themeColor="accent5"/>
          <w:lang w:val="en-GB" w:eastAsia="ja-JP"/>
        </w:rPr>
      </w:pPr>
      <w:r w:rsidRPr="000B3B3E">
        <w:rPr>
          <w:color w:val="CC3668" w:themeColor="accent5"/>
          <w:lang w:val="en-GB" w:eastAsia="ja-JP"/>
        </w:rPr>
        <w:t>Indicate the sectoral scope of the CCMP, the type of programme or project (small or large scale) and the activity to be implemented.</w:t>
      </w:r>
    </w:p>
    <w:p w14:paraId="61A5F0D1" w14:textId="52FF6DA4" w:rsidR="007004EA" w:rsidRPr="00327F89" w:rsidRDefault="007004EA" w:rsidP="007004EA">
      <w:pPr>
        <w:rPr>
          <w:lang w:val="en-GB"/>
        </w:rPr>
      </w:pPr>
    </w:p>
    <w:p w14:paraId="361470F8" w14:textId="77777777" w:rsidR="007004EA" w:rsidRPr="00327F89" w:rsidRDefault="007004EA" w:rsidP="003F2BD7">
      <w:pPr>
        <w:pStyle w:val="Head03English"/>
      </w:pPr>
      <w:bookmarkStart w:id="37" w:name="_Toc115877085"/>
      <w:r w:rsidRPr="000B3B3E">
        <w:t>Location and limits of the CCMP</w:t>
      </w:r>
      <w:bookmarkEnd w:id="37"/>
    </w:p>
    <w:p w14:paraId="493EBB47" w14:textId="33EB11ED" w:rsidR="007004EA" w:rsidRPr="00327F89" w:rsidRDefault="002B6C0B" w:rsidP="007004EA">
      <w:pPr>
        <w:rPr>
          <w:color w:val="CC3668" w:themeColor="accent5"/>
          <w:lang w:val="en-GB" w:eastAsia="ja-JP"/>
        </w:rPr>
      </w:pPr>
      <w:r w:rsidRPr="000B3B3E">
        <w:rPr>
          <w:color w:val="CC3668" w:themeColor="accent5"/>
          <w:lang w:val="en-GB" w:eastAsia="ja-JP"/>
        </w:rPr>
        <w:t>Indicate whether the location, geographical and temporal limits of the CCMP presented in the Project Description Document (PDD) correspond to reality.</w:t>
      </w:r>
      <w:r>
        <w:rPr>
          <w:color w:val="CC3668" w:themeColor="accent5"/>
          <w:lang w:val="en-GB" w:eastAsia="ja-JP"/>
        </w:rPr>
        <w:t xml:space="preserve"> </w:t>
      </w:r>
      <w:r w:rsidRPr="30811BE3">
        <w:rPr>
          <w:color w:val="CC3668" w:themeColor="accent5"/>
          <w:lang w:val="en-GB" w:eastAsia="ja-JP"/>
        </w:rPr>
        <w:t>Review if the PMCC presents and gathers all the aspects of georeferencing, graphic and narrative for the identification of its location.</w:t>
      </w:r>
    </w:p>
    <w:p w14:paraId="06A35CD3" w14:textId="72F6323C" w:rsidR="007004EA" w:rsidRPr="00327F89" w:rsidRDefault="007004EA" w:rsidP="007004EA">
      <w:pPr>
        <w:rPr>
          <w:lang w:val="en-GB"/>
        </w:rPr>
      </w:pPr>
    </w:p>
    <w:p w14:paraId="442CCFD0" w14:textId="6DD9E04D" w:rsidR="007004EA" w:rsidRPr="00327F89" w:rsidRDefault="007004EA" w:rsidP="003F2BD7">
      <w:pPr>
        <w:pStyle w:val="Head03English"/>
      </w:pPr>
      <w:bookmarkStart w:id="38" w:name="_Toc115877086"/>
      <w:r w:rsidRPr="00204F7E">
        <w:t>Total area or processes of the CCMP</w:t>
      </w:r>
      <w:bookmarkEnd w:id="38"/>
    </w:p>
    <w:p w14:paraId="062D2B25" w14:textId="7B241853" w:rsidR="007004EA" w:rsidRPr="00327F89" w:rsidRDefault="007004EA" w:rsidP="007004EA">
      <w:pPr>
        <w:rPr>
          <w:color w:val="CC3668" w:themeColor="accent5"/>
          <w:lang w:val="en-GB" w:eastAsia="ja-JP"/>
        </w:rPr>
      </w:pPr>
      <w:r w:rsidRPr="00204F7E">
        <w:rPr>
          <w:color w:val="CC3668" w:themeColor="accent5"/>
          <w:lang w:val="en-GB" w:eastAsia="ja-JP"/>
        </w:rPr>
        <w:t>Review and indicate the total area of the CCMP in hectares or processes validated. Check that the total area validated is equal to the total area reported in the PDD.</w:t>
      </w:r>
    </w:p>
    <w:p w14:paraId="0DDCCFFC" w14:textId="674FC815" w:rsidR="007004EA" w:rsidRPr="00327F89" w:rsidRDefault="007004EA" w:rsidP="007004EA">
      <w:pPr>
        <w:rPr>
          <w:lang w:val="en-GB"/>
        </w:rPr>
      </w:pPr>
    </w:p>
    <w:p w14:paraId="6B23AA18" w14:textId="001FB456" w:rsidR="007004EA" w:rsidRPr="00327F89" w:rsidRDefault="006A44FD" w:rsidP="003F2BD7">
      <w:pPr>
        <w:pStyle w:val="Head03English"/>
      </w:pPr>
      <w:bookmarkStart w:id="39" w:name="_Toc115877087"/>
      <w:r>
        <w:t>Holde</w:t>
      </w:r>
      <w:r w:rsidR="007004EA" w:rsidRPr="00204F7E">
        <w:t>rship or right of use of the area</w:t>
      </w:r>
      <w:r w:rsidR="00892208">
        <w:t xml:space="preserve"> </w:t>
      </w:r>
      <w:r w:rsidR="007004EA" w:rsidRPr="00204F7E">
        <w:t>or process</w:t>
      </w:r>
      <w:bookmarkEnd w:id="39"/>
    </w:p>
    <w:p w14:paraId="524159B9" w14:textId="1BE13A76" w:rsidR="007004EA" w:rsidRPr="00565059" w:rsidRDefault="007004EA" w:rsidP="007004EA">
      <w:pPr>
        <w:rPr>
          <w:color w:val="CC3668" w:themeColor="accent5"/>
          <w:lang w:val="en-GB"/>
        </w:rPr>
      </w:pPr>
      <w:r w:rsidRPr="00204F7E">
        <w:rPr>
          <w:color w:val="CC3668" w:themeColor="accent5"/>
          <w:lang w:val="en-GB" w:eastAsia="ja-JP"/>
        </w:rPr>
        <w:t xml:space="preserve">Check and indicate if the submitted supports correspond to the </w:t>
      </w:r>
      <w:r w:rsidR="006A44FD">
        <w:rPr>
          <w:color w:val="CC3668" w:themeColor="accent5"/>
          <w:lang w:val="en-GB" w:eastAsia="ja-JP"/>
        </w:rPr>
        <w:t>hold</w:t>
      </w:r>
      <w:r w:rsidRPr="00204F7E">
        <w:rPr>
          <w:color w:val="CC3668" w:themeColor="accent5"/>
          <w:lang w:val="en-GB" w:eastAsia="ja-JP"/>
        </w:rPr>
        <w:t>ership or property rights over the area(s)</w:t>
      </w:r>
      <w:r w:rsidR="00040272">
        <w:rPr>
          <w:color w:val="CC3668" w:themeColor="accent5"/>
          <w:lang w:val="en-GB" w:eastAsia="ja-JP"/>
        </w:rPr>
        <w:t xml:space="preserve"> </w:t>
      </w:r>
      <w:r w:rsidRPr="00204F7E">
        <w:rPr>
          <w:color w:val="CC3668" w:themeColor="accent5"/>
          <w:lang w:val="en-GB" w:eastAsia="ja-JP"/>
        </w:rPr>
        <w:t>or process where the CCMP will be implemented.</w:t>
      </w:r>
    </w:p>
    <w:p w14:paraId="301BE38D" w14:textId="6D321948" w:rsidR="007004EA" w:rsidRPr="00565059" w:rsidRDefault="007004EA" w:rsidP="007004EA">
      <w:pPr>
        <w:rPr>
          <w:lang w:val="en-GB"/>
        </w:rPr>
      </w:pPr>
    </w:p>
    <w:p w14:paraId="38F56DCB" w14:textId="77777777" w:rsidR="007004EA" w:rsidRPr="00327F89" w:rsidRDefault="007004EA" w:rsidP="003F2BD7">
      <w:pPr>
        <w:pStyle w:val="Head03English"/>
      </w:pPr>
      <w:bookmarkStart w:id="40" w:name="_Toc115877088"/>
      <w:r w:rsidRPr="00204F7E">
        <w:t>Characteristics and preconditions for the start of the CCMP</w:t>
      </w:r>
      <w:bookmarkEnd w:id="40"/>
    </w:p>
    <w:p w14:paraId="3A81C8DB" w14:textId="77777777" w:rsidR="007004EA" w:rsidRPr="00327F89" w:rsidRDefault="007004EA" w:rsidP="007004EA">
      <w:pPr>
        <w:rPr>
          <w:color w:val="CC3668" w:themeColor="accent5"/>
          <w:lang w:val="en-GB"/>
        </w:rPr>
      </w:pPr>
      <w:r w:rsidRPr="00AB6721">
        <w:rPr>
          <w:color w:val="CC3668" w:themeColor="accent5"/>
          <w:lang w:val="en-GB"/>
        </w:rPr>
        <w:t>Describe the existing conditions of the area(s), technologies, products, or services prior to the start of the CCMP.</w:t>
      </w:r>
    </w:p>
    <w:p w14:paraId="200357AC" w14:textId="77B2B5CC" w:rsidR="007004EA" w:rsidRPr="00327F89" w:rsidRDefault="007004EA" w:rsidP="007004EA">
      <w:pPr>
        <w:rPr>
          <w:lang w:val="en-GB"/>
        </w:rPr>
      </w:pPr>
    </w:p>
    <w:p w14:paraId="3B471A5B" w14:textId="60814C90" w:rsidR="007004EA" w:rsidRPr="00327F89" w:rsidRDefault="007004EA" w:rsidP="003F2BD7">
      <w:pPr>
        <w:pStyle w:val="Head03English"/>
      </w:pPr>
      <w:bookmarkStart w:id="41" w:name="_Toc115877089"/>
      <w:r w:rsidRPr="00AB6721">
        <w:t>Technologies, products, and services of the CCMP</w:t>
      </w:r>
      <w:bookmarkEnd w:id="41"/>
    </w:p>
    <w:p w14:paraId="31CAE9BB" w14:textId="77777777" w:rsidR="007004EA" w:rsidRPr="00327F89" w:rsidRDefault="007004EA" w:rsidP="007004EA">
      <w:pPr>
        <w:rPr>
          <w:color w:val="CC3668" w:themeColor="accent5"/>
          <w:lang w:val="en-GB"/>
        </w:rPr>
      </w:pPr>
      <w:r w:rsidRPr="00AB6721">
        <w:rPr>
          <w:color w:val="CC3668" w:themeColor="accent5"/>
          <w:lang w:val="en-GB"/>
        </w:rPr>
        <w:t>State whether the technologies, products, services, or measures to be implemented by the CCMP are feasible.</w:t>
      </w:r>
    </w:p>
    <w:p w14:paraId="50756826" w14:textId="781F0070" w:rsidR="007004EA" w:rsidRPr="00327F89" w:rsidRDefault="007004EA" w:rsidP="007004EA">
      <w:pPr>
        <w:rPr>
          <w:lang w:val="en-GB"/>
        </w:rPr>
      </w:pPr>
    </w:p>
    <w:p w14:paraId="43296301" w14:textId="77777777" w:rsidR="007004EA" w:rsidRPr="00327F89" w:rsidRDefault="007004EA" w:rsidP="003F2BD7">
      <w:pPr>
        <w:pStyle w:val="Head03English"/>
      </w:pPr>
      <w:bookmarkStart w:id="42" w:name="_Toc115877090"/>
      <w:r w:rsidRPr="00AB6721">
        <w:t>Assessment to the chronological plan</w:t>
      </w:r>
      <w:bookmarkEnd w:id="42"/>
      <w:r w:rsidRPr="00327F89">
        <w:t xml:space="preserve"> </w:t>
      </w:r>
    </w:p>
    <w:p w14:paraId="25C7F81A" w14:textId="77777777" w:rsidR="007004EA" w:rsidRPr="00AB6721" w:rsidRDefault="007004EA" w:rsidP="007004EA">
      <w:pPr>
        <w:rPr>
          <w:color w:val="CC3668" w:themeColor="accent5"/>
          <w:lang w:val="en-GB"/>
        </w:rPr>
      </w:pPr>
      <w:r w:rsidRPr="00AB6721">
        <w:rPr>
          <w:color w:val="CC3668" w:themeColor="accent5"/>
          <w:lang w:val="en-GB"/>
        </w:rPr>
        <w:t xml:space="preserve">Indicate whether the dates and justification of the chronological plan are consistent and feasible: </w:t>
      </w:r>
    </w:p>
    <w:p w14:paraId="0385D604" w14:textId="77777777" w:rsidR="007004EA" w:rsidRPr="00AB6721" w:rsidRDefault="007004EA" w:rsidP="00C150D9">
      <w:pPr>
        <w:pStyle w:val="ListParagraph"/>
        <w:numPr>
          <w:ilvl w:val="0"/>
          <w:numId w:val="20"/>
        </w:numPr>
        <w:ind w:left="284" w:hanging="284"/>
        <w:rPr>
          <w:color w:val="CC3668" w:themeColor="accent5"/>
          <w:lang w:val="en-GB"/>
        </w:rPr>
      </w:pPr>
      <w:r w:rsidRPr="00AB6721">
        <w:rPr>
          <w:color w:val="CC3668" w:themeColor="accent5"/>
          <w:lang w:val="en-GB"/>
        </w:rPr>
        <w:t>Duration or lifetime of the CCMP (in years): check the start date of activities (</w:t>
      </w:r>
      <w:proofErr w:type="spellStart"/>
      <w:proofErr w:type="gramStart"/>
      <w:r w:rsidRPr="00AB6721">
        <w:rPr>
          <w:color w:val="CC3668" w:themeColor="accent5"/>
          <w:lang w:val="en-GB"/>
        </w:rPr>
        <w:t>day.month</w:t>
      </w:r>
      <w:proofErr w:type="gramEnd"/>
      <w:r w:rsidRPr="00AB6721">
        <w:rPr>
          <w:color w:val="CC3668" w:themeColor="accent5"/>
          <w:lang w:val="en-GB"/>
        </w:rPr>
        <w:t>.year</w:t>
      </w:r>
      <w:proofErr w:type="spellEnd"/>
      <w:r w:rsidRPr="00AB6721">
        <w:rPr>
          <w:color w:val="CC3668" w:themeColor="accent5"/>
          <w:lang w:val="en-GB"/>
        </w:rPr>
        <w:t>) and the end date of the programme or project (</w:t>
      </w:r>
      <w:proofErr w:type="spellStart"/>
      <w:r w:rsidRPr="00AB6721">
        <w:rPr>
          <w:color w:val="CC3668" w:themeColor="accent5"/>
          <w:lang w:val="en-GB"/>
        </w:rPr>
        <w:t>day.month.year</w:t>
      </w:r>
      <w:proofErr w:type="spellEnd"/>
      <w:r w:rsidRPr="00AB6721">
        <w:rPr>
          <w:color w:val="CC3668" w:themeColor="accent5"/>
          <w:lang w:val="en-GB"/>
        </w:rPr>
        <w:t xml:space="preserve">). </w:t>
      </w:r>
    </w:p>
    <w:p w14:paraId="406FFF64" w14:textId="77777777" w:rsidR="007004EA" w:rsidRPr="00AB6721" w:rsidRDefault="007004EA" w:rsidP="00C150D9">
      <w:pPr>
        <w:pStyle w:val="ListParagraph"/>
        <w:numPr>
          <w:ilvl w:val="0"/>
          <w:numId w:val="20"/>
        </w:numPr>
        <w:ind w:left="284" w:hanging="284"/>
        <w:rPr>
          <w:color w:val="CC3668" w:themeColor="accent5"/>
          <w:lang w:val="en-GB"/>
        </w:rPr>
      </w:pPr>
      <w:r w:rsidRPr="00AB6721">
        <w:rPr>
          <w:color w:val="CC3668" w:themeColor="accent5"/>
          <w:lang w:val="en-GB"/>
        </w:rPr>
        <w:t>The accreditation period of the CCMP (</w:t>
      </w:r>
      <w:proofErr w:type="spellStart"/>
      <w:proofErr w:type="gramStart"/>
      <w:r w:rsidRPr="00AB6721">
        <w:rPr>
          <w:color w:val="CC3668" w:themeColor="accent5"/>
          <w:lang w:val="en-GB"/>
        </w:rPr>
        <w:t>day.month</w:t>
      </w:r>
      <w:proofErr w:type="gramEnd"/>
      <w:r w:rsidRPr="00AB6721">
        <w:rPr>
          <w:color w:val="CC3668" w:themeColor="accent5"/>
          <w:lang w:val="en-GB"/>
        </w:rPr>
        <w:t>.year</w:t>
      </w:r>
      <w:proofErr w:type="spellEnd"/>
      <w:r w:rsidRPr="00AB6721">
        <w:rPr>
          <w:color w:val="CC3668" w:themeColor="accent5"/>
          <w:lang w:val="en-GB"/>
        </w:rPr>
        <w:t xml:space="preserve"> to </w:t>
      </w:r>
      <w:proofErr w:type="spellStart"/>
      <w:r w:rsidRPr="00AB6721">
        <w:rPr>
          <w:color w:val="CC3668" w:themeColor="accent5"/>
          <w:lang w:val="en-GB"/>
        </w:rPr>
        <w:t>day.month.year</w:t>
      </w:r>
      <w:proofErr w:type="spellEnd"/>
      <w:r w:rsidRPr="00AB6721">
        <w:rPr>
          <w:color w:val="CC3668" w:themeColor="accent5"/>
          <w:lang w:val="en-GB"/>
        </w:rPr>
        <w:t>). Check if approval is feasible.</w:t>
      </w:r>
    </w:p>
    <w:p w14:paraId="23A5720D" w14:textId="77777777" w:rsidR="007004EA" w:rsidRPr="00AB6721" w:rsidRDefault="007004EA" w:rsidP="00C150D9">
      <w:pPr>
        <w:pStyle w:val="ListParagraph"/>
        <w:numPr>
          <w:ilvl w:val="0"/>
          <w:numId w:val="20"/>
        </w:numPr>
        <w:ind w:left="284" w:hanging="284"/>
        <w:rPr>
          <w:color w:val="CC3668" w:themeColor="accent5"/>
          <w:lang w:val="en-GB"/>
        </w:rPr>
      </w:pPr>
      <w:r w:rsidRPr="00AB6721">
        <w:rPr>
          <w:color w:val="CC3668" w:themeColor="accent5"/>
          <w:lang w:val="en-GB"/>
        </w:rPr>
        <w:t>The frequency of CCMP monitoring and reporting, including relevant CCMP activities at each step of the project cycle, as appropriate: check if you have an organised plan to carry out this aspect.</w:t>
      </w:r>
    </w:p>
    <w:p w14:paraId="1D152495" w14:textId="77777777" w:rsidR="007004EA" w:rsidRPr="00565059" w:rsidRDefault="007004EA" w:rsidP="00C150D9">
      <w:pPr>
        <w:pStyle w:val="ListParagraph"/>
        <w:numPr>
          <w:ilvl w:val="0"/>
          <w:numId w:val="20"/>
        </w:numPr>
        <w:ind w:left="284" w:hanging="284"/>
        <w:rPr>
          <w:color w:val="CC3668" w:themeColor="accent5"/>
          <w:lang w:val="en-GB"/>
        </w:rPr>
      </w:pPr>
      <w:r w:rsidRPr="00AB6721">
        <w:rPr>
          <w:color w:val="CC3668" w:themeColor="accent5"/>
          <w:lang w:val="en-GB"/>
        </w:rPr>
        <w:t>The frequency of verification events, including the periods in which they are intended to take place: check whether you have an organised plan to carry out this aspect.</w:t>
      </w:r>
    </w:p>
    <w:p w14:paraId="4F292306" w14:textId="680D1996" w:rsidR="007004EA" w:rsidRPr="00565059" w:rsidRDefault="007004EA" w:rsidP="007004EA">
      <w:pPr>
        <w:rPr>
          <w:lang w:val="en-GB"/>
        </w:rPr>
      </w:pPr>
    </w:p>
    <w:p w14:paraId="78316E2D" w14:textId="77777777" w:rsidR="007004EA" w:rsidRPr="00327F89" w:rsidRDefault="007004EA" w:rsidP="001C21CF">
      <w:pPr>
        <w:pStyle w:val="Head02English"/>
      </w:pPr>
      <w:bookmarkStart w:id="43" w:name="_Toc115877091"/>
      <w:r w:rsidRPr="00AB6721">
        <w:t>Methodological elements</w:t>
      </w:r>
      <w:bookmarkEnd w:id="43"/>
    </w:p>
    <w:p w14:paraId="1B5C9BC0" w14:textId="77777777" w:rsidR="007004EA" w:rsidRPr="00327F89" w:rsidRDefault="007004EA" w:rsidP="003F2BD7">
      <w:pPr>
        <w:pStyle w:val="Head03English"/>
        <w:rPr>
          <w:caps/>
        </w:rPr>
      </w:pPr>
      <w:bookmarkStart w:id="44" w:name="_Toc115877092"/>
      <w:r>
        <w:t>Selected methodology</w:t>
      </w:r>
      <w:bookmarkEnd w:id="44"/>
    </w:p>
    <w:p w14:paraId="4ACFE1B3" w14:textId="77777777" w:rsidR="007004EA" w:rsidRPr="00327F89" w:rsidRDefault="007004EA" w:rsidP="007004EA">
      <w:pPr>
        <w:rPr>
          <w:color w:val="CC3668" w:themeColor="accent5"/>
          <w:lang w:val="en-GB"/>
        </w:rPr>
      </w:pPr>
      <w:bookmarkStart w:id="45" w:name="_Hlk102726177"/>
      <w:r w:rsidRPr="00AB6721">
        <w:rPr>
          <w:color w:val="CC3668" w:themeColor="accent5"/>
          <w:lang w:val="en-GB"/>
        </w:rPr>
        <w:lastRenderedPageBreak/>
        <w:t xml:space="preserve">Review and assess the components of the selected methodology and indicate whether it is appropriate for the CCMP in accordance with the </w:t>
      </w:r>
      <w:r>
        <w:rPr>
          <w:color w:val="CC3668" w:themeColor="accent5"/>
          <w:lang w:val="en-GB"/>
        </w:rPr>
        <w:t>Cercarbono's Protocol</w:t>
      </w:r>
      <w:r w:rsidRPr="00AB6721">
        <w:rPr>
          <w:color w:val="CC3668" w:themeColor="accent5"/>
          <w:lang w:val="en-GB"/>
        </w:rPr>
        <w:t>.</w:t>
      </w:r>
    </w:p>
    <w:p w14:paraId="24127EC6" w14:textId="285A06C8" w:rsidR="007004EA" w:rsidRPr="00327F89" w:rsidRDefault="007004EA" w:rsidP="007004EA">
      <w:pPr>
        <w:rPr>
          <w:lang w:val="en-GB"/>
        </w:rPr>
      </w:pPr>
    </w:p>
    <w:p w14:paraId="7496373C" w14:textId="0580A110" w:rsidR="007004EA" w:rsidRPr="00327F89" w:rsidRDefault="00D467C5" w:rsidP="00D467C5">
      <w:pPr>
        <w:pStyle w:val="Head03English"/>
      </w:pPr>
      <w:bookmarkStart w:id="46" w:name="_Hlk102726197"/>
      <w:bookmarkStart w:id="47" w:name="_Toc115877093"/>
      <w:bookmarkEnd w:id="45"/>
      <w:r>
        <w:t>A</w:t>
      </w:r>
      <w:r w:rsidRPr="00D467C5">
        <w:t>dditionality</w:t>
      </w:r>
      <w:bookmarkEnd w:id="47"/>
    </w:p>
    <w:p w14:paraId="41D1F9AC" w14:textId="15B0AD89" w:rsidR="007004EA" w:rsidRPr="00327F89" w:rsidRDefault="007004EA" w:rsidP="007004EA">
      <w:pPr>
        <w:rPr>
          <w:color w:val="CC3668" w:themeColor="accent5"/>
          <w:lang w:val="en-GB"/>
        </w:rPr>
      </w:pPr>
      <w:r w:rsidRPr="00711210">
        <w:rPr>
          <w:color w:val="CC3668" w:themeColor="accent5"/>
          <w:lang w:val="en-GB"/>
        </w:rPr>
        <w:t xml:space="preserve">Review whether the CCMP meets the additionality criteria set out in </w:t>
      </w:r>
      <w:r w:rsidRPr="00C55342">
        <w:rPr>
          <w:b/>
          <w:bCs/>
          <w:i/>
          <w:iCs/>
          <w:color w:val="CC3668" w:themeColor="accent5"/>
          <w:lang w:val="en-GB"/>
        </w:rPr>
        <w:t>Cercarbono's Tool to Demonstrate Additionality of Climate Change Mitigation Initiatives</w:t>
      </w:r>
      <w:r w:rsidR="00EB7887" w:rsidRPr="00E4152A">
        <w:rPr>
          <w:rFonts w:eastAsia="Times New Roman" w:cs="Arial"/>
          <w:color w:val="CC3668" w:themeColor="accent5"/>
          <w:lang w:val="en-GB"/>
        </w:rPr>
        <w:t>.</w:t>
      </w:r>
    </w:p>
    <w:p w14:paraId="2F642582" w14:textId="77777777" w:rsidR="007004EA" w:rsidRPr="00327F89" w:rsidRDefault="007004EA" w:rsidP="007004EA">
      <w:pPr>
        <w:rPr>
          <w:lang w:val="en-GB"/>
        </w:rPr>
      </w:pPr>
    </w:p>
    <w:p w14:paraId="2FFFC6E4" w14:textId="0686A9FD" w:rsidR="007004EA" w:rsidRPr="00327F89" w:rsidRDefault="007004EA" w:rsidP="003F2BD7">
      <w:pPr>
        <w:pStyle w:val="Head03English"/>
      </w:pPr>
      <w:bookmarkStart w:id="48" w:name="_Hlk101280719"/>
      <w:bookmarkStart w:id="49" w:name="_Toc115877094"/>
      <w:r w:rsidRPr="004B7734">
        <w:t>No double counting</w:t>
      </w:r>
      <w:bookmarkEnd w:id="49"/>
    </w:p>
    <w:bookmarkEnd w:id="48"/>
    <w:p w14:paraId="027DEA6E" w14:textId="35FE2BA0" w:rsidR="007004EA" w:rsidRPr="00327F89" w:rsidRDefault="007004EA" w:rsidP="007004EA">
      <w:pPr>
        <w:rPr>
          <w:color w:val="CC3668" w:themeColor="accent5"/>
          <w:lang w:val="en-GB" w:eastAsia="ja-JP"/>
        </w:rPr>
      </w:pPr>
      <w:r w:rsidRPr="004B7734">
        <w:rPr>
          <w:color w:val="CC3668" w:themeColor="accent5"/>
          <w:lang w:val="en-GB" w:eastAsia="ja-JP"/>
        </w:rPr>
        <w:t xml:space="preserve">Check whether the CCMP is registered (partially or fully) to other climate change mitigation standards or certification programmes, and check for potential overlaps as set out in </w:t>
      </w:r>
      <w:r w:rsidR="00BD5DCA" w:rsidRPr="00BD5DCA">
        <w:rPr>
          <w:b/>
          <w:bCs/>
          <w:i/>
          <w:iCs/>
          <w:color w:val="CC3668" w:themeColor="accent5"/>
          <w:lang w:val="en-GB" w:eastAsia="ja-JP"/>
        </w:rPr>
        <w:t>Procedures of Cercarbono's Certification Programme</w:t>
      </w:r>
      <w:r w:rsidR="00BB4C4D" w:rsidRPr="00CD2C77">
        <w:rPr>
          <w:color w:val="CC3668" w:themeColor="accent5"/>
          <w:lang w:val="en-GB" w:eastAsia="ja-JP"/>
        </w:rPr>
        <w:t>.</w:t>
      </w:r>
      <w:r w:rsidR="001C2FD9">
        <w:rPr>
          <w:color w:val="CC3668" w:themeColor="accent5"/>
          <w:lang w:val="en-GB" w:eastAsia="ja-JP"/>
        </w:rPr>
        <w:t xml:space="preserve"> </w:t>
      </w:r>
      <w:r w:rsidR="004134B9" w:rsidRPr="00CD2C77">
        <w:rPr>
          <w:color w:val="CC3668" w:themeColor="accent5"/>
          <w:lang w:val="en-GB" w:eastAsia="ja-JP"/>
        </w:rPr>
        <w:t>Check, where applicable, whether the CCMP migrates from other standards or certification programmes and whether it has withdrawn or shows evidence of being in such a process.</w:t>
      </w:r>
    </w:p>
    <w:p w14:paraId="33972A05" w14:textId="03007B07" w:rsidR="007004EA" w:rsidRPr="00327F89" w:rsidRDefault="007004EA" w:rsidP="007004EA">
      <w:pPr>
        <w:rPr>
          <w:lang w:val="en-GB"/>
        </w:rPr>
      </w:pPr>
    </w:p>
    <w:p w14:paraId="4933D42A" w14:textId="17C367E5" w:rsidR="007004EA" w:rsidRPr="00327F89" w:rsidRDefault="007004EA" w:rsidP="003F2BD7">
      <w:pPr>
        <w:pStyle w:val="Head03English"/>
      </w:pPr>
      <w:bookmarkStart w:id="50" w:name="_Toc115877095"/>
      <w:bookmarkEnd w:id="46"/>
      <w:r>
        <w:t>Baseline scenario</w:t>
      </w:r>
      <w:bookmarkEnd w:id="50"/>
      <w:r w:rsidRPr="00327F89">
        <w:t xml:space="preserve"> </w:t>
      </w:r>
    </w:p>
    <w:p w14:paraId="645F31A3" w14:textId="0BE796D5" w:rsidR="007004EA" w:rsidRPr="004B7734" w:rsidRDefault="007004EA" w:rsidP="007004EA">
      <w:pPr>
        <w:rPr>
          <w:color w:val="CC3668" w:themeColor="accent5"/>
          <w:lang w:val="en-GB"/>
        </w:rPr>
      </w:pPr>
      <w:r w:rsidRPr="004B7734">
        <w:rPr>
          <w:color w:val="CC3668" w:themeColor="accent5"/>
          <w:lang w:val="en-GB"/>
        </w:rPr>
        <w:t xml:space="preserve">Identify and review the baseline scenario determined for the CCMP and describe the </w:t>
      </w:r>
      <w:r w:rsidR="00DC2FB3">
        <w:rPr>
          <w:color w:val="CC3668" w:themeColor="accent5"/>
          <w:lang w:val="en-GB"/>
        </w:rPr>
        <w:t>criteria</w:t>
      </w:r>
      <w:r w:rsidRPr="004B7734">
        <w:rPr>
          <w:color w:val="CC3668" w:themeColor="accent5"/>
          <w:lang w:val="en-GB"/>
        </w:rPr>
        <w:t xml:space="preserve"> to validate it, including (as appropriate): </w:t>
      </w:r>
    </w:p>
    <w:p w14:paraId="33002703" w14:textId="77777777" w:rsidR="007004EA" w:rsidRPr="004B7734" w:rsidRDefault="007004EA" w:rsidP="008657AB">
      <w:pPr>
        <w:pStyle w:val="ListParagraph"/>
        <w:numPr>
          <w:ilvl w:val="0"/>
          <w:numId w:val="13"/>
        </w:numPr>
        <w:spacing w:after="240"/>
        <w:ind w:left="284" w:hanging="284"/>
        <w:rPr>
          <w:color w:val="CC3668" w:themeColor="accent5"/>
          <w:lang w:val="en-GB"/>
        </w:rPr>
      </w:pPr>
      <w:r w:rsidRPr="004B7734">
        <w:rPr>
          <w:color w:val="CC3668" w:themeColor="accent5"/>
          <w:lang w:val="en-GB"/>
        </w:rPr>
        <w:t>Description of the CCMP, including identified GHG emission sources.</w:t>
      </w:r>
    </w:p>
    <w:p w14:paraId="27E56E0A" w14:textId="77777777" w:rsidR="007004EA" w:rsidRPr="004B7734" w:rsidRDefault="007004EA" w:rsidP="008657AB">
      <w:pPr>
        <w:pStyle w:val="ListParagraph"/>
        <w:numPr>
          <w:ilvl w:val="0"/>
          <w:numId w:val="13"/>
        </w:numPr>
        <w:spacing w:after="240"/>
        <w:ind w:left="284" w:hanging="284"/>
        <w:rPr>
          <w:color w:val="CC3668" w:themeColor="accent5"/>
          <w:lang w:val="en-GB"/>
        </w:rPr>
      </w:pPr>
      <w:r w:rsidRPr="004B7734">
        <w:rPr>
          <w:color w:val="CC3668" w:themeColor="accent5"/>
          <w:lang w:val="en-GB"/>
        </w:rPr>
        <w:t xml:space="preserve">Types, activities and technologies of existing and alternative programmes or projects that provide an equivalent type and level of activity of products or services for the CCMP. </w:t>
      </w:r>
    </w:p>
    <w:p w14:paraId="27BB4835" w14:textId="77777777" w:rsidR="007004EA" w:rsidRPr="004B7734" w:rsidRDefault="007004EA" w:rsidP="008657AB">
      <w:pPr>
        <w:pStyle w:val="ListParagraph"/>
        <w:numPr>
          <w:ilvl w:val="0"/>
          <w:numId w:val="13"/>
        </w:numPr>
        <w:spacing w:after="240"/>
        <w:ind w:left="284" w:hanging="284"/>
        <w:rPr>
          <w:color w:val="CC3668" w:themeColor="accent5"/>
          <w:lang w:val="en-GB"/>
        </w:rPr>
      </w:pPr>
      <w:r w:rsidRPr="004B7734">
        <w:rPr>
          <w:color w:val="CC3668" w:themeColor="accent5"/>
          <w:lang w:val="en-GB"/>
        </w:rPr>
        <w:t xml:space="preserve">Data availability, reliability, and limitations. </w:t>
      </w:r>
    </w:p>
    <w:p w14:paraId="56CDD32C" w14:textId="77777777" w:rsidR="007004EA" w:rsidRPr="004B7734" w:rsidRDefault="007004EA" w:rsidP="008657AB">
      <w:pPr>
        <w:pStyle w:val="ListParagraph"/>
        <w:numPr>
          <w:ilvl w:val="0"/>
          <w:numId w:val="13"/>
        </w:numPr>
        <w:spacing w:after="240"/>
        <w:ind w:left="284" w:hanging="284"/>
        <w:rPr>
          <w:color w:val="CC3668" w:themeColor="accent5"/>
          <w:lang w:val="en-GB"/>
        </w:rPr>
      </w:pPr>
      <w:r w:rsidRPr="004B7734">
        <w:rPr>
          <w:color w:val="CC3668" w:themeColor="accent5"/>
          <w:lang w:val="en-GB"/>
        </w:rPr>
        <w:t>Justification of the baseline scenario.</w:t>
      </w:r>
    </w:p>
    <w:p w14:paraId="312B287C" w14:textId="77777777" w:rsidR="007004EA" w:rsidRPr="00565059" w:rsidRDefault="007004EA" w:rsidP="007004EA">
      <w:pPr>
        <w:rPr>
          <w:color w:val="CC3668" w:themeColor="accent5"/>
          <w:lang w:val="en-GB"/>
        </w:rPr>
      </w:pPr>
      <w:r w:rsidRPr="004B7734">
        <w:rPr>
          <w:color w:val="CC3668" w:themeColor="accent5"/>
          <w:lang w:val="en-GB"/>
        </w:rPr>
        <w:t xml:space="preserve">For more details, see the </w:t>
      </w:r>
      <w:r>
        <w:rPr>
          <w:color w:val="CC3668" w:themeColor="accent5"/>
          <w:lang w:val="en-GB"/>
        </w:rPr>
        <w:t>Cercarbono's Protocol</w:t>
      </w:r>
      <w:r w:rsidRPr="004B7734">
        <w:rPr>
          <w:color w:val="CC3668" w:themeColor="accent5"/>
          <w:lang w:val="en-GB"/>
        </w:rPr>
        <w:t xml:space="preserve"> in its current version.</w:t>
      </w:r>
    </w:p>
    <w:p w14:paraId="5FBCED4B" w14:textId="5D988B82" w:rsidR="007004EA" w:rsidRPr="00565059" w:rsidRDefault="007004EA" w:rsidP="007004EA">
      <w:pPr>
        <w:rPr>
          <w:lang w:val="en-GB"/>
        </w:rPr>
      </w:pPr>
    </w:p>
    <w:p w14:paraId="6DE844B0" w14:textId="77777777" w:rsidR="007004EA" w:rsidRPr="00327F89" w:rsidRDefault="007004EA" w:rsidP="003F2BD7">
      <w:pPr>
        <w:pStyle w:val="Head03English"/>
      </w:pPr>
      <w:bookmarkStart w:id="51" w:name="_Toc115877096"/>
      <w:r>
        <w:t>Project scenario</w:t>
      </w:r>
      <w:bookmarkEnd w:id="51"/>
    </w:p>
    <w:p w14:paraId="02A00A1A" w14:textId="1812BA50" w:rsidR="007004EA" w:rsidRPr="00327F89" w:rsidRDefault="007004EA" w:rsidP="007004EA">
      <w:pPr>
        <w:rPr>
          <w:color w:val="CC3668" w:themeColor="accent5"/>
          <w:lang w:val="en-GB"/>
        </w:rPr>
      </w:pPr>
      <w:r w:rsidRPr="009A0C8A">
        <w:rPr>
          <w:color w:val="CC3668" w:themeColor="accent5"/>
          <w:lang w:val="en-GB"/>
        </w:rPr>
        <w:t xml:space="preserve">Identify the CCMP activity and the means used to achieve </w:t>
      </w:r>
      <w:r w:rsidR="00683962" w:rsidRPr="002651CA">
        <w:rPr>
          <w:color w:val="CC3668" w:themeColor="accent5"/>
          <w:lang w:val="en-GB"/>
        </w:rPr>
        <w:t>GHG removals</w:t>
      </w:r>
      <w:r w:rsidR="00683962" w:rsidRPr="009A0C8A">
        <w:rPr>
          <w:color w:val="CC3668" w:themeColor="accent5"/>
          <w:lang w:val="en-GB"/>
        </w:rPr>
        <w:t xml:space="preserve"> </w:t>
      </w:r>
      <w:r w:rsidR="00AD5445">
        <w:rPr>
          <w:color w:val="CC3668" w:themeColor="accent5"/>
          <w:lang w:val="en-GB"/>
        </w:rPr>
        <w:t xml:space="preserve">or </w:t>
      </w:r>
      <w:r w:rsidRPr="009A0C8A">
        <w:rPr>
          <w:color w:val="CC3668" w:themeColor="accent5"/>
          <w:lang w:val="en-GB"/>
        </w:rPr>
        <w:t xml:space="preserve">reductions </w:t>
      </w:r>
      <w:r w:rsidR="00432D90" w:rsidRPr="009A0C8A">
        <w:rPr>
          <w:color w:val="CC3668" w:themeColor="accent5"/>
          <w:lang w:val="en-GB"/>
        </w:rPr>
        <w:t>(</w:t>
      </w:r>
      <w:r w:rsidR="00432D90" w:rsidRPr="00D8063B">
        <w:rPr>
          <w:color w:val="CC3668" w:themeColor="accent5"/>
          <w:lang w:val="en-GB"/>
        </w:rPr>
        <w:t xml:space="preserve">including </w:t>
      </w:r>
      <w:r w:rsidR="00432D90">
        <w:rPr>
          <w:color w:val="CC3668" w:themeColor="accent5"/>
          <w:lang w:val="en-GB"/>
        </w:rPr>
        <w:t>d</w:t>
      </w:r>
      <w:r w:rsidR="00432D90" w:rsidRPr="00616AD1">
        <w:rPr>
          <w:color w:val="CC3668" w:themeColor="accent5"/>
          <w:lang w:val="en-GB"/>
        </w:rPr>
        <w:t>isplacement of a more-GHG-intensive output</w:t>
      </w:r>
      <w:r w:rsidR="00432D90">
        <w:rPr>
          <w:color w:val="CC3668" w:themeColor="accent5"/>
          <w:lang w:val="en-GB"/>
        </w:rPr>
        <w:t>, e</w:t>
      </w:r>
      <w:r w:rsidR="00432D90" w:rsidRPr="00817BFA">
        <w:rPr>
          <w:color w:val="CC3668" w:themeColor="accent5"/>
          <w:lang w:val="en-GB"/>
        </w:rPr>
        <w:t>nergy efficiency</w:t>
      </w:r>
      <w:r w:rsidR="00432D90">
        <w:rPr>
          <w:color w:val="CC3668" w:themeColor="accent5"/>
          <w:lang w:val="en-GB"/>
        </w:rPr>
        <w:t>, f</w:t>
      </w:r>
      <w:r w:rsidR="00432D90" w:rsidRPr="000550E9">
        <w:rPr>
          <w:color w:val="CC3668" w:themeColor="accent5"/>
          <w:lang w:val="en-GB"/>
        </w:rPr>
        <w:t>uel or feedstock switching</w:t>
      </w:r>
      <w:r w:rsidR="00432D90">
        <w:rPr>
          <w:color w:val="CC3668" w:themeColor="accent5"/>
          <w:lang w:val="en-GB"/>
        </w:rPr>
        <w:t xml:space="preserve">, </w:t>
      </w:r>
      <w:r w:rsidR="00432D90" w:rsidRPr="00AB1B90">
        <w:rPr>
          <w:color w:val="CC3668" w:themeColor="accent5"/>
          <w:lang w:val="en-GB"/>
        </w:rPr>
        <w:t>GHG emissions avoidance</w:t>
      </w:r>
      <w:r w:rsidR="00432D90">
        <w:rPr>
          <w:color w:val="CC3668" w:themeColor="accent5"/>
          <w:lang w:val="en-GB"/>
        </w:rPr>
        <w:t xml:space="preserve"> or </w:t>
      </w:r>
      <w:r w:rsidR="00432D90" w:rsidRPr="00105217">
        <w:rPr>
          <w:color w:val="CC3668" w:themeColor="accent5"/>
          <w:lang w:val="en-GB"/>
        </w:rPr>
        <w:t>GHG destruction</w:t>
      </w:r>
      <w:r w:rsidR="00432D90" w:rsidRPr="009A0C8A">
        <w:rPr>
          <w:color w:val="CC3668" w:themeColor="accent5"/>
          <w:lang w:val="en-GB"/>
        </w:rPr>
        <w:t>)</w:t>
      </w:r>
      <w:r w:rsidRPr="009A0C8A">
        <w:rPr>
          <w:color w:val="CC3668" w:themeColor="accent5"/>
          <w:lang w:val="en-GB"/>
        </w:rPr>
        <w:t xml:space="preserve"> of GHG emissions, including their temporal and spatial limits.</w:t>
      </w:r>
    </w:p>
    <w:p w14:paraId="50B04C27" w14:textId="4CA1A7ED" w:rsidR="007004EA" w:rsidRPr="00327F89" w:rsidRDefault="007004EA" w:rsidP="007004EA">
      <w:pPr>
        <w:rPr>
          <w:lang w:val="en-GB"/>
        </w:rPr>
      </w:pPr>
    </w:p>
    <w:p w14:paraId="166663AB" w14:textId="77777777" w:rsidR="007004EA" w:rsidRPr="00327F89" w:rsidRDefault="007004EA" w:rsidP="003F2BD7">
      <w:pPr>
        <w:pStyle w:val="Head03English"/>
      </w:pPr>
      <w:bookmarkStart w:id="52" w:name="_Toc115877097"/>
      <w:r>
        <w:t>GHG emission sources</w:t>
      </w:r>
      <w:bookmarkEnd w:id="52"/>
    </w:p>
    <w:p w14:paraId="710A4606" w14:textId="16280B57" w:rsidR="007004EA" w:rsidRPr="00327F89" w:rsidRDefault="00446CE0" w:rsidP="007004EA">
      <w:pPr>
        <w:rPr>
          <w:color w:val="CC3668" w:themeColor="accent5"/>
          <w:lang w:val="en-GB"/>
        </w:rPr>
      </w:pPr>
      <w:r>
        <w:rPr>
          <w:color w:val="CC3668" w:themeColor="accent5"/>
          <w:lang w:val="en-GB"/>
        </w:rPr>
        <w:lastRenderedPageBreak/>
        <w:t>A</w:t>
      </w:r>
      <w:r w:rsidRPr="00C90230">
        <w:rPr>
          <w:color w:val="CC3668" w:themeColor="accent5"/>
          <w:lang w:val="en-GB"/>
        </w:rPr>
        <w:t xml:space="preserve">ssess </w:t>
      </w:r>
      <w:r>
        <w:rPr>
          <w:color w:val="CC3668" w:themeColor="accent5"/>
          <w:lang w:val="en-GB"/>
        </w:rPr>
        <w:t>if</w:t>
      </w:r>
      <w:r w:rsidRPr="00C90230">
        <w:rPr>
          <w:color w:val="CC3668" w:themeColor="accent5"/>
          <w:lang w:val="en-GB"/>
        </w:rPr>
        <w:t xml:space="preserve"> GHG emission sources have been correctly selected according to the methodology used (including leakage, where applicable) and indicate whether any relevant sources have not been selected.</w:t>
      </w:r>
    </w:p>
    <w:p w14:paraId="322D4925" w14:textId="384229F5" w:rsidR="007004EA" w:rsidRPr="003F1172" w:rsidRDefault="007004EA" w:rsidP="00F1359A">
      <w:pPr>
        <w:rPr>
          <w:lang w:val="en-GB"/>
        </w:rPr>
      </w:pPr>
    </w:p>
    <w:p w14:paraId="0E5BD8C0" w14:textId="77777777" w:rsidR="007004EA" w:rsidRPr="00565059" w:rsidRDefault="007004EA" w:rsidP="003F2BD7">
      <w:pPr>
        <w:pStyle w:val="Head03English"/>
      </w:pPr>
      <w:bookmarkStart w:id="53" w:name="_Toc115877098"/>
      <w:r>
        <w:t>Carbon pools</w:t>
      </w:r>
      <w:bookmarkEnd w:id="53"/>
    </w:p>
    <w:p w14:paraId="7496FC16" w14:textId="77777777" w:rsidR="007004EA" w:rsidRPr="00565059" w:rsidRDefault="007004EA" w:rsidP="007004EA">
      <w:pPr>
        <w:rPr>
          <w:color w:val="CC3668" w:themeColor="accent5"/>
          <w:lang w:val="en-GB"/>
        </w:rPr>
      </w:pPr>
      <w:r w:rsidRPr="00EE625F">
        <w:rPr>
          <w:color w:val="CC3668" w:themeColor="accent5"/>
          <w:lang w:val="en-GB"/>
        </w:rPr>
        <w:t>List the carbon pools included in the CCMP according to the methodology used and indicate if any pools have not been selected.</w:t>
      </w:r>
    </w:p>
    <w:p w14:paraId="5F51DCFD" w14:textId="54CE43D7" w:rsidR="007004EA" w:rsidRPr="003F1172" w:rsidRDefault="007004EA" w:rsidP="00F1359A">
      <w:pPr>
        <w:rPr>
          <w:lang w:val="en-GB"/>
        </w:rPr>
      </w:pPr>
    </w:p>
    <w:p w14:paraId="6297BFA2" w14:textId="77777777" w:rsidR="007004EA" w:rsidRPr="00D0676C" w:rsidRDefault="007004EA" w:rsidP="003F2BD7">
      <w:pPr>
        <w:pStyle w:val="Head03English"/>
      </w:pPr>
      <w:bookmarkStart w:id="54" w:name="_Toc115877099"/>
      <w:r w:rsidRPr="0023739B">
        <w:t>Deviations in the implementation of the CCMP from the Project Description Document</w:t>
      </w:r>
      <w:bookmarkEnd w:id="54"/>
    </w:p>
    <w:p w14:paraId="729F8F01" w14:textId="5DDE3BDF" w:rsidR="007004EA" w:rsidRDefault="007004EA" w:rsidP="007004EA">
      <w:pPr>
        <w:rPr>
          <w:color w:val="CC3668" w:themeColor="accent5"/>
          <w:lang w:val="en-GB" w:eastAsia="ja-JP"/>
        </w:rPr>
      </w:pPr>
      <w:r w:rsidRPr="0023739B">
        <w:rPr>
          <w:color w:val="CC3668" w:themeColor="accent5"/>
          <w:lang w:val="en-GB" w:eastAsia="ja-JP"/>
        </w:rPr>
        <w:t>State whether the CCMP had deviations in processes, machinery, or technologies, according to the type of CCMP, with respect to what is established in the PDD.</w:t>
      </w:r>
    </w:p>
    <w:p w14:paraId="710DCFE5" w14:textId="4FBCF1CC" w:rsidR="00F1359A" w:rsidRPr="003F1172" w:rsidRDefault="00F1359A" w:rsidP="00F1359A">
      <w:pPr>
        <w:rPr>
          <w:lang w:val="en-GB"/>
        </w:rPr>
      </w:pPr>
    </w:p>
    <w:p w14:paraId="6E3DFB71" w14:textId="77777777" w:rsidR="007004EA" w:rsidRPr="00327F89" w:rsidRDefault="007004EA" w:rsidP="003F2BD7">
      <w:pPr>
        <w:pStyle w:val="Head03English"/>
      </w:pPr>
      <w:bookmarkStart w:id="55" w:name="_Hlk102726628"/>
      <w:bookmarkStart w:id="56" w:name="_Toc115877100"/>
      <w:r w:rsidRPr="00C90230">
        <w:t>Methodological deviations</w:t>
      </w:r>
      <w:bookmarkEnd w:id="56"/>
    </w:p>
    <w:p w14:paraId="5AE41569" w14:textId="77777777" w:rsidR="007004EA" w:rsidRPr="00327F89" w:rsidRDefault="007004EA" w:rsidP="007004EA">
      <w:pPr>
        <w:rPr>
          <w:color w:val="CC3668" w:themeColor="accent5"/>
          <w:lang w:val="en-GB" w:eastAsia="ja-JP"/>
        </w:rPr>
      </w:pPr>
      <w:r w:rsidRPr="00C90230">
        <w:rPr>
          <w:color w:val="CC3668" w:themeColor="accent5"/>
          <w:lang w:val="en-GB" w:eastAsia="ja-JP"/>
        </w:rPr>
        <w:t>Identify the methodological deviations applied to the CCMP and describe the procedures performed to assess each deviation and whether it is approved in the validation process. Detail if any deviations negatively impact the expected mitigation outcomes.</w:t>
      </w:r>
      <w:r w:rsidRPr="00327F89">
        <w:rPr>
          <w:lang w:val="en-GB" w:eastAsia="ja-JP"/>
        </w:rPr>
        <w:t xml:space="preserve"> </w:t>
      </w:r>
    </w:p>
    <w:p w14:paraId="7B16449E" w14:textId="2C5041C1" w:rsidR="007004EA" w:rsidRPr="00327F89" w:rsidRDefault="007004EA" w:rsidP="007004EA">
      <w:pPr>
        <w:rPr>
          <w:lang w:val="en-GB" w:eastAsia="ja-JP"/>
        </w:rPr>
      </w:pPr>
    </w:p>
    <w:p w14:paraId="20535BAF" w14:textId="49E9011C" w:rsidR="007004EA" w:rsidRPr="00327F89" w:rsidRDefault="007004EA" w:rsidP="003F2BD7">
      <w:pPr>
        <w:pStyle w:val="Head03English"/>
      </w:pPr>
      <w:bookmarkStart w:id="57" w:name="_Toc115877101"/>
      <w:bookmarkEnd w:id="55"/>
      <w:r>
        <w:t>Crediting period</w:t>
      </w:r>
      <w:bookmarkEnd w:id="57"/>
    </w:p>
    <w:p w14:paraId="38F10CD6" w14:textId="77777777" w:rsidR="007004EA" w:rsidRDefault="007004EA" w:rsidP="007004EA">
      <w:pPr>
        <w:rPr>
          <w:color w:val="CC3668" w:themeColor="accent5"/>
          <w:lang w:val="en-GB" w:eastAsia="ja-JP"/>
        </w:rPr>
      </w:pPr>
      <w:r w:rsidRPr="00C90230">
        <w:rPr>
          <w:color w:val="CC3668" w:themeColor="accent5"/>
          <w:lang w:val="en-GB" w:eastAsia="ja-JP"/>
        </w:rPr>
        <w:t>Describe under what evidence the CCMP accreditation period is granted.</w:t>
      </w:r>
    </w:p>
    <w:p w14:paraId="40AA2D57" w14:textId="10093CF0" w:rsidR="00F1359A" w:rsidRPr="003F1172" w:rsidRDefault="00F1359A" w:rsidP="00F1359A">
      <w:pPr>
        <w:rPr>
          <w:lang w:val="en-GB"/>
        </w:rPr>
      </w:pPr>
    </w:p>
    <w:p w14:paraId="416FB397" w14:textId="77777777" w:rsidR="007004EA" w:rsidRPr="00565059" w:rsidRDefault="007004EA" w:rsidP="00C33DED">
      <w:pPr>
        <w:pStyle w:val="Head03English"/>
      </w:pPr>
      <w:bookmarkStart w:id="58" w:name="_Toc115877102"/>
      <w:r w:rsidRPr="002651CA">
        <w:t>Quantification of GHG emissions and removals in the baseline scenario</w:t>
      </w:r>
      <w:bookmarkEnd w:id="58"/>
    </w:p>
    <w:p w14:paraId="75497D45" w14:textId="6EC7AF5E" w:rsidR="007004EA" w:rsidRPr="00565059" w:rsidRDefault="00FC0CEB" w:rsidP="007004EA">
      <w:pPr>
        <w:rPr>
          <w:color w:val="CC3668" w:themeColor="accent5"/>
          <w:lang w:val="en-GB"/>
        </w:rPr>
      </w:pPr>
      <w:r>
        <w:rPr>
          <w:color w:val="CC3668" w:themeColor="accent5"/>
          <w:lang w:val="en-GB"/>
        </w:rPr>
        <w:t>A</w:t>
      </w:r>
      <w:r w:rsidR="007004EA" w:rsidRPr="002651CA">
        <w:rPr>
          <w:color w:val="CC3668" w:themeColor="accent5"/>
          <w:lang w:val="en-GB"/>
        </w:rPr>
        <w:t xml:space="preserve">ssess </w:t>
      </w:r>
      <w:r w:rsidR="00B95888">
        <w:rPr>
          <w:color w:val="CC3668" w:themeColor="accent5"/>
          <w:lang w:val="en-GB"/>
        </w:rPr>
        <w:t>if</w:t>
      </w:r>
      <w:r w:rsidR="007004EA" w:rsidRPr="002651CA">
        <w:rPr>
          <w:color w:val="CC3668" w:themeColor="accent5"/>
          <w:lang w:val="en-GB"/>
        </w:rPr>
        <w:t xml:space="preserve"> appropriate criteria and procedures have been established to quantify GHG emissions and removals for the GHG emission sources and carbon pools selected in the baseline scenario. As well as the GHG emission or removal factors selected or developed (</w:t>
      </w:r>
      <w:r w:rsidR="007004EA" w:rsidRPr="002651CA">
        <w:rPr>
          <w:i/>
          <w:iCs/>
          <w:color w:val="CC3668" w:themeColor="accent5"/>
          <w:lang w:val="en-GB"/>
        </w:rPr>
        <w:t>ex-ante</w:t>
      </w:r>
      <w:r w:rsidR="007004EA" w:rsidRPr="002651CA">
        <w:rPr>
          <w:color w:val="CC3668" w:themeColor="accent5"/>
          <w:lang w:val="en-GB"/>
        </w:rPr>
        <w:t>).</w:t>
      </w:r>
    </w:p>
    <w:p w14:paraId="1F57C2F8" w14:textId="7100AC98" w:rsidR="007004EA" w:rsidRPr="003F1172" w:rsidRDefault="007004EA" w:rsidP="00B84450">
      <w:pPr>
        <w:rPr>
          <w:lang w:val="en-GB"/>
        </w:rPr>
      </w:pPr>
    </w:p>
    <w:p w14:paraId="04DF6429" w14:textId="3C942064" w:rsidR="007004EA" w:rsidRPr="00565059" w:rsidRDefault="007004EA" w:rsidP="00C33DED">
      <w:pPr>
        <w:pStyle w:val="Head03English"/>
      </w:pPr>
      <w:bookmarkStart w:id="59" w:name="_Toc115877103"/>
      <w:r w:rsidRPr="002651CA">
        <w:t xml:space="preserve">Quantification of </w:t>
      </w:r>
      <w:r w:rsidR="008453F5">
        <w:t xml:space="preserve">GHG </w:t>
      </w:r>
      <w:r w:rsidRPr="002651CA">
        <w:t>emissions</w:t>
      </w:r>
      <w:r w:rsidR="00F0369B">
        <w:t xml:space="preserve"> and</w:t>
      </w:r>
      <w:r w:rsidR="008453F5">
        <w:t xml:space="preserve"> </w:t>
      </w:r>
      <w:r w:rsidRPr="002651CA">
        <w:t>removals or GHG emission reductions in the project scenario</w:t>
      </w:r>
      <w:bookmarkEnd w:id="59"/>
    </w:p>
    <w:p w14:paraId="091237FD" w14:textId="1F112202" w:rsidR="007004EA" w:rsidRPr="00565059" w:rsidRDefault="00780C14" w:rsidP="007004EA">
      <w:pPr>
        <w:rPr>
          <w:lang w:val="en-GB"/>
        </w:rPr>
      </w:pPr>
      <w:r>
        <w:rPr>
          <w:color w:val="CC3668" w:themeColor="accent5"/>
          <w:lang w:val="en-GB"/>
        </w:rPr>
        <w:t>A</w:t>
      </w:r>
      <w:r w:rsidR="007004EA" w:rsidRPr="002651CA">
        <w:rPr>
          <w:color w:val="CC3668" w:themeColor="accent5"/>
          <w:lang w:val="en-GB"/>
        </w:rPr>
        <w:t xml:space="preserve">ssess </w:t>
      </w:r>
      <w:r>
        <w:rPr>
          <w:color w:val="CC3668" w:themeColor="accent5"/>
          <w:lang w:val="en-GB"/>
        </w:rPr>
        <w:t>if</w:t>
      </w:r>
      <w:r w:rsidR="007004EA">
        <w:rPr>
          <w:color w:val="CC3668" w:themeColor="accent5"/>
          <w:lang w:val="en-GB"/>
        </w:rPr>
        <w:t xml:space="preserve"> </w:t>
      </w:r>
      <w:r w:rsidR="007004EA" w:rsidRPr="002651CA">
        <w:rPr>
          <w:color w:val="CC3668" w:themeColor="accent5"/>
          <w:lang w:val="en-GB"/>
        </w:rPr>
        <w:t xml:space="preserve">appropriate criteria and procedures are in place to quantify </w:t>
      </w:r>
      <w:r w:rsidR="00E9511D">
        <w:rPr>
          <w:color w:val="CC3668" w:themeColor="accent5"/>
          <w:lang w:val="en-GB"/>
        </w:rPr>
        <w:t xml:space="preserve">GHG </w:t>
      </w:r>
      <w:r w:rsidR="007004EA" w:rsidRPr="002651CA">
        <w:rPr>
          <w:color w:val="CC3668" w:themeColor="accent5"/>
          <w:lang w:val="en-GB"/>
        </w:rPr>
        <w:t xml:space="preserve">emissions </w:t>
      </w:r>
      <w:r w:rsidR="00E9511D">
        <w:rPr>
          <w:color w:val="CC3668" w:themeColor="accent5"/>
          <w:lang w:val="en-GB"/>
        </w:rPr>
        <w:t xml:space="preserve">and </w:t>
      </w:r>
      <w:r w:rsidR="007004EA" w:rsidRPr="002651CA">
        <w:rPr>
          <w:color w:val="CC3668" w:themeColor="accent5"/>
          <w:lang w:val="en-GB"/>
        </w:rPr>
        <w:t xml:space="preserve">removals or </w:t>
      </w:r>
      <w:r w:rsidR="00135D5C" w:rsidRPr="002651CA">
        <w:rPr>
          <w:color w:val="CC3668" w:themeColor="accent5"/>
          <w:lang w:val="en-GB"/>
        </w:rPr>
        <w:t xml:space="preserve">GHG emissions </w:t>
      </w:r>
      <w:r w:rsidR="007004EA" w:rsidRPr="002651CA">
        <w:rPr>
          <w:color w:val="CC3668" w:themeColor="accent5"/>
          <w:lang w:val="en-GB"/>
        </w:rPr>
        <w:t xml:space="preserve">reductions </w:t>
      </w:r>
      <w:r w:rsidR="00BD40AE" w:rsidRPr="005E7D00">
        <w:rPr>
          <w:i/>
          <w:iCs/>
          <w:color w:val="CC3668" w:themeColor="accent5"/>
          <w:lang w:val="en-GB"/>
        </w:rPr>
        <w:t>ex</w:t>
      </w:r>
      <w:r w:rsidR="00224563">
        <w:rPr>
          <w:i/>
          <w:iCs/>
          <w:color w:val="CC3668" w:themeColor="accent5"/>
          <w:lang w:val="en-GB"/>
        </w:rPr>
        <w:t>-</w:t>
      </w:r>
      <w:r w:rsidR="00BD40AE" w:rsidRPr="005E7D00">
        <w:rPr>
          <w:i/>
          <w:iCs/>
          <w:color w:val="CC3668" w:themeColor="accent5"/>
          <w:lang w:val="en-GB"/>
        </w:rPr>
        <w:t>ante</w:t>
      </w:r>
      <w:r w:rsidR="00BD40AE" w:rsidRPr="002651CA">
        <w:rPr>
          <w:color w:val="CC3668" w:themeColor="accent5"/>
          <w:lang w:val="en-GB"/>
        </w:rPr>
        <w:t xml:space="preserve"> </w:t>
      </w:r>
      <w:r w:rsidR="007004EA" w:rsidRPr="002651CA">
        <w:rPr>
          <w:color w:val="CC3668" w:themeColor="accent5"/>
          <w:lang w:val="en-GB"/>
        </w:rPr>
        <w:t>for the selected GHG emission sources and carbon pools in the project scenario. As well as the GHG emission factors selected or developed.</w:t>
      </w:r>
      <w:r w:rsidR="007004EA" w:rsidRPr="00565059">
        <w:rPr>
          <w:lang w:val="en-GB"/>
        </w:rPr>
        <w:t xml:space="preserve"> </w:t>
      </w:r>
    </w:p>
    <w:p w14:paraId="1AFA9624" w14:textId="0DBEFB21" w:rsidR="007004EA" w:rsidRPr="00565059" w:rsidRDefault="007004EA" w:rsidP="007004EA">
      <w:pPr>
        <w:rPr>
          <w:lang w:val="en-GB"/>
        </w:rPr>
      </w:pPr>
    </w:p>
    <w:p w14:paraId="1A5EA385" w14:textId="2BB623FE" w:rsidR="007004EA" w:rsidRPr="00327F89" w:rsidRDefault="00C33DED" w:rsidP="00C33DED">
      <w:pPr>
        <w:pStyle w:val="Head03English"/>
      </w:pPr>
      <w:bookmarkStart w:id="60" w:name="_Toc115877104"/>
      <w:r>
        <w:t>L</w:t>
      </w:r>
      <w:r w:rsidR="007004EA">
        <w:t>eakage</w:t>
      </w:r>
      <w:bookmarkEnd w:id="60"/>
    </w:p>
    <w:p w14:paraId="3BB3E0E3" w14:textId="77777777" w:rsidR="007004EA" w:rsidRPr="00327F89" w:rsidRDefault="007004EA" w:rsidP="007004EA">
      <w:pPr>
        <w:ind w:left="708" w:hanging="708"/>
        <w:rPr>
          <w:color w:val="CC3668" w:themeColor="accent5"/>
          <w:lang w:val="en-GB"/>
        </w:rPr>
      </w:pPr>
      <w:r w:rsidRPr="00C90230">
        <w:rPr>
          <w:color w:val="CC3668" w:themeColor="accent5"/>
          <w:lang w:val="en-GB"/>
        </w:rPr>
        <w:t>Identify that there are no potential leakages other than those identified in the PDD.</w:t>
      </w:r>
    </w:p>
    <w:p w14:paraId="7EC72772" w14:textId="4AE1BEFF" w:rsidR="007004EA" w:rsidRPr="00565059" w:rsidRDefault="007004EA" w:rsidP="007004EA">
      <w:pPr>
        <w:rPr>
          <w:lang w:val="en-GB"/>
        </w:rPr>
      </w:pPr>
    </w:p>
    <w:p w14:paraId="39414F74" w14:textId="3350DB13" w:rsidR="007004EA" w:rsidRPr="00565059" w:rsidRDefault="00F11C54" w:rsidP="00C33DED">
      <w:pPr>
        <w:pStyle w:val="Head03English"/>
      </w:pPr>
      <w:bookmarkStart w:id="61" w:name="_Toc115877105"/>
      <w:r>
        <w:t xml:space="preserve">Net </w:t>
      </w:r>
      <w:r w:rsidR="007004EA" w:rsidRPr="002651CA">
        <w:t>GHG removals or net GHG emission reductions</w:t>
      </w:r>
      <w:bookmarkEnd w:id="61"/>
    </w:p>
    <w:p w14:paraId="1991E58B" w14:textId="727824A0" w:rsidR="007004EA" w:rsidRPr="00565059" w:rsidRDefault="004E658F" w:rsidP="007004EA">
      <w:pPr>
        <w:rPr>
          <w:lang w:val="en-GB"/>
        </w:rPr>
      </w:pPr>
      <w:r>
        <w:rPr>
          <w:color w:val="CC3668" w:themeColor="accent5"/>
          <w:lang w:val="en-GB"/>
        </w:rPr>
        <w:t>A</w:t>
      </w:r>
      <w:r w:rsidR="007004EA" w:rsidRPr="00403EFF">
        <w:rPr>
          <w:color w:val="CC3668" w:themeColor="accent5"/>
          <w:lang w:val="en-GB"/>
        </w:rPr>
        <w:t>ssess</w:t>
      </w:r>
      <w:r w:rsidR="003F2BD7">
        <w:rPr>
          <w:color w:val="CC3668" w:themeColor="accent5"/>
          <w:lang w:val="en-GB"/>
        </w:rPr>
        <w:t xml:space="preserve"> </w:t>
      </w:r>
      <w:r>
        <w:rPr>
          <w:color w:val="CC3668" w:themeColor="accent5"/>
          <w:lang w:val="en-GB"/>
        </w:rPr>
        <w:t>if</w:t>
      </w:r>
      <w:r w:rsidR="007004EA" w:rsidRPr="00403EFF">
        <w:rPr>
          <w:color w:val="CC3668" w:themeColor="accent5"/>
          <w:lang w:val="en-GB"/>
        </w:rPr>
        <w:t xml:space="preserve"> appropriate criteria and procedures are in place to quantify net GHG removals or net GHG emission reductions.</w:t>
      </w:r>
    </w:p>
    <w:p w14:paraId="0D1FB527" w14:textId="168A8BD4" w:rsidR="007004EA" w:rsidRPr="00565059" w:rsidRDefault="007004EA" w:rsidP="007004EA">
      <w:pPr>
        <w:rPr>
          <w:lang w:val="en-GB" w:eastAsia="ja-JP"/>
        </w:rPr>
      </w:pPr>
      <w:r w:rsidRPr="00565059">
        <w:rPr>
          <w:lang w:val="en-GB" w:eastAsia="ja-JP"/>
        </w:rPr>
        <w:br w:type="page"/>
      </w:r>
    </w:p>
    <w:p w14:paraId="147560BA" w14:textId="77777777" w:rsidR="007004EA" w:rsidRPr="002A7594" w:rsidRDefault="007004EA" w:rsidP="003F2BD7">
      <w:pPr>
        <w:pStyle w:val="Head01English"/>
      </w:pPr>
      <w:bookmarkStart w:id="62" w:name="_Hlk102727198"/>
      <w:bookmarkStart w:id="63" w:name="_Toc101371453"/>
      <w:bookmarkStart w:id="64" w:name="_Toc115877106"/>
      <w:r w:rsidRPr="002A7594">
        <w:lastRenderedPageBreak/>
        <w:t>Legal and documentary issues</w:t>
      </w:r>
      <w:bookmarkEnd w:id="64"/>
    </w:p>
    <w:p w14:paraId="760C84F3" w14:textId="77777777" w:rsidR="007004EA" w:rsidRPr="00327F89" w:rsidRDefault="007004EA" w:rsidP="00473BC2">
      <w:pPr>
        <w:pStyle w:val="Head02English"/>
      </w:pPr>
      <w:bookmarkStart w:id="65" w:name="_Toc115877107"/>
      <w:r w:rsidRPr="00C90230">
        <w:t>Legal requirements</w:t>
      </w:r>
      <w:bookmarkEnd w:id="62"/>
      <w:bookmarkEnd w:id="65"/>
    </w:p>
    <w:p w14:paraId="5955661F" w14:textId="23DF5495" w:rsidR="007004EA" w:rsidRPr="00327F89" w:rsidRDefault="1A70CD0B" w:rsidP="1A70CD0B">
      <w:pPr>
        <w:rPr>
          <w:color w:val="CC3668" w:themeColor="accent5"/>
          <w:lang w:val="en-GB"/>
        </w:rPr>
      </w:pPr>
      <w:r w:rsidRPr="1A70CD0B">
        <w:rPr>
          <w:color w:val="CC3668" w:themeColor="accent5"/>
          <w:lang w:val="en-GB"/>
        </w:rPr>
        <w:t>Review and assess whether the CCMP desc</w:t>
      </w:r>
      <w:r w:rsidR="007004EA" w:rsidRPr="1A70CD0B">
        <w:rPr>
          <w:color w:val="CC3668" w:themeColor="accent5"/>
          <w:lang w:val="en-GB"/>
        </w:rPr>
        <w:t>r</w:t>
      </w:r>
      <w:r w:rsidRPr="1A70CD0B">
        <w:rPr>
          <w:color w:val="CC3668" w:themeColor="accent5"/>
          <w:lang w:val="en-GB"/>
        </w:rPr>
        <w:t xml:space="preserve">ibes and justifies compliance with governing laws, statutes, and regulatory frameworks </w:t>
      </w:r>
      <w:r w:rsidR="00785221" w:rsidRPr="30811BE3">
        <w:rPr>
          <w:color w:val="CC3668" w:themeColor="accent5"/>
          <w:lang w:val="en-GB"/>
        </w:rPr>
        <w:t xml:space="preserve">(local, regional, and national) that apply to the programme or project activity, </w:t>
      </w:r>
      <w:r w:rsidR="00785221" w:rsidRPr="00F20B49">
        <w:rPr>
          <w:color w:val="CC3668" w:themeColor="accent5"/>
          <w:lang w:val="en-GB"/>
        </w:rPr>
        <w:t>including applicable environmental legislation and requirements (</w:t>
      </w:r>
      <w:r w:rsidR="00785221" w:rsidRPr="00F20B49">
        <w:rPr>
          <w:rStyle w:val="normaltextrun"/>
          <w:rFonts w:ascii="Calibri" w:hAnsi="Calibri" w:cs="Calibri"/>
          <w:color w:val="CC3668" w:themeColor="accent5"/>
          <w:bdr w:val="none" w:sz="0" w:space="0" w:color="auto" w:frame="1"/>
          <w:lang w:val="en-GB"/>
        </w:rPr>
        <w:t>in line with the No Net Harm principle)</w:t>
      </w:r>
      <w:r w:rsidR="00785221" w:rsidRPr="00F20B49">
        <w:rPr>
          <w:color w:val="CC3668" w:themeColor="accent5"/>
          <w:lang w:val="en-GB"/>
        </w:rPr>
        <w:t xml:space="preserve"> and the CCMP's record of concrete actions, where applicable.</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7004EA" w:rsidRPr="00327F89" w14:paraId="14C040B4" w14:textId="77777777" w:rsidTr="00C1111C">
        <w:tc>
          <w:tcPr>
            <w:tcW w:w="1555" w:type="dxa"/>
            <w:shd w:val="clear" w:color="auto" w:fill="39B54A" w:themeFill="accent3"/>
            <w:vAlign w:val="center"/>
          </w:tcPr>
          <w:p w14:paraId="3C3B993D" w14:textId="77777777" w:rsidR="007004EA" w:rsidRPr="00327F89" w:rsidRDefault="007004EA" w:rsidP="00C1111C">
            <w:pPr>
              <w:jc w:val="center"/>
              <w:rPr>
                <w:b/>
                <w:lang w:val="en-GB"/>
              </w:rPr>
            </w:pPr>
            <w:bookmarkStart w:id="66" w:name="_Hlk102727227"/>
            <w:r w:rsidRPr="00C90230">
              <w:rPr>
                <w:b/>
                <w:lang w:val="en-GB"/>
              </w:rPr>
              <w:t>Rule or law</w:t>
            </w:r>
          </w:p>
        </w:tc>
        <w:tc>
          <w:tcPr>
            <w:tcW w:w="2126" w:type="dxa"/>
            <w:shd w:val="clear" w:color="auto" w:fill="39B54A" w:themeFill="accent3"/>
            <w:vAlign w:val="center"/>
          </w:tcPr>
          <w:p w14:paraId="55729B2A" w14:textId="77777777" w:rsidR="007004EA" w:rsidRPr="00327F89" w:rsidRDefault="007004EA" w:rsidP="00C1111C">
            <w:pPr>
              <w:jc w:val="center"/>
              <w:rPr>
                <w:b/>
                <w:lang w:val="en-GB"/>
              </w:rPr>
            </w:pPr>
            <w:r w:rsidRPr="00C90230">
              <w:rPr>
                <w:b/>
                <w:lang w:val="en-GB"/>
              </w:rPr>
              <w:t>Type (legal, environmental, other)</w:t>
            </w:r>
          </w:p>
        </w:tc>
        <w:tc>
          <w:tcPr>
            <w:tcW w:w="3118" w:type="dxa"/>
            <w:shd w:val="clear" w:color="auto" w:fill="39B54A" w:themeFill="accent3"/>
            <w:vAlign w:val="center"/>
          </w:tcPr>
          <w:p w14:paraId="28B78A94" w14:textId="77777777" w:rsidR="007004EA" w:rsidRPr="00327F89" w:rsidRDefault="007004EA" w:rsidP="00C1111C">
            <w:pPr>
              <w:jc w:val="center"/>
              <w:rPr>
                <w:b/>
                <w:lang w:val="en-GB"/>
              </w:rPr>
            </w:pPr>
            <w:r w:rsidRPr="00C90230">
              <w:rPr>
                <w:b/>
                <w:lang w:val="en-GB"/>
              </w:rPr>
              <w:t>Applicability/Compliance (full or partial)</w:t>
            </w:r>
          </w:p>
        </w:tc>
        <w:tc>
          <w:tcPr>
            <w:tcW w:w="2029" w:type="dxa"/>
            <w:shd w:val="clear" w:color="auto" w:fill="39B54A" w:themeFill="accent3"/>
            <w:vAlign w:val="center"/>
          </w:tcPr>
          <w:p w14:paraId="244C0DF5" w14:textId="77777777" w:rsidR="007004EA" w:rsidRPr="00327F89" w:rsidRDefault="007004EA" w:rsidP="00C1111C">
            <w:pPr>
              <w:jc w:val="center"/>
              <w:rPr>
                <w:b/>
                <w:lang w:val="en-GB"/>
              </w:rPr>
            </w:pPr>
            <w:r w:rsidRPr="00C90230">
              <w:rPr>
                <w:b/>
                <w:lang w:val="en-GB"/>
              </w:rPr>
              <w:t>Justification</w:t>
            </w:r>
          </w:p>
        </w:tc>
      </w:tr>
      <w:tr w:rsidR="007004EA" w:rsidRPr="00327F89" w14:paraId="51AF0F63" w14:textId="77777777" w:rsidTr="00C1111C">
        <w:tc>
          <w:tcPr>
            <w:tcW w:w="1555" w:type="dxa"/>
          </w:tcPr>
          <w:p w14:paraId="2E7F04EB" w14:textId="77777777" w:rsidR="007004EA" w:rsidRPr="00327F89" w:rsidRDefault="007004EA" w:rsidP="00C1111C">
            <w:pPr>
              <w:rPr>
                <w:color w:val="CC3668" w:themeColor="accent5"/>
                <w:lang w:val="en-GB"/>
              </w:rPr>
            </w:pPr>
          </w:p>
        </w:tc>
        <w:tc>
          <w:tcPr>
            <w:tcW w:w="2126" w:type="dxa"/>
          </w:tcPr>
          <w:p w14:paraId="59EC88CE" w14:textId="77777777" w:rsidR="007004EA" w:rsidRPr="00327F89" w:rsidRDefault="007004EA" w:rsidP="00C1111C">
            <w:pPr>
              <w:rPr>
                <w:color w:val="CC3668" w:themeColor="accent5"/>
                <w:lang w:val="en-GB"/>
              </w:rPr>
            </w:pPr>
          </w:p>
        </w:tc>
        <w:tc>
          <w:tcPr>
            <w:tcW w:w="3118" w:type="dxa"/>
          </w:tcPr>
          <w:p w14:paraId="62493414" w14:textId="77777777" w:rsidR="007004EA" w:rsidRPr="00327F89" w:rsidRDefault="007004EA" w:rsidP="00C1111C">
            <w:pPr>
              <w:rPr>
                <w:color w:val="CC3668" w:themeColor="accent5"/>
                <w:lang w:val="en-GB"/>
              </w:rPr>
            </w:pPr>
          </w:p>
        </w:tc>
        <w:tc>
          <w:tcPr>
            <w:tcW w:w="2029" w:type="dxa"/>
          </w:tcPr>
          <w:p w14:paraId="2D5FDD07" w14:textId="77777777" w:rsidR="007004EA" w:rsidRPr="00327F89" w:rsidRDefault="007004EA" w:rsidP="00C1111C">
            <w:pPr>
              <w:rPr>
                <w:color w:val="CC3668" w:themeColor="accent5"/>
                <w:lang w:val="en-GB"/>
              </w:rPr>
            </w:pPr>
          </w:p>
        </w:tc>
      </w:tr>
      <w:bookmarkEnd w:id="66"/>
    </w:tbl>
    <w:p w14:paraId="43EE2B7F" w14:textId="71A34533" w:rsidR="007004EA" w:rsidRPr="00327F89" w:rsidRDefault="007004EA" w:rsidP="007004EA">
      <w:pPr>
        <w:rPr>
          <w:lang w:val="en-GB"/>
        </w:rPr>
      </w:pPr>
    </w:p>
    <w:p w14:paraId="23077B82" w14:textId="77777777" w:rsidR="007004EA" w:rsidRPr="00327F89" w:rsidRDefault="007004EA" w:rsidP="00473BC2">
      <w:pPr>
        <w:pStyle w:val="Head02English"/>
      </w:pPr>
      <w:bookmarkStart w:id="67" w:name="_Hlk102727260"/>
      <w:bookmarkStart w:id="68" w:name="_Toc115877108"/>
      <w:r w:rsidRPr="00C90230">
        <w:t>Link to the NDCs</w:t>
      </w:r>
      <w:bookmarkEnd w:id="68"/>
    </w:p>
    <w:p w14:paraId="7119F1EE" w14:textId="51798CB5" w:rsidR="007004EA" w:rsidRPr="00327F89" w:rsidRDefault="007004EA" w:rsidP="007004EA">
      <w:pPr>
        <w:rPr>
          <w:lang w:val="en-GB" w:eastAsia="ja-JP"/>
        </w:rPr>
      </w:pPr>
      <w:r w:rsidRPr="00C90230">
        <w:rPr>
          <w:color w:val="CC3668" w:themeColor="accent5"/>
          <w:lang w:val="en-GB"/>
        </w:rPr>
        <w:t>Review and assess whether the</w:t>
      </w:r>
      <w:r w:rsidR="00CD040C">
        <w:rPr>
          <w:color w:val="CC3668" w:themeColor="accent5"/>
          <w:lang w:val="en-GB"/>
        </w:rPr>
        <w:t xml:space="preserve"> GHG</w:t>
      </w:r>
      <w:r w:rsidR="00512A47">
        <w:rPr>
          <w:color w:val="CC3668" w:themeColor="accent5"/>
          <w:lang w:val="en-GB"/>
        </w:rPr>
        <w:t xml:space="preserve"> removals or</w:t>
      </w:r>
      <w:r w:rsidRPr="00C90230">
        <w:rPr>
          <w:color w:val="CC3668" w:themeColor="accent5"/>
          <w:lang w:val="en-GB"/>
        </w:rPr>
        <w:t xml:space="preserve"> GHG emission reductions associated with the carbon credits are covered by a communicated target in the NDCs of the country in which the credits will be generated.</w:t>
      </w:r>
    </w:p>
    <w:p w14:paraId="0B633126" w14:textId="77777777" w:rsidR="007004EA" w:rsidRPr="00327F89" w:rsidRDefault="007004EA" w:rsidP="007004EA">
      <w:pPr>
        <w:rPr>
          <w:lang w:val="en-GB" w:eastAsia="ja-JP"/>
        </w:rPr>
      </w:pPr>
    </w:p>
    <w:p w14:paraId="776131AE" w14:textId="77777777" w:rsidR="007004EA" w:rsidRPr="00327F89" w:rsidRDefault="007004EA" w:rsidP="00473BC2">
      <w:pPr>
        <w:pStyle w:val="Head02English"/>
      </w:pPr>
      <w:bookmarkStart w:id="69" w:name="_Toc115877109"/>
      <w:r w:rsidRPr="00C90230">
        <w:t xml:space="preserve">CCMP </w:t>
      </w:r>
      <w:r>
        <w:t>d</w:t>
      </w:r>
      <w:r w:rsidRPr="00C90230">
        <w:t>ocumentation</w:t>
      </w:r>
      <w:bookmarkEnd w:id="69"/>
      <w:r w:rsidRPr="00327F89">
        <w:t xml:space="preserve"> </w:t>
      </w:r>
    </w:p>
    <w:p w14:paraId="66BBC6DC" w14:textId="0E3DAD14" w:rsidR="007004EA" w:rsidRPr="00327F89" w:rsidRDefault="007004EA" w:rsidP="007004EA">
      <w:pPr>
        <w:rPr>
          <w:color w:val="CC3668" w:themeColor="accent5"/>
          <w:lang w:val="en-GB"/>
        </w:rPr>
      </w:pPr>
      <w:r w:rsidRPr="00C90230">
        <w:rPr>
          <w:color w:val="CC3668" w:themeColor="accent5"/>
          <w:lang w:val="en-GB"/>
        </w:rPr>
        <w:t xml:space="preserve">Review and assess the supporting documentation demonstrating the CCMP's compliance with the </w:t>
      </w:r>
      <w:r>
        <w:rPr>
          <w:color w:val="CC3668" w:themeColor="accent5"/>
          <w:lang w:val="en-GB"/>
        </w:rPr>
        <w:t>Cercarbono's Protocol</w:t>
      </w:r>
      <w:r w:rsidRPr="00C90230">
        <w:rPr>
          <w:color w:val="CC3668" w:themeColor="accent5"/>
          <w:lang w:val="en-GB"/>
        </w:rPr>
        <w:t xml:space="preserve">. </w:t>
      </w:r>
      <w:bookmarkEnd w:id="67"/>
    </w:p>
    <w:p w14:paraId="4CC8E06E" w14:textId="3548C9B7" w:rsidR="007004EA" w:rsidRPr="005F523F" w:rsidRDefault="007004EA" w:rsidP="00D93230">
      <w:pPr>
        <w:rPr>
          <w:lang w:val="en-GB"/>
        </w:rPr>
      </w:pPr>
    </w:p>
    <w:p w14:paraId="5156B520" w14:textId="77777777" w:rsidR="007004EA" w:rsidRPr="00565059" w:rsidRDefault="007004EA" w:rsidP="007004EA">
      <w:pPr>
        <w:rPr>
          <w:lang w:val="en-GB"/>
        </w:rPr>
      </w:pPr>
      <w:r w:rsidRPr="00565059">
        <w:rPr>
          <w:lang w:val="en-GB"/>
        </w:rPr>
        <w:br w:type="page"/>
      </w:r>
    </w:p>
    <w:p w14:paraId="24BAAD58" w14:textId="77777777" w:rsidR="000043CB" w:rsidRPr="00327F89" w:rsidRDefault="000043CB" w:rsidP="000043CB">
      <w:pPr>
        <w:pStyle w:val="Tit01esp"/>
        <w:rPr>
          <w:lang w:val="en-GB"/>
        </w:rPr>
      </w:pPr>
      <w:bookmarkStart w:id="70" w:name="_Hlk102727278"/>
      <w:bookmarkStart w:id="71" w:name="_Toc115877110"/>
      <w:bookmarkEnd w:id="63"/>
      <w:r w:rsidRPr="00B567E6">
        <w:rPr>
          <w:lang w:val="en-GB"/>
        </w:rPr>
        <w:lastRenderedPageBreak/>
        <w:t>Stakeholder consultation</w:t>
      </w:r>
      <w:bookmarkEnd w:id="71"/>
    </w:p>
    <w:p w14:paraId="7B9AEAD0" w14:textId="78E34694" w:rsidR="007004EA" w:rsidRPr="00565059" w:rsidRDefault="000043CB" w:rsidP="000043CB">
      <w:pPr>
        <w:rPr>
          <w:color w:val="CC3668" w:themeColor="accent5"/>
          <w:lang w:val="en-GB"/>
        </w:rPr>
      </w:pPr>
      <w:r w:rsidRPr="00B567E6">
        <w:rPr>
          <w:color w:val="CC3668" w:themeColor="accent5"/>
          <w:lang w:val="en-GB" w:eastAsia="es-ES"/>
        </w:rPr>
        <w:t>If applicable, assess whether the CCMP made the necessary efforts to disseminate the public consultation to stakeholders</w:t>
      </w:r>
      <w:r w:rsidR="00B055F1">
        <w:rPr>
          <w:color w:val="CC3668" w:themeColor="accent5"/>
          <w:lang w:val="en-GB" w:eastAsia="es-ES"/>
        </w:rPr>
        <w:t xml:space="preserve"> and</w:t>
      </w:r>
      <w:r w:rsidRPr="00B567E6">
        <w:rPr>
          <w:color w:val="CC3668" w:themeColor="accent5"/>
          <w:lang w:val="en-GB" w:eastAsia="es-ES"/>
        </w:rPr>
        <w:t xml:space="preserve"> check whether the document resulting from the consultation detailed the results achieved and the follow-up that will be done to what was agreed between the CCMP and the stakeholders.</w:t>
      </w:r>
      <w:bookmarkEnd w:id="70"/>
    </w:p>
    <w:p w14:paraId="012F1EC9" w14:textId="21889051" w:rsidR="007004EA" w:rsidRPr="00565059" w:rsidRDefault="007004EA" w:rsidP="007004EA">
      <w:pPr>
        <w:rPr>
          <w:lang w:val="en-GB"/>
        </w:rPr>
      </w:pPr>
      <w:r w:rsidRPr="00565059">
        <w:rPr>
          <w:lang w:val="en-GB"/>
        </w:rPr>
        <w:br w:type="page"/>
      </w:r>
    </w:p>
    <w:p w14:paraId="07BCA3D2" w14:textId="0E56C5AD" w:rsidR="007004EA" w:rsidRPr="00565059" w:rsidRDefault="000043CB" w:rsidP="000043CB">
      <w:pPr>
        <w:pStyle w:val="Tit01espanol0"/>
        <w:rPr>
          <w:lang w:val="en-GB"/>
        </w:rPr>
      </w:pPr>
      <w:bookmarkStart w:id="72" w:name="_Toc115877111"/>
      <w:r w:rsidRPr="000043CB">
        <w:rPr>
          <w:lang w:val="en-GB"/>
        </w:rPr>
        <w:lastRenderedPageBreak/>
        <w:t>Safeguards</w:t>
      </w:r>
      <w:bookmarkEnd w:id="72"/>
    </w:p>
    <w:p w14:paraId="6AE55580" w14:textId="0426CA16" w:rsidR="007004EA" w:rsidRPr="00565059" w:rsidRDefault="000043CB" w:rsidP="007004EA">
      <w:pPr>
        <w:rPr>
          <w:color w:val="CC3668" w:themeColor="accent5"/>
          <w:lang w:val="en-GB"/>
        </w:rPr>
      </w:pPr>
      <w:r w:rsidRPr="000043CB">
        <w:rPr>
          <w:color w:val="CC3668" w:themeColor="accent5"/>
          <w:lang w:val="en-GB"/>
        </w:rPr>
        <w:t>In REDD+ programmes or projects, review how the CCMP will comply with safeguards, as set out in the selected methodology.</w:t>
      </w:r>
    </w:p>
    <w:p w14:paraId="651FD260" w14:textId="4C8B349C" w:rsidR="007004EA" w:rsidRPr="00565059" w:rsidRDefault="007004EA" w:rsidP="007004EA">
      <w:pPr>
        <w:rPr>
          <w:lang w:val="en-GB"/>
        </w:rPr>
      </w:pPr>
      <w:r w:rsidRPr="00565059">
        <w:rPr>
          <w:lang w:val="en-GB"/>
        </w:rPr>
        <w:br w:type="page"/>
      </w:r>
    </w:p>
    <w:p w14:paraId="10D6A3A4" w14:textId="292C4CB9" w:rsidR="007004EA" w:rsidRPr="00565059" w:rsidRDefault="000043CB" w:rsidP="000043CB">
      <w:pPr>
        <w:pStyle w:val="Tit01espanol0"/>
        <w:rPr>
          <w:lang w:val="en-GB"/>
        </w:rPr>
      </w:pPr>
      <w:bookmarkStart w:id="73" w:name="_Toc115877112"/>
      <w:r w:rsidRPr="000043CB">
        <w:rPr>
          <w:lang w:val="en-GB"/>
        </w:rPr>
        <w:lastRenderedPageBreak/>
        <w:t>Risks, uncertainty, and non-permanence</w:t>
      </w:r>
      <w:bookmarkEnd w:id="73"/>
    </w:p>
    <w:p w14:paraId="397FE1EF" w14:textId="442EC212" w:rsidR="000043CB" w:rsidRPr="000043CB" w:rsidRDefault="000043CB" w:rsidP="000043CB">
      <w:pPr>
        <w:rPr>
          <w:rFonts w:eastAsia="Times New Roman" w:cs="Arial"/>
          <w:color w:val="CC3668" w:themeColor="accent5"/>
          <w:lang w:val="en-GB"/>
        </w:rPr>
      </w:pPr>
      <w:r w:rsidRPr="000043CB">
        <w:rPr>
          <w:rFonts w:eastAsia="Times New Roman" w:cs="Arial"/>
          <w:color w:val="CC3668" w:themeColor="accent5"/>
          <w:lang w:val="en-GB"/>
        </w:rPr>
        <w:t xml:space="preserve">Review the quantification of the aggregate uncertainty of the mitigation results, i.e., the product of the uncertainties in each of its components: activity data, removal and emission factors, projection method and all subsequent factors in these calculations. Consider </w:t>
      </w:r>
      <w:r w:rsidRPr="001F61C6">
        <w:rPr>
          <w:rFonts w:eastAsia="Times New Roman" w:cs="Arial"/>
          <w:i/>
          <w:iCs/>
          <w:color w:val="CC3668" w:themeColor="accent5"/>
          <w:lang w:val="en-GB"/>
        </w:rPr>
        <w:t>ISO/IEC Guide 98-3</w:t>
      </w:r>
      <w:r w:rsidRPr="000043CB">
        <w:rPr>
          <w:rFonts w:eastAsia="Times New Roman" w:cs="Arial"/>
          <w:color w:val="CC3668" w:themeColor="accent5"/>
          <w:lang w:val="en-GB"/>
        </w:rPr>
        <w:t xml:space="preserve"> for evaluating and expressing measurement uncertainty.</w:t>
      </w:r>
    </w:p>
    <w:p w14:paraId="4B6E175A" w14:textId="5C61B551" w:rsidR="007004EA" w:rsidRPr="00565059" w:rsidRDefault="000043CB" w:rsidP="000043CB">
      <w:pPr>
        <w:rPr>
          <w:lang w:val="en-GB"/>
        </w:rPr>
      </w:pPr>
      <w:r w:rsidRPr="000043CB">
        <w:rPr>
          <w:rFonts w:eastAsia="Times New Roman" w:cs="Arial"/>
          <w:color w:val="CC3668" w:themeColor="accent5"/>
          <w:lang w:val="en-GB"/>
        </w:rPr>
        <w:t xml:space="preserve">Review the projection of risks and non-permanence because of the CCMP's application of the </w:t>
      </w:r>
      <w:r w:rsidRPr="001F61C6">
        <w:rPr>
          <w:rFonts w:eastAsia="Times New Roman" w:cs="Arial"/>
          <w:b/>
          <w:bCs/>
          <w:i/>
          <w:iCs/>
          <w:color w:val="CC3668" w:themeColor="accent5"/>
          <w:lang w:val="en-GB"/>
        </w:rPr>
        <w:t>Cercarbono's Tool to Estimate Carbon Buffer in Initiatives to Mitigate Climate Change in the Land Use Sector</w:t>
      </w:r>
      <w:r w:rsidR="00FC26AC" w:rsidRPr="00E4152A">
        <w:rPr>
          <w:rFonts w:eastAsia="Times New Roman" w:cs="Arial"/>
          <w:color w:val="CC3668" w:themeColor="accent5"/>
          <w:lang w:val="en-GB"/>
        </w:rPr>
        <w:t>.</w:t>
      </w:r>
    </w:p>
    <w:p w14:paraId="5982C371" w14:textId="3D7D3D31" w:rsidR="007004EA" w:rsidRPr="00565059" w:rsidRDefault="007004EA" w:rsidP="007004EA">
      <w:pPr>
        <w:rPr>
          <w:lang w:val="en-GB" w:eastAsia="es-ES"/>
        </w:rPr>
      </w:pPr>
      <w:r w:rsidRPr="00565059">
        <w:rPr>
          <w:lang w:val="en-GB"/>
        </w:rPr>
        <w:br w:type="page"/>
      </w:r>
    </w:p>
    <w:p w14:paraId="40F46AF3" w14:textId="77777777" w:rsidR="000043CB" w:rsidRPr="00327F89" w:rsidRDefault="000043CB" w:rsidP="000043CB">
      <w:pPr>
        <w:pStyle w:val="Tit01esp"/>
        <w:rPr>
          <w:lang w:val="en-GB"/>
        </w:rPr>
      </w:pPr>
      <w:bookmarkStart w:id="74" w:name="_Toc115877113"/>
      <w:r w:rsidRPr="00B567E6">
        <w:rPr>
          <w:lang w:val="en-GB"/>
        </w:rPr>
        <w:lastRenderedPageBreak/>
        <w:t>Contributions to the UN's Sustainable Development Goals</w:t>
      </w:r>
      <w:bookmarkEnd w:id="74"/>
    </w:p>
    <w:p w14:paraId="3077F24F" w14:textId="7BB7BF5F" w:rsidR="007004EA" w:rsidRPr="00565059" w:rsidRDefault="000043CB" w:rsidP="000043CB">
      <w:pPr>
        <w:spacing w:line="276" w:lineRule="auto"/>
        <w:rPr>
          <w:lang w:val="en-GB"/>
        </w:rPr>
      </w:pPr>
      <w:r w:rsidRPr="00B567E6">
        <w:rPr>
          <w:color w:val="CC3668" w:themeColor="accent5"/>
          <w:lang w:val="en-GB"/>
        </w:rPr>
        <w:t>Review which contributions to the Sustainable Development Goals are effectively related to the programme or project activity.</w:t>
      </w:r>
      <w:r w:rsidR="007004EA" w:rsidRPr="00565059">
        <w:rPr>
          <w:lang w:val="en-GB"/>
        </w:rPr>
        <w:t xml:space="preserve"> </w:t>
      </w:r>
    </w:p>
    <w:p w14:paraId="04979BBE" w14:textId="5D18F099" w:rsidR="007004EA" w:rsidRPr="00565059" w:rsidRDefault="007004EA" w:rsidP="007004EA">
      <w:pPr>
        <w:spacing w:line="276" w:lineRule="auto"/>
        <w:jc w:val="left"/>
        <w:rPr>
          <w:rFonts w:eastAsia="Times New Roman" w:cs="Arial"/>
          <w:b/>
          <w:bCs/>
          <w:color w:val="39B54A" w:themeColor="accent3"/>
          <w:kern w:val="32"/>
          <w:sz w:val="30"/>
          <w:szCs w:val="30"/>
          <w:lang w:val="en-GB" w:eastAsia="es-ES"/>
        </w:rPr>
      </w:pPr>
      <w:r w:rsidRPr="00565059">
        <w:rPr>
          <w:lang w:val="en-GB"/>
        </w:rPr>
        <w:br w:type="page"/>
      </w:r>
    </w:p>
    <w:p w14:paraId="510E97B3" w14:textId="77777777" w:rsidR="000043CB" w:rsidRPr="00327F89" w:rsidRDefault="000043CB" w:rsidP="000043CB">
      <w:pPr>
        <w:pStyle w:val="Tit01esp"/>
        <w:rPr>
          <w:lang w:val="en-GB"/>
        </w:rPr>
      </w:pPr>
      <w:bookmarkStart w:id="75" w:name="_Toc115877114"/>
      <w:r>
        <w:rPr>
          <w:lang w:val="en-GB"/>
        </w:rPr>
        <w:lastRenderedPageBreak/>
        <w:t>Grouped project</w:t>
      </w:r>
      <w:bookmarkEnd w:id="75"/>
    </w:p>
    <w:p w14:paraId="4151637A" w14:textId="49036D6B" w:rsidR="007004EA" w:rsidRPr="00565059" w:rsidRDefault="000043CB" w:rsidP="000043CB">
      <w:pPr>
        <w:spacing w:line="276" w:lineRule="auto"/>
        <w:rPr>
          <w:color w:val="CC3668" w:themeColor="accent5"/>
          <w:lang w:val="en-GB" w:eastAsia="es-ES"/>
        </w:rPr>
      </w:pPr>
      <w:r w:rsidRPr="00B567E6">
        <w:rPr>
          <w:color w:val="CC3668" w:themeColor="accent5"/>
          <w:lang w:val="en-GB" w:eastAsia="es-ES"/>
        </w:rPr>
        <w:t>Indicate whether the CCMP is</w:t>
      </w:r>
      <w:r>
        <w:rPr>
          <w:color w:val="CC3668" w:themeColor="accent5"/>
          <w:lang w:val="en-GB" w:eastAsia="es-ES"/>
        </w:rPr>
        <w:t xml:space="preserve"> designed</w:t>
      </w:r>
      <w:r w:rsidRPr="00B567E6">
        <w:rPr>
          <w:color w:val="CC3668" w:themeColor="accent5"/>
          <w:lang w:val="en-GB" w:eastAsia="es-ES"/>
        </w:rPr>
        <w:t xml:space="preserve"> as grouped; if so, check </w:t>
      </w:r>
      <w:r w:rsidRPr="00B6050B">
        <w:rPr>
          <w:color w:val="CC3668" w:themeColor="accent5"/>
          <w:lang w:val="en-GB" w:eastAsia="es-ES"/>
        </w:rPr>
        <w:t>whether the areas</w:t>
      </w:r>
      <w:r w:rsidR="00B9329F">
        <w:rPr>
          <w:color w:val="CC3668" w:themeColor="accent5"/>
          <w:lang w:val="en-GB" w:eastAsia="es-ES"/>
        </w:rPr>
        <w:t xml:space="preserve"> </w:t>
      </w:r>
      <w:r w:rsidR="00B9329F" w:rsidRPr="001D6848">
        <w:rPr>
          <w:color w:val="CC3668" w:themeColor="accent5"/>
          <w:lang w:val="en-GB" w:eastAsia="es-ES"/>
        </w:rPr>
        <w:t>(and strata)</w:t>
      </w:r>
      <w:r w:rsidRPr="00B6050B">
        <w:rPr>
          <w:color w:val="CC3668" w:themeColor="accent5"/>
          <w:lang w:val="en-GB" w:eastAsia="es-ES"/>
        </w:rPr>
        <w:t xml:space="preserve"> or processes that comprise it, as well as the time aggregation evolution is appropriate.</w:t>
      </w:r>
    </w:p>
    <w:p w14:paraId="6A62138A" w14:textId="7FF1D9D7" w:rsidR="007004EA" w:rsidRPr="00565059" w:rsidRDefault="007004EA" w:rsidP="007004EA">
      <w:pPr>
        <w:rPr>
          <w:lang w:val="en-GB" w:eastAsia="es-ES"/>
        </w:rPr>
      </w:pPr>
      <w:r w:rsidRPr="00565059">
        <w:rPr>
          <w:lang w:val="en-GB" w:eastAsia="es-ES"/>
        </w:rPr>
        <w:br w:type="page"/>
      </w:r>
    </w:p>
    <w:p w14:paraId="0A21D29F" w14:textId="77777777" w:rsidR="000043CB" w:rsidRPr="00327F89" w:rsidRDefault="000043CB" w:rsidP="000043CB">
      <w:pPr>
        <w:pStyle w:val="Tit01esp"/>
        <w:rPr>
          <w:lang w:val="en-GB"/>
        </w:rPr>
      </w:pPr>
      <w:bookmarkStart w:id="76" w:name="_Toc115877115"/>
      <w:r>
        <w:rPr>
          <w:lang w:val="en-GB"/>
        </w:rPr>
        <w:lastRenderedPageBreak/>
        <w:t>CCMP monitoring plan</w:t>
      </w:r>
      <w:bookmarkEnd w:id="76"/>
    </w:p>
    <w:p w14:paraId="4E99CFBD" w14:textId="6AF8D0F9" w:rsidR="000043CB" w:rsidRPr="00B567E6" w:rsidRDefault="000043CB" w:rsidP="000043CB">
      <w:pPr>
        <w:rPr>
          <w:color w:val="CC3668" w:themeColor="accent5"/>
          <w:lang w:val="en-GB"/>
        </w:rPr>
      </w:pPr>
      <w:r w:rsidRPr="00B567E6">
        <w:rPr>
          <w:color w:val="CC3668" w:themeColor="accent5"/>
          <w:lang w:val="en-GB"/>
        </w:rPr>
        <w:t xml:space="preserve">Identify the data or parameters to be monitored and describe the </w:t>
      </w:r>
      <w:r w:rsidR="00AE37CF">
        <w:rPr>
          <w:color w:val="CC3668" w:themeColor="accent5"/>
          <w:lang w:val="en-GB"/>
        </w:rPr>
        <w:t>criteria</w:t>
      </w:r>
      <w:r w:rsidRPr="00B567E6">
        <w:rPr>
          <w:color w:val="CC3668" w:themeColor="accent5"/>
          <w:lang w:val="en-GB"/>
        </w:rPr>
        <w:t xml:space="preserve"> to validate the designed monitoring system (i.e., process and timeline for obtaining, recording, compiling, and analysing the monitored data and parameters).</w:t>
      </w:r>
    </w:p>
    <w:p w14:paraId="7DC3656A" w14:textId="77777777" w:rsidR="000043CB" w:rsidRPr="00B567E6" w:rsidRDefault="000043CB" w:rsidP="000043CB">
      <w:pPr>
        <w:rPr>
          <w:color w:val="CC3668" w:themeColor="accent5"/>
          <w:lang w:val="en-GB"/>
        </w:rPr>
      </w:pPr>
      <w:r w:rsidRPr="00B567E6">
        <w:rPr>
          <w:color w:val="CC3668" w:themeColor="accent5"/>
          <w:lang w:val="en-GB"/>
        </w:rPr>
        <w:t>Review the proposed monitoring plan, especially the following elements:</w:t>
      </w:r>
    </w:p>
    <w:p w14:paraId="4C1698F4" w14:textId="1D9A5D31" w:rsidR="000043CB" w:rsidRPr="00FA024A" w:rsidRDefault="000043CB" w:rsidP="00FA024A">
      <w:pPr>
        <w:pStyle w:val="ListParagraph"/>
        <w:numPr>
          <w:ilvl w:val="0"/>
          <w:numId w:val="14"/>
        </w:numPr>
        <w:ind w:left="284" w:hanging="284"/>
        <w:rPr>
          <w:color w:val="CC3668" w:themeColor="accent5"/>
          <w:lang w:val="en-GB"/>
        </w:rPr>
      </w:pPr>
      <w:r w:rsidRPr="00FA024A">
        <w:rPr>
          <w:color w:val="CC3668" w:themeColor="accent5"/>
          <w:lang w:val="en-GB"/>
        </w:rPr>
        <w:t>The list of parameters to be measured or monitored.</w:t>
      </w:r>
    </w:p>
    <w:p w14:paraId="19F6B5D0" w14:textId="2430CCC3" w:rsidR="000043CB" w:rsidRPr="00FA024A" w:rsidRDefault="000043CB" w:rsidP="00FA024A">
      <w:pPr>
        <w:pStyle w:val="ListParagraph"/>
        <w:numPr>
          <w:ilvl w:val="0"/>
          <w:numId w:val="14"/>
        </w:numPr>
        <w:ind w:left="284" w:hanging="284"/>
        <w:rPr>
          <w:color w:val="CC3668" w:themeColor="accent5"/>
          <w:lang w:val="en-GB"/>
        </w:rPr>
      </w:pPr>
      <w:r w:rsidRPr="00FA024A">
        <w:rPr>
          <w:color w:val="CC3668" w:themeColor="accent5"/>
          <w:lang w:val="en-GB"/>
        </w:rPr>
        <w:t>The types of data and information, including units of measurement.</w:t>
      </w:r>
    </w:p>
    <w:p w14:paraId="28A9B8FE" w14:textId="1C70B668" w:rsidR="000043CB" w:rsidRPr="00FA024A" w:rsidRDefault="000043CB" w:rsidP="00FA024A">
      <w:pPr>
        <w:pStyle w:val="ListParagraph"/>
        <w:numPr>
          <w:ilvl w:val="0"/>
          <w:numId w:val="14"/>
        </w:numPr>
        <w:ind w:left="284" w:hanging="284"/>
        <w:rPr>
          <w:color w:val="CC3668" w:themeColor="accent5"/>
          <w:lang w:val="en-GB"/>
        </w:rPr>
      </w:pPr>
      <w:r w:rsidRPr="00FA024A">
        <w:rPr>
          <w:color w:val="CC3668" w:themeColor="accent5"/>
          <w:lang w:val="en-GB"/>
        </w:rPr>
        <w:t>The source of the data.</w:t>
      </w:r>
    </w:p>
    <w:p w14:paraId="122AA63E" w14:textId="26C37D73" w:rsidR="000043CB" w:rsidRPr="00FA024A" w:rsidRDefault="000043CB" w:rsidP="00FA024A">
      <w:pPr>
        <w:pStyle w:val="ListParagraph"/>
        <w:numPr>
          <w:ilvl w:val="0"/>
          <w:numId w:val="14"/>
        </w:numPr>
        <w:ind w:left="284" w:hanging="284"/>
        <w:rPr>
          <w:color w:val="CC3668" w:themeColor="accent5"/>
          <w:lang w:val="en-GB"/>
        </w:rPr>
      </w:pPr>
      <w:r w:rsidRPr="00FA024A">
        <w:rPr>
          <w:color w:val="CC3668" w:themeColor="accent5"/>
          <w:lang w:val="en-GB"/>
        </w:rPr>
        <w:t>The monitoring methods (including estimation, modelling, measurement, calculation, and uncertainty approaches).</w:t>
      </w:r>
    </w:p>
    <w:p w14:paraId="09385452" w14:textId="1124C1A0" w:rsidR="000043CB" w:rsidRPr="00FA024A" w:rsidRDefault="000043CB" w:rsidP="00FA024A">
      <w:pPr>
        <w:pStyle w:val="ListParagraph"/>
        <w:numPr>
          <w:ilvl w:val="0"/>
          <w:numId w:val="14"/>
        </w:numPr>
        <w:ind w:left="284" w:hanging="284"/>
        <w:rPr>
          <w:color w:val="CC3668" w:themeColor="accent5"/>
          <w:lang w:val="en-GB"/>
        </w:rPr>
      </w:pPr>
      <w:r w:rsidRPr="00FA024A">
        <w:rPr>
          <w:color w:val="CC3668" w:themeColor="accent5"/>
          <w:lang w:val="en-GB"/>
        </w:rPr>
        <w:t>The frequency of monitoring.</w:t>
      </w:r>
    </w:p>
    <w:p w14:paraId="51077F51" w14:textId="7F680F79" w:rsidR="000043CB" w:rsidRPr="00FA024A" w:rsidRDefault="000043CB" w:rsidP="00FA024A">
      <w:pPr>
        <w:pStyle w:val="ListParagraph"/>
        <w:numPr>
          <w:ilvl w:val="0"/>
          <w:numId w:val="14"/>
        </w:numPr>
        <w:ind w:left="284" w:hanging="284"/>
        <w:rPr>
          <w:color w:val="CC3668" w:themeColor="accent5"/>
          <w:lang w:val="en-GB"/>
        </w:rPr>
      </w:pPr>
      <w:r w:rsidRPr="00FA024A">
        <w:rPr>
          <w:color w:val="CC3668" w:themeColor="accent5"/>
          <w:lang w:val="en-GB"/>
        </w:rPr>
        <w:t>Monitoring roles and responsibilities, including procedures for authorisation, approval, and documentation of changes to recorded data.</w:t>
      </w:r>
    </w:p>
    <w:p w14:paraId="27AC22BD" w14:textId="05FBB6E8" w:rsidR="000043CB" w:rsidRPr="00B567E6" w:rsidRDefault="000043CB" w:rsidP="00FA024A">
      <w:pPr>
        <w:pStyle w:val="ListParagraph"/>
        <w:numPr>
          <w:ilvl w:val="0"/>
          <w:numId w:val="14"/>
        </w:numPr>
        <w:ind w:left="284" w:hanging="284"/>
        <w:rPr>
          <w:lang w:val="en-GB"/>
        </w:rPr>
      </w:pPr>
      <w:r w:rsidRPr="00FA024A">
        <w:rPr>
          <w:color w:val="CC3668" w:themeColor="accent5"/>
          <w:lang w:val="en-GB"/>
        </w:rPr>
        <w:t>Controls including internal checking of input, transformation and output data, and procedures for corrective actions.</w:t>
      </w:r>
    </w:p>
    <w:p w14:paraId="2A91EAF2" w14:textId="11BD7E1C" w:rsidR="007004EA" w:rsidRPr="00565059" w:rsidRDefault="000043CB" w:rsidP="000043CB">
      <w:pPr>
        <w:rPr>
          <w:color w:val="CC3668" w:themeColor="accent5"/>
          <w:lang w:val="en-GB"/>
        </w:rPr>
      </w:pPr>
      <w:r w:rsidRPr="00B567E6">
        <w:rPr>
          <w:color w:val="CC3668" w:themeColor="accent5"/>
          <w:lang w:val="en-GB"/>
        </w:rPr>
        <w:t xml:space="preserve">Provide an overall conclusion on the adequacy of the monitoring plan in relation to the requirements of the selected methodology and the </w:t>
      </w:r>
      <w:r>
        <w:rPr>
          <w:color w:val="CC3668" w:themeColor="accent5"/>
          <w:lang w:val="en-GB"/>
        </w:rPr>
        <w:t>Cercarbono's Protocol</w:t>
      </w:r>
      <w:r w:rsidRPr="00B567E6">
        <w:rPr>
          <w:color w:val="CC3668" w:themeColor="accent5"/>
          <w:lang w:val="en-GB"/>
        </w:rPr>
        <w:t>.</w:t>
      </w:r>
    </w:p>
    <w:p w14:paraId="3AEF1C62" w14:textId="1092C600" w:rsidR="007004EA" w:rsidRPr="00565059" w:rsidRDefault="007004EA" w:rsidP="007004EA">
      <w:pPr>
        <w:rPr>
          <w:lang w:val="en-GB"/>
        </w:rPr>
      </w:pPr>
      <w:r w:rsidRPr="00565059">
        <w:rPr>
          <w:lang w:val="en-GB"/>
        </w:rPr>
        <w:br w:type="page"/>
      </w:r>
    </w:p>
    <w:p w14:paraId="2A2B4E91" w14:textId="77777777" w:rsidR="000043CB" w:rsidRPr="00327F89" w:rsidRDefault="000043CB" w:rsidP="000043CB">
      <w:pPr>
        <w:pStyle w:val="Tit01esp"/>
        <w:rPr>
          <w:lang w:val="en-GB"/>
        </w:rPr>
      </w:pPr>
      <w:bookmarkStart w:id="77" w:name="_Toc115877116"/>
      <w:r w:rsidRPr="007022E9">
        <w:rPr>
          <w:rStyle w:val="normaltextrun"/>
          <w:lang w:val="en-GB"/>
        </w:rPr>
        <w:lastRenderedPageBreak/>
        <w:t>Information management</w:t>
      </w:r>
      <w:bookmarkEnd w:id="77"/>
    </w:p>
    <w:p w14:paraId="39A45B54" w14:textId="5A71E51E" w:rsidR="007004EA" w:rsidRPr="00565059" w:rsidRDefault="000043CB" w:rsidP="000043CB">
      <w:pPr>
        <w:pStyle w:val="paragraph"/>
        <w:spacing w:before="0" w:beforeAutospacing="0" w:after="0" w:afterAutospacing="0"/>
        <w:jc w:val="both"/>
        <w:textAlignment w:val="baseline"/>
        <w:rPr>
          <w:rFonts w:ascii="Calibri" w:hAnsi="Calibri" w:cs="Calibri"/>
          <w:sz w:val="30"/>
          <w:szCs w:val="30"/>
          <w:lang w:val="en-GB"/>
        </w:rPr>
      </w:pPr>
      <w:r w:rsidRPr="007022E9">
        <w:rPr>
          <w:rStyle w:val="normaltextrun"/>
          <w:rFonts w:ascii="Calibri" w:hAnsi="Calibri" w:cs="Calibri"/>
          <w:color w:val="CC3668"/>
          <w:lang w:val="en-GB"/>
        </w:rPr>
        <w:t>Review and describe the procedure used for data and information quality and management, including uncertainty assessment.</w:t>
      </w:r>
    </w:p>
    <w:p w14:paraId="7150893F" w14:textId="435BDF4C" w:rsidR="007004EA" w:rsidRPr="00565059" w:rsidRDefault="007004EA" w:rsidP="007004EA">
      <w:pPr>
        <w:spacing w:line="276" w:lineRule="auto"/>
        <w:jc w:val="left"/>
        <w:rPr>
          <w:lang w:val="en-GB"/>
        </w:rPr>
      </w:pPr>
      <w:r w:rsidRPr="00565059">
        <w:rPr>
          <w:lang w:val="en-GB"/>
        </w:rPr>
        <w:br w:type="page"/>
      </w:r>
    </w:p>
    <w:p w14:paraId="48DC72B3" w14:textId="77777777" w:rsidR="000043CB" w:rsidRPr="00327F89" w:rsidRDefault="000043CB" w:rsidP="000043CB">
      <w:pPr>
        <w:pStyle w:val="Tit01esp"/>
        <w:rPr>
          <w:lang w:val="en-GB"/>
        </w:rPr>
      </w:pPr>
      <w:bookmarkStart w:id="78" w:name="_Toc115877117"/>
      <w:r w:rsidRPr="007022E9">
        <w:rPr>
          <w:lang w:val="en-GB"/>
        </w:rPr>
        <w:lastRenderedPageBreak/>
        <w:t>Conclusion of the validation</w:t>
      </w:r>
      <w:bookmarkEnd w:id="78"/>
      <w:r w:rsidRPr="00327F89">
        <w:rPr>
          <w:lang w:val="en-GB"/>
        </w:rPr>
        <w:t xml:space="preserve"> </w:t>
      </w:r>
    </w:p>
    <w:p w14:paraId="4C2925C7" w14:textId="77777777" w:rsidR="000043CB" w:rsidRPr="00327F89" w:rsidRDefault="000043CB" w:rsidP="00473BC2">
      <w:pPr>
        <w:pStyle w:val="Head02English"/>
        <w:rPr>
          <w:caps/>
        </w:rPr>
      </w:pPr>
      <w:bookmarkStart w:id="79" w:name="_Toc115877118"/>
      <w:r w:rsidRPr="007022E9">
        <w:t>Resolution of findings</w:t>
      </w:r>
      <w:bookmarkEnd w:id="79"/>
    </w:p>
    <w:p w14:paraId="619B1A95" w14:textId="77777777" w:rsidR="000043CB" w:rsidRPr="007022E9" w:rsidRDefault="000043CB" w:rsidP="000043CB">
      <w:pPr>
        <w:rPr>
          <w:color w:val="CC3668" w:themeColor="accent5"/>
          <w:lang w:val="en-GB"/>
        </w:rPr>
      </w:pPr>
      <w:r w:rsidRPr="007022E9">
        <w:rPr>
          <w:color w:val="CC3668" w:themeColor="accent5"/>
          <w:lang w:val="en-GB"/>
        </w:rPr>
        <w:t>Describe the process for the resolution of findings (corrective actions, clarifications, future actions, or other findings) raised by the VVB during validation.</w:t>
      </w:r>
    </w:p>
    <w:p w14:paraId="1657B76C" w14:textId="77777777" w:rsidR="000043CB" w:rsidRPr="007022E9" w:rsidRDefault="000043CB" w:rsidP="000043CB">
      <w:pPr>
        <w:rPr>
          <w:color w:val="CC3668" w:themeColor="accent5"/>
          <w:lang w:val="en-GB"/>
        </w:rPr>
      </w:pPr>
      <w:r w:rsidRPr="007022E9">
        <w:rPr>
          <w:color w:val="CC3668" w:themeColor="accent5"/>
          <w:lang w:val="en-GB"/>
        </w:rPr>
        <w:t>Indicate the total number of corrective action requests, clarifications and future actions, and other findings raised during the validation.</w:t>
      </w:r>
    </w:p>
    <w:p w14:paraId="3E247649" w14:textId="77777777" w:rsidR="000043CB" w:rsidRPr="00327F89" w:rsidRDefault="000043CB" w:rsidP="000043CB">
      <w:pPr>
        <w:rPr>
          <w:color w:val="CC3668" w:themeColor="accent5"/>
          <w:lang w:val="en-GB"/>
        </w:rPr>
      </w:pPr>
      <w:r w:rsidRPr="007022E9">
        <w:rPr>
          <w:color w:val="CC3668" w:themeColor="accent5"/>
          <w:lang w:val="en-GB"/>
        </w:rPr>
        <w:t>Provide a summary of each finding, including the issue raised, the responses provided by the client and the conclusion, and any resulting changes to the CCMP documents. If this item becomes too long, the information can be entered and appended in a complementary way.</w:t>
      </w:r>
    </w:p>
    <w:p w14:paraId="17DAB65F" w14:textId="04661499" w:rsidR="000043CB" w:rsidRPr="00327F89" w:rsidRDefault="000043CB" w:rsidP="000043CB">
      <w:pPr>
        <w:rPr>
          <w:lang w:val="en-GB"/>
        </w:rPr>
      </w:pPr>
      <w:r w:rsidRPr="00327F89">
        <w:rPr>
          <w:lang w:val="en-GB"/>
        </w:rPr>
        <w:t xml:space="preserve"> </w:t>
      </w:r>
    </w:p>
    <w:p w14:paraId="3C932AE9" w14:textId="6F63F19F" w:rsidR="000043CB" w:rsidRPr="00327F89" w:rsidRDefault="000043CB" w:rsidP="00473BC2">
      <w:pPr>
        <w:pStyle w:val="Head02English"/>
        <w:rPr>
          <w:caps/>
        </w:rPr>
      </w:pPr>
      <w:bookmarkStart w:id="80" w:name="_Toc115877119"/>
      <w:r w:rsidRPr="007022E9">
        <w:t>Support and listing of information</w:t>
      </w:r>
      <w:bookmarkEnd w:id="80"/>
    </w:p>
    <w:p w14:paraId="74E202A9" w14:textId="77777777" w:rsidR="000043CB" w:rsidRPr="007022E9" w:rsidRDefault="000043CB" w:rsidP="000043CB">
      <w:pPr>
        <w:rPr>
          <w:color w:val="CC3668" w:themeColor="accent5"/>
          <w:lang w:val="en-GB"/>
        </w:rPr>
      </w:pPr>
      <w:r w:rsidRPr="007022E9">
        <w:rPr>
          <w:color w:val="CC3668" w:themeColor="accent5"/>
          <w:lang w:val="en-GB"/>
        </w:rPr>
        <w:t xml:space="preserve">Indicate where the information from the validation process (prior to uploading to the EcoRegistry platform) is stored and listed, such as: </w:t>
      </w:r>
    </w:p>
    <w:p w14:paraId="1D8CFB51" w14:textId="77777777" w:rsidR="000043CB" w:rsidRPr="007022E9" w:rsidRDefault="000043CB" w:rsidP="000E58C2">
      <w:pPr>
        <w:pStyle w:val="ListParagraph"/>
        <w:numPr>
          <w:ilvl w:val="0"/>
          <w:numId w:val="16"/>
        </w:numPr>
        <w:ind w:left="284" w:hanging="284"/>
        <w:rPr>
          <w:color w:val="CC3668" w:themeColor="accent5"/>
          <w:lang w:val="en-GB"/>
        </w:rPr>
      </w:pPr>
      <w:r w:rsidRPr="007022E9">
        <w:rPr>
          <w:color w:val="CC3668" w:themeColor="accent5"/>
          <w:lang w:val="en-GB"/>
        </w:rPr>
        <w:t xml:space="preserve">Terms of engagement. </w:t>
      </w:r>
    </w:p>
    <w:p w14:paraId="449217E2" w14:textId="77777777" w:rsidR="000043CB" w:rsidRPr="007022E9" w:rsidRDefault="000043CB" w:rsidP="000E58C2">
      <w:pPr>
        <w:pStyle w:val="ListParagraph"/>
        <w:numPr>
          <w:ilvl w:val="0"/>
          <w:numId w:val="16"/>
        </w:numPr>
        <w:ind w:left="284" w:hanging="284"/>
        <w:rPr>
          <w:color w:val="CC3668" w:themeColor="accent5"/>
          <w:lang w:val="en-GB"/>
        </w:rPr>
      </w:pPr>
      <w:r w:rsidRPr="007022E9">
        <w:rPr>
          <w:color w:val="CC3668" w:themeColor="accent5"/>
          <w:lang w:val="en-GB"/>
        </w:rPr>
        <w:t xml:space="preserve">Validation plan. </w:t>
      </w:r>
    </w:p>
    <w:p w14:paraId="33AB218D" w14:textId="77777777" w:rsidR="000043CB" w:rsidRPr="007022E9" w:rsidRDefault="000043CB" w:rsidP="000E58C2">
      <w:pPr>
        <w:pStyle w:val="ListParagraph"/>
        <w:numPr>
          <w:ilvl w:val="0"/>
          <w:numId w:val="16"/>
        </w:numPr>
        <w:ind w:left="284" w:hanging="284"/>
        <w:rPr>
          <w:color w:val="CC3668" w:themeColor="accent5"/>
          <w:lang w:val="en-GB"/>
        </w:rPr>
      </w:pPr>
      <w:r w:rsidRPr="007022E9">
        <w:rPr>
          <w:color w:val="CC3668" w:themeColor="accent5"/>
          <w:lang w:val="en-GB"/>
        </w:rPr>
        <w:t xml:space="preserve">Evidence collection plan. </w:t>
      </w:r>
    </w:p>
    <w:p w14:paraId="47330001" w14:textId="77777777" w:rsidR="000043CB" w:rsidRPr="007022E9" w:rsidRDefault="000043CB" w:rsidP="000E58C2">
      <w:pPr>
        <w:pStyle w:val="ListParagraph"/>
        <w:numPr>
          <w:ilvl w:val="0"/>
          <w:numId w:val="16"/>
        </w:numPr>
        <w:ind w:left="284" w:hanging="284"/>
        <w:rPr>
          <w:color w:val="CC3668" w:themeColor="accent5"/>
          <w:lang w:val="en-GB"/>
        </w:rPr>
      </w:pPr>
      <w:r w:rsidRPr="007022E9">
        <w:rPr>
          <w:color w:val="CC3668" w:themeColor="accent5"/>
          <w:lang w:val="en-GB"/>
        </w:rPr>
        <w:t>Evidence collection.</w:t>
      </w:r>
    </w:p>
    <w:p w14:paraId="0A9401C8" w14:textId="77777777" w:rsidR="000043CB" w:rsidRPr="007022E9" w:rsidRDefault="000043CB" w:rsidP="000E58C2">
      <w:pPr>
        <w:pStyle w:val="ListParagraph"/>
        <w:numPr>
          <w:ilvl w:val="0"/>
          <w:numId w:val="16"/>
        </w:numPr>
        <w:ind w:left="284" w:hanging="284"/>
        <w:rPr>
          <w:color w:val="CC3668" w:themeColor="accent5"/>
          <w:lang w:val="en-GB"/>
        </w:rPr>
      </w:pPr>
      <w:r w:rsidRPr="007022E9">
        <w:rPr>
          <w:color w:val="CC3668" w:themeColor="accent5"/>
          <w:lang w:val="en-GB"/>
        </w:rPr>
        <w:t xml:space="preserve">Requests for clarifications, misstatements and non-conformities arising from the validation and conclusions reached. </w:t>
      </w:r>
    </w:p>
    <w:p w14:paraId="6B14F9D8" w14:textId="77777777" w:rsidR="000043CB" w:rsidRPr="007022E9" w:rsidRDefault="000043CB" w:rsidP="000E58C2">
      <w:pPr>
        <w:pStyle w:val="ListParagraph"/>
        <w:numPr>
          <w:ilvl w:val="0"/>
          <w:numId w:val="16"/>
        </w:numPr>
        <w:ind w:left="284" w:hanging="284"/>
        <w:rPr>
          <w:color w:val="CC3668" w:themeColor="accent5"/>
          <w:lang w:val="en-GB"/>
        </w:rPr>
      </w:pPr>
      <w:r w:rsidRPr="007022E9">
        <w:rPr>
          <w:color w:val="CC3668" w:themeColor="accent5"/>
          <w:lang w:val="en-GB"/>
        </w:rPr>
        <w:t xml:space="preserve">Communication with the client on significant misstatements. </w:t>
      </w:r>
    </w:p>
    <w:p w14:paraId="1EC1C969" w14:textId="77777777" w:rsidR="000043CB" w:rsidRPr="00327F89" w:rsidRDefault="000043CB" w:rsidP="000E58C2">
      <w:pPr>
        <w:pStyle w:val="ListParagraph"/>
        <w:numPr>
          <w:ilvl w:val="0"/>
          <w:numId w:val="16"/>
        </w:numPr>
        <w:ind w:left="284" w:hanging="284"/>
        <w:rPr>
          <w:lang w:val="en-GB"/>
        </w:rPr>
      </w:pPr>
      <w:r>
        <w:rPr>
          <w:color w:val="CC3668" w:themeColor="accent5"/>
          <w:lang w:val="en-GB"/>
        </w:rPr>
        <w:t>C</w:t>
      </w:r>
      <w:r w:rsidRPr="007022E9">
        <w:rPr>
          <w:color w:val="CC3668" w:themeColor="accent5"/>
          <w:lang w:val="en-GB"/>
        </w:rPr>
        <w:t xml:space="preserve">onclusions reached and the validator's </w:t>
      </w:r>
      <w:r>
        <w:rPr>
          <w:color w:val="CC3668" w:themeColor="accent5"/>
          <w:lang w:val="en-GB"/>
        </w:rPr>
        <w:t>opinions</w:t>
      </w:r>
      <w:r w:rsidRPr="007022E9">
        <w:rPr>
          <w:color w:val="CC3668" w:themeColor="accent5"/>
          <w:lang w:val="en-GB"/>
        </w:rPr>
        <w:t>.</w:t>
      </w:r>
    </w:p>
    <w:p w14:paraId="0B587107" w14:textId="77777777" w:rsidR="000043CB" w:rsidRPr="00327F89" w:rsidRDefault="000043CB" w:rsidP="000043CB">
      <w:pPr>
        <w:rPr>
          <w:lang w:val="en-GB"/>
        </w:rPr>
      </w:pPr>
    </w:p>
    <w:p w14:paraId="5AF4CFA4" w14:textId="0538C3A3" w:rsidR="000043CB" w:rsidRPr="00327F89" w:rsidRDefault="000043CB" w:rsidP="00473BC2">
      <w:pPr>
        <w:pStyle w:val="Head02English"/>
        <w:rPr>
          <w:caps/>
        </w:rPr>
      </w:pPr>
      <w:bookmarkStart w:id="81" w:name="_Toc115877120"/>
      <w:r w:rsidRPr="007022E9">
        <w:t>Validation opinion</w:t>
      </w:r>
      <w:bookmarkEnd w:id="81"/>
      <w:r w:rsidRPr="00327F89">
        <w:t xml:space="preserve"> </w:t>
      </w:r>
    </w:p>
    <w:p w14:paraId="289F0785" w14:textId="7CCEA5F5" w:rsidR="007004EA" w:rsidRPr="00565059" w:rsidRDefault="000043CB" w:rsidP="000043CB">
      <w:pPr>
        <w:rPr>
          <w:color w:val="CC3668" w:themeColor="accent5"/>
          <w:lang w:val="en-GB"/>
        </w:rPr>
      </w:pPr>
      <w:r w:rsidRPr="007022E9">
        <w:rPr>
          <w:color w:val="CC3668" w:themeColor="accent5"/>
          <w:lang w:val="en-GB"/>
        </w:rPr>
        <w:t>Write the validation opinion based on the evidence gathered during the process. If the opinion is favourable, in addition to the report, generate a duly signed statement with the most relevant data of the validation process.</w:t>
      </w:r>
    </w:p>
    <w:p w14:paraId="77F05028" w14:textId="6E2AC7AB" w:rsidR="007004EA" w:rsidRPr="00565059" w:rsidRDefault="007004EA" w:rsidP="007004EA">
      <w:pPr>
        <w:rPr>
          <w:lang w:val="en-GB"/>
        </w:rPr>
      </w:pPr>
    </w:p>
    <w:p w14:paraId="288113EB" w14:textId="77777777" w:rsidR="004A2846" w:rsidRPr="00327F89" w:rsidRDefault="004A2846" w:rsidP="00473BC2">
      <w:pPr>
        <w:pStyle w:val="Head02English"/>
      </w:pPr>
      <w:bookmarkStart w:id="82" w:name="_Toc115877121"/>
      <w:r w:rsidRPr="007022E9">
        <w:t>Facts discovered after validation</w:t>
      </w:r>
      <w:bookmarkEnd w:id="82"/>
      <w:r w:rsidRPr="00327F89">
        <w:t xml:space="preserve"> </w:t>
      </w:r>
    </w:p>
    <w:p w14:paraId="7AE5F309" w14:textId="77777777" w:rsidR="004A2846" w:rsidRPr="007022E9" w:rsidRDefault="004A2846" w:rsidP="004A2846">
      <w:pPr>
        <w:rPr>
          <w:color w:val="CC3668" w:themeColor="accent5"/>
          <w:lang w:val="en-GB"/>
        </w:rPr>
      </w:pPr>
      <w:r w:rsidRPr="007022E9">
        <w:rPr>
          <w:color w:val="CC3668" w:themeColor="accent5"/>
          <w:lang w:val="en-GB"/>
        </w:rPr>
        <w:t xml:space="preserve">The validator shall obtain sufficient appropriate evidence and identify relevant information up to the date of its validation opinion. If the validator discovers facts or new information that could materially affect the validation opinion after the date on which the validation opinion was given, the validator shall take appropriate action, including communicating the matter as soon as possible to the holder of the CCMP. </w:t>
      </w:r>
    </w:p>
    <w:p w14:paraId="54E75303" w14:textId="62A9AA36" w:rsidR="007004EA" w:rsidRPr="00565059" w:rsidRDefault="004A2846" w:rsidP="004A2846">
      <w:pPr>
        <w:rPr>
          <w:color w:val="CC3668" w:themeColor="accent5"/>
          <w:lang w:val="en-GB"/>
        </w:rPr>
      </w:pPr>
      <w:r w:rsidRPr="007022E9">
        <w:rPr>
          <w:color w:val="CC3668" w:themeColor="accent5"/>
          <w:lang w:val="en-GB"/>
        </w:rPr>
        <w:lastRenderedPageBreak/>
        <w:t>The validator may also communicate to other interested parties the fact that the confidence of the original opinion may be compromised given the discovered facts or new information.</w:t>
      </w:r>
    </w:p>
    <w:p w14:paraId="49687760" w14:textId="7B941D66" w:rsidR="007004EA" w:rsidRPr="00565059" w:rsidRDefault="007004EA" w:rsidP="007004EA">
      <w:pPr>
        <w:rPr>
          <w:lang w:val="en-GB"/>
        </w:rPr>
      </w:pPr>
      <w:r w:rsidRPr="00565059">
        <w:rPr>
          <w:lang w:val="en-GB"/>
        </w:rPr>
        <w:br w:type="page"/>
      </w:r>
    </w:p>
    <w:p w14:paraId="0695DCEF" w14:textId="77777777" w:rsidR="004A2846" w:rsidRPr="00327F89" w:rsidRDefault="004A2846" w:rsidP="004A2846">
      <w:pPr>
        <w:pStyle w:val="Tit01esp"/>
        <w:rPr>
          <w:lang w:val="en-GB"/>
        </w:rPr>
      </w:pPr>
      <w:bookmarkStart w:id="83" w:name="_Toc102041125"/>
      <w:bookmarkStart w:id="84" w:name="_Toc102483952"/>
      <w:bookmarkStart w:id="85" w:name="_Toc115877122"/>
      <w:r w:rsidRPr="00327F89">
        <w:rPr>
          <w:lang w:val="en-GB"/>
        </w:rPr>
        <w:lastRenderedPageBreak/>
        <w:t>Referenc</w:t>
      </w:r>
      <w:bookmarkEnd w:id="83"/>
      <w:bookmarkEnd w:id="84"/>
      <w:r>
        <w:rPr>
          <w:lang w:val="en-GB"/>
        </w:rPr>
        <w:t>es</w:t>
      </w:r>
      <w:bookmarkEnd w:id="85"/>
    </w:p>
    <w:p w14:paraId="0BA74FB7" w14:textId="3E498116" w:rsidR="007004EA" w:rsidRDefault="004A2846" w:rsidP="004A2846">
      <w:pPr>
        <w:rPr>
          <w:color w:val="CC3668" w:themeColor="accent5"/>
          <w:lang w:val="en-GB"/>
        </w:rPr>
      </w:pPr>
      <w:r w:rsidRPr="007022E9">
        <w:rPr>
          <w:color w:val="CC3668" w:themeColor="accent5"/>
          <w:lang w:val="en-GB"/>
        </w:rPr>
        <w:t>List all references used in the development of the validation report. All references shall be available for consultation by Cercarbono and EcoRegistry.</w:t>
      </w:r>
    </w:p>
    <w:p w14:paraId="0AE668FB" w14:textId="58C7280C" w:rsidR="007004EA" w:rsidRPr="00565059" w:rsidRDefault="007004EA" w:rsidP="007004EA">
      <w:pPr>
        <w:rPr>
          <w:lang w:val="en-GB"/>
        </w:rPr>
      </w:pPr>
      <w:r w:rsidRPr="00565059">
        <w:rPr>
          <w:lang w:val="en-GB"/>
        </w:rPr>
        <w:br w:type="page"/>
      </w:r>
    </w:p>
    <w:p w14:paraId="5C580465" w14:textId="77777777" w:rsidR="0081692C" w:rsidRDefault="0081692C" w:rsidP="0081692C">
      <w:pPr>
        <w:pStyle w:val="Tit01esp"/>
        <w:rPr>
          <w:lang w:val="en-GB"/>
        </w:rPr>
      </w:pPr>
      <w:bookmarkStart w:id="86" w:name="_Toc104886355"/>
      <w:bookmarkStart w:id="87" w:name="_Toc115877123"/>
      <w:r>
        <w:rPr>
          <w:lang w:val="en-GB"/>
        </w:rPr>
        <w:lastRenderedPageBreak/>
        <w:t>Document history (Validation Report)</w:t>
      </w:r>
      <w:bookmarkEnd w:id="86"/>
      <w:bookmarkEnd w:id="87"/>
    </w:p>
    <w:p w14:paraId="37AD8A4E" w14:textId="77777777" w:rsidR="0081692C" w:rsidRPr="009B5FDA" w:rsidRDefault="0081692C" w:rsidP="0081692C">
      <w:pPr>
        <w:rPr>
          <w:lang w:val="en-GB" w:eastAsia="es-ES"/>
        </w:rPr>
      </w:pPr>
      <w:r w:rsidRPr="0083154A">
        <w:rPr>
          <w:color w:val="CC3668" w:themeColor="accent5"/>
          <w:lang w:val="en-GB"/>
        </w:rPr>
        <w:t xml:space="preserve">Indicate the full history of the </w:t>
      </w:r>
      <w:r>
        <w:rPr>
          <w:color w:val="CC3668" w:themeColor="accent5"/>
          <w:lang w:val="en-GB"/>
        </w:rPr>
        <w:t xml:space="preserve">Validation </w:t>
      </w:r>
      <w:r w:rsidRPr="00CB3246">
        <w:rPr>
          <w:color w:val="CC3668" w:themeColor="accent5"/>
          <w:lang w:val="en-GB"/>
        </w:rPr>
        <w:t>Report, with correct and updated version</w:t>
      </w:r>
      <w:r w:rsidRPr="0083154A">
        <w:rPr>
          <w:color w:val="CC3668" w:themeColor="accent5"/>
          <w:lang w:val="en-GB"/>
        </w:rPr>
        <w:t>s and edit dates, and include a brief description of the changes made with respect to the previous version. It is appreciated that changes made after the initial version are made in a different font colour (blue is suggested), as this facilitates the review and approval processes.</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83"/>
        <w:gridCol w:w="1786"/>
        <w:gridCol w:w="5659"/>
      </w:tblGrid>
      <w:tr w:rsidR="0081692C" w:rsidRPr="00E4152A" w14:paraId="5A554CAA" w14:textId="77777777" w:rsidTr="00C1111C">
        <w:tc>
          <w:tcPr>
            <w:tcW w:w="1396" w:type="dxa"/>
            <w:shd w:val="clear" w:color="auto" w:fill="39B54A" w:themeFill="accent3"/>
          </w:tcPr>
          <w:p w14:paraId="179FB698" w14:textId="77777777" w:rsidR="0081692C" w:rsidRPr="00E4152A" w:rsidRDefault="0081692C" w:rsidP="00C1111C">
            <w:pPr>
              <w:spacing w:after="0"/>
              <w:rPr>
                <w:b/>
                <w:bCs/>
                <w:lang w:val="en-GB"/>
              </w:rPr>
            </w:pPr>
            <w:r w:rsidRPr="00E4152A">
              <w:rPr>
                <w:b/>
                <w:bCs/>
                <w:lang w:val="en-GB"/>
              </w:rPr>
              <w:t>Versi</w:t>
            </w:r>
            <w:r>
              <w:rPr>
                <w:b/>
                <w:bCs/>
                <w:lang w:val="en-GB"/>
              </w:rPr>
              <w:t>on</w:t>
            </w:r>
          </w:p>
        </w:tc>
        <w:tc>
          <w:tcPr>
            <w:tcW w:w="1691" w:type="dxa"/>
            <w:shd w:val="clear" w:color="auto" w:fill="39B54A" w:themeFill="accent3"/>
          </w:tcPr>
          <w:p w14:paraId="652C9A0B" w14:textId="77777777" w:rsidR="0081692C" w:rsidRPr="00E4152A" w:rsidRDefault="0081692C" w:rsidP="00C1111C">
            <w:pPr>
              <w:spacing w:after="0"/>
              <w:rPr>
                <w:b/>
                <w:bCs/>
                <w:lang w:val="en-GB"/>
              </w:rPr>
            </w:pPr>
            <w:r>
              <w:rPr>
                <w:b/>
                <w:bCs/>
                <w:lang w:val="en-GB"/>
              </w:rPr>
              <w:t>Date</w:t>
            </w:r>
          </w:p>
        </w:tc>
        <w:tc>
          <w:tcPr>
            <w:tcW w:w="5741" w:type="dxa"/>
            <w:shd w:val="clear" w:color="auto" w:fill="39B54A" w:themeFill="accent3"/>
          </w:tcPr>
          <w:p w14:paraId="7B1E7401" w14:textId="77777777" w:rsidR="0081692C" w:rsidRPr="00E4152A" w:rsidRDefault="0081692C" w:rsidP="00C1111C">
            <w:pPr>
              <w:spacing w:after="0"/>
              <w:rPr>
                <w:b/>
                <w:bCs/>
                <w:lang w:val="en-GB"/>
              </w:rPr>
            </w:pPr>
            <w:r>
              <w:rPr>
                <w:b/>
                <w:bCs/>
                <w:lang w:val="en-GB"/>
              </w:rPr>
              <w:t>Comments or editions</w:t>
            </w:r>
          </w:p>
        </w:tc>
      </w:tr>
      <w:tr w:rsidR="0081692C" w:rsidRPr="00F93AA6" w14:paraId="207A649D" w14:textId="77777777" w:rsidTr="00C1111C">
        <w:tc>
          <w:tcPr>
            <w:tcW w:w="1396" w:type="dxa"/>
            <w:shd w:val="clear" w:color="auto" w:fill="auto"/>
          </w:tcPr>
          <w:p w14:paraId="156AEACE" w14:textId="77777777" w:rsidR="0081692C" w:rsidRPr="00225DAB" w:rsidRDefault="0081692C" w:rsidP="00C1111C">
            <w:pPr>
              <w:spacing w:after="0"/>
              <w:rPr>
                <w:color w:val="CC3668" w:themeColor="accent5"/>
                <w:lang w:val="en-GB"/>
              </w:rPr>
            </w:pPr>
            <w:r w:rsidRPr="00225DAB">
              <w:rPr>
                <w:color w:val="CC3668" w:themeColor="accent5"/>
                <w:lang w:val="en-GB"/>
              </w:rPr>
              <w:t>1.0</w:t>
            </w:r>
          </w:p>
        </w:tc>
        <w:tc>
          <w:tcPr>
            <w:tcW w:w="1691" w:type="dxa"/>
            <w:shd w:val="clear" w:color="auto" w:fill="auto"/>
          </w:tcPr>
          <w:p w14:paraId="41BE9A88" w14:textId="77777777" w:rsidR="0081692C" w:rsidRPr="00225DAB" w:rsidRDefault="0081692C" w:rsidP="00C1111C">
            <w:pPr>
              <w:spacing w:after="0"/>
              <w:rPr>
                <w:color w:val="CC3668" w:themeColor="accent5"/>
                <w:lang w:val="en-GB"/>
              </w:rPr>
            </w:pPr>
            <w:proofErr w:type="spellStart"/>
            <w:proofErr w:type="gramStart"/>
            <w:r w:rsidRPr="00225DAB">
              <w:rPr>
                <w:color w:val="CC3668" w:themeColor="accent5"/>
                <w:lang w:val="en-GB"/>
              </w:rPr>
              <w:t>Day.month.year</w:t>
            </w:r>
            <w:proofErr w:type="spellEnd"/>
            <w:proofErr w:type="gramEnd"/>
          </w:p>
        </w:tc>
        <w:tc>
          <w:tcPr>
            <w:tcW w:w="5741" w:type="dxa"/>
            <w:shd w:val="clear" w:color="auto" w:fill="auto"/>
          </w:tcPr>
          <w:p w14:paraId="483B2800" w14:textId="33D7D076" w:rsidR="0081692C" w:rsidRPr="00225DAB" w:rsidRDefault="0081692C" w:rsidP="00C1111C">
            <w:pPr>
              <w:spacing w:after="0"/>
              <w:rPr>
                <w:color w:val="CC3668" w:themeColor="accent5"/>
                <w:lang w:val="en-GB"/>
              </w:rPr>
            </w:pPr>
            <w:r w:rsidRPr="00225DAB">
              <w:rPr>
                <w:color w:val="CC3668" w:themeColor="accent5"/>
                <w:lang w:val="en-GB"/>
              </w:rPr>
              <w:t>Initial version.</w:t>
            </w:r>
          </w:p>
        </w:tc>
      </w:tr>
      <w:tr w:rsidR="0081692C" w:rsidRPr="00F93AA6" w14:paraId="253AD0E1" w14:textId="77777777" w:rsidTr="00C1111C">
        <w:trPr>
          <w:trHeight w:val="70"/>
        </w:trPr>
        <w:tc>
          <w:tcPr>
            <w:tcW w:w="1396" w:type="dxa"/>
            <w:shd w:val="clear" w:color="auto" w:fill="auto"/>
          </w:tcPr>
          <w:p w14:paraId="1272A1FF" w14:textId="77777777" w:rsidR="0081692C" w:rsidRPr="00E4152A" w:rsidRDefault="0081692C" w:rsidP="00C1111C">
            <w:pPr>
              <w:spacing w:after="0"/>
              <w:rPr>
                <w:lang w:val="en-GB"/>
              </w:rPr>
            </w:pPr>
          </w:p>
        </w:tc>
        <w:tc>
          <w:tcPr>
            <w:tcW w:w="1691" w:type="dxa"/>
            <w:shd w:val="clear" w:color="auto" w:fill="auto"/>
          </w:tcPr>
          <w:p w14:paraId="52BD67A3" w14:textId="77777777" w:rsidR="0081692C" w:rsidRPr="00E4152A" w:rsidRDefault="0081692C" w:rsidP="00C1111C">
            <w:pPr>
              <w:spacing w:after="0"/>
              <w:rPr>
                <w:lang w:val="en-GB"/>
              </w:rPr>
            </w:pPr>
          </w:p>
        </w:tc>
        <w:tc>
          <w:tcPr>
            <w:tcW w:w="5741" w:type="dxa"/>
            <w:shd w:val="clear" w:color="auto" w:fill="auto"/>
          </w:tcPr>
          <w:p w14:paraId="473DB44D" w14:textId="77777777" w:rsidR="0081692C" w:rsidRPr="00E4152A" w:rsidRDefault="0081692C" w:rsidP="00C1111C">
            <w:pPr>
              <w:spacing w:after="0"/>
              <w:rPr>
                <w:rStyle w:val="UnresolvedMention1"/>
                <w:lang w:val="en-GB"/>
              </w:rPr>
            </w:pPr>
          </w:p>
        </w:tc>
      </w:tr>
    </w:tbl>
    <w:p w14:paraId="46BF4C0B" w14:textId="4131DFCE" w:rsidR="009C2367" w:rsidRDefault="009C2367" w:rsidP="00DC496A">
      <w:pPr>
        <w:rPr>
          <w:lang w:val="en-GB"/>
        </w:rPr>
      </w:pPr>
    </w:p>
    <w:p w14:paraId="3163BF1F" w14:textId="77777777" w:rsidR="009C2367" w:rsidRDefault="009C2367">
      <w:pPr>
        <w:spacing w:line="276" w:lineRule="auto"/>
        <w:jc w:val="left"/>
        <w:rPr>
          <w:lang w:val="en-GB"/>
        </w:rPr>
      </w:pPr>
      <w:r>
        <w:rPr>
          <w:lang w:val="en-GB"/>
        </w:rPr>
        <w:br w:type="page"/>
      </w:r>
    </w:p>
    <w:p w14:paraId="5CB9F3D4" w14:textId="77777777" w:rsidR="009C2367" w:rsidRPr="00327F89" w:rsidRDefault="009C2367" w:rsidP="009C2367">
      <w:pPr>
        <w:pStyle w:val="Tit01esp"/>
        <w:rPr>
          <w:lang w:val="en-GB"/>
        </w:rPr>
      </w:pPr>
      <w:bookmarkStart w:id="88" w:name="_Toc115877124"/>
      <w:r>
        <w:rPr>
          <w:lang w:val="en-GB"/>
        </w:rPr>
        <w:lastRenderedPageBreak/>
        <w:t>Template history</w:t>
      </w:r>
      <w:bookmarkEnd w:id="88"/>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9C2367" w:rsidRPr="00327F89" w14:paraId="58EAA870" w14:textId="77777777" w:rsidTr="002F0229">
        <w:tc>
          <w:tcPr>
            <w:tcW w:w="1396" w:type="dxa"/>
            <w:shd w:val="clear" w:color="auto" w:fill="39B54A" w:themeFill="accent3"/>
          </w:tcPr>
          <w:p w14:paraId="64CBFA62" w14:textId="77777777" w:rsidR="009C2367" w:rsidRPr="00327F89" w:rsidRDefault="009C2367" w:rsidP="00033146">
            <w:pPr>
              <w:spacing w:after="0"/>
              <w:rPr>
                <w:b/>
                <w:bCs/>
                <w:lang w:val="en-GB"/>
              </w:rPr>
            </w:pPr>
            <w:r w:rsidRPr="00327F89">
              <w:rPr>
                <w:b/>
                <w:bCs/>
                <w:lang w:val="en-GB"/>
              </w:rPr>
              <w:t>Versi</w:t>
            </w:r>
            <w:r>
              <w:rPr>
                <w:b/>
                <w:bCs/>
                <w:lang w:val="en-GB"/>
              </w:rPr>
              <w:t>on</w:t>
            </w:r>
          </w:p>
        </w:tc>
        <w:tc>
          <w:tcPr>
            <w:tcW w:w="1691" w:type="dxa"/>
            <w:shd w:val="clear" w:color="auto" w:fill="39B54A" w:themeFill="accent3"/>
          </w:tcPr>
          <w:p w14:paraId="005170CD" w14:textId="77777777" w:rsidR="009C2367" w:rsidRPr="00327F89" w:rsidRDefault="009C2367" w:rsidP="00033146">
            <w:pPr>
              <w:spacing w:after="0"/>
              <w:rPr>
                <w:b/>
                <w:bCs/>
                <w:lang w:val="en-GB"/>
              </w:rPr>
            </w:pPr>
            <w:r>
              <w:rPr>
                <w:b/>
                <w:bCs/>
                <w:lang w:val="en-GB"/>
              </w:rPr>
              <w:t>Date</w:t>
            </w:r>
          </w:p>
        </w:tc>
        <w:tc>
          <w:tcPr>
            <w:tcW w:w="5741" w:type="dxa"/>
            <w:shd w:val="clear" w:color="auto" w:fill="39B54A" w:themeFill="accent3"/>
          </w:tcPr>
          <w:p w14:paraId="4F610ADD" w14:textId="77777777" w:rsidR="009C2367" w:rsidRPr="00327F89" w:rsidRDefault="009C2367" w:rsidP="00033146">
            <w:pPr>
              <w:spacing w:after="0"/>
              <w:rPr>
                <w:b/>
                <w:bCs/>
                <w:lang w:val="en-GB"/>
              </w:rPr>
            </w:pPr>
            <w:r>
              <w:rPr>
                <w:b/>
                <w:bCs/>
                <w:lang w:val="en-GB"/>
              </w:rPr>
              <w:t>Comments or changes</w:t>
            </w:r>
          </w:p>
        </w:tc>
      </w:tr>
      <w:tr w:rsidR="009C2367" w:rsidRPr="00327F89" w14:paraId="5B1BD93B" w14:textId="77777777" w:rsidTr="002F0229">
        <w:tc>
          <w:tcPr>
            <w:tcW w:w="1396" w:type="dxa"/>
            <w:shd w:val="clear" w:color="auto" w:fill="auto"/>
          </w:tcPr>
          <w:p w14:paraId="3D4CA4FB" w14:textId="77777777" w:rsidR="009C2367" w:rsidRPr="00327F89" w:rsidRDefault="009C2367" w:rsidP="00033146">
            <w:pPr>
              <w:spacing w:after="0"/>
              <w:rPr>
                <w:lang w:val="en-GB"/>
              </w:rPr>
            </w:pPr>
            <w:r w:rsidRPr="00327F89">
              <w:rPr>
                <w:lang w:val="en-GB"/>
              </w:rPr>
              <w:t>1.0</w:t>
            </w:r>
          </w:p>
        </w:tc>
        <w:tc>
          <w:tcPr>
            <w:tcW w:w="1691" w:type="dxa"/>
            <w:shd w:val="clear" w:color="auto" w:fill="auto"/>
          </w:tcPr>
          <w:p w14:paraId="40621849" w14:textId="77777777" w:rsidR="009C2367" w:rsidRPr="00327F89" w:rsidRDefault="009C2367" w:rsidP="00033146">
            <w:pPr>
              <w:spacing w:after="0"/>
              <w:rPr>
                <w:lang w:val="en-GB"/>
              </w:rPr>
            </w:pPr>
            <w:r w:rsidRPr="00327F89">
              <w:rPr>
                <w:lang w:val="en-GB"/>
              </w:rPr>
              <w:t>30.10.2019</w:t>
            </w:r>
          </w:p>
        </w:tc>
        <w:tc>
          <w:tcPr>
            <w:tcW w:w="5741" w:type="dxa"/>
            <w:shd w:val="clear" w:color="auto" w:fill="auto"/>
          </w:tcPr>
          <w:p w14:paraId="0E4A7FF7" w14:textId="77777777" w:rsidR="009C2367" w:rsidRPr="007022E9" w:rsidRDefault="009C2367" w:rsidP="00033146">
            <w:pPr>
              <w:spacing w:after="0"/>
              <w:rPr>
                <w:lang w:val="en-GB"/>
              </w:rPr>
            </w:pPr>
            <w:r w:rsidRPr="007022E9">
              <w:rPr>
                <w:lang w:val="en-GB"/>
              </w:rPr>
              <w:t xml:space="preserve">Initial version. </w:t>
            </w:r>
          </w:p>
        </w:tc>
      </w:tr>
      <w:tr w:rsidR="009C2367" w:rsidRPr="001C1A4A" w14:paraId="39D1D72C" w14:textId="77777777" w:rsidTr="002F0229">
        <w:tc>
          <w:tcPr>
            <w:tcW w:w="1396" w:type="dxa"/>
            <w:shd w:val="clear" w:color="auto" w:fill="auto"/>
          </w:tcPr>
          <w:p w14:paraId="5669969B" w14:textId="77777777" w:rsidR="009C2367" w:rsidRPr="00327F89" w:rsidRDefault="009C2367" w:rsidP="00033146">
            <w:pPr>
              <w:spacing w:after="0"/>
              <w:rPr>
                <w:lang w:val="en-GB"/>
              </w:rPr>
            </w:pPr>
            <w:r w:rsidRPr="00327F89">
              <w:rPr>
                <w:lang w:val="en-GB"/>
              </w:rPr>
              <w:t>2.0</w:t>
            </w:r>
          </w:p>
        </w:tc>
        <w:tc>
          <w:tcPr>
            <w:tcW w:w="1691" w:type="dxa"/>
            <w:shd w:val="clear" w:color="auto" w:fill="auto"/>
          </w:tcPr>
          <w:p w14:paraId="2BC3A0E9" w14:textId="69D3A008" w:rsidR="009C2367" w:rsidRPr="00327F89" w:rsidRDefault="00C7098B" w:rsidP="00033146">
            <w:pPr>
              <w:spacing w:after="0"/>
              <w:rPr>
                <w:lang w:val="en-GB"/>
              </w:rPr>
            </w:pPr>
            <w:r>
              <w:t>01.08.2022</w:t>
            </w:r>
          </w:p>
        </w:tc>
        <w:tc>
          <w:tcPr>
            <w:tcW w:w="5741" w:type="dxa"/>
            <w:shd w:val="clear" w:color="auto" w:fill="auto"/>
          </w:tcPr>
          <w:p w14:paraId="0B00D401" w14:textId="77777777" w:rsidR="009C2367" w:rsidRPr="007022E9" w:rsidRDefault="009C2367" w:rsidP="00033146">
            <w:pPr>
              <w:spacing w:after="0"/>
              <w:rPr>
                <w:lang w:val="en-GB"/>
              </w:rPr>
            </w:pPr>
            <w:r w:rsidRPr="007022E9">
              <w:rPr>
                <w:lang w:val="en-GB"/>
              </w:rPr>
              <w:t>New template for the validation process that applies to CCMPs in</w:t>
            </w:r>
            <w:r>
              <w:rPr>
                <w:lang w:val="en-GB"/>
              </w:rPr>
              <w:t xml:space="preserve"> the</w:t>
            </w:r>
            <w:r w:rsidRPr="007022E9">
              <w:rPr>
                <w:lang w:val="en-GB"/>
              </w:rPr>
              <w:t xml:space="preserve"> land use</w:t>
            </w:r>
            <w:r>
              <w:rPr>
                <w:lang w:val="en-GB"/>
              </w:rPr>
              <w:t xml:space="preserve"> sector</w:t>
            </w:r>
            <w:r w:rsidRPr="007022E9">
              <w:rPr>
                <w:lang w:val="en-GB"/>
              </w:rPr>
              <w:t>.</w:t>
            </w:r>
          </w:p>
        </w:tc>
      </w:tr>
    </w:tbl>
    <w:p w14:paraId="42387E4A" w14:textId="77777777" w:rsidR="009C2367" w:rsidRDefault="009C2367" w:rsidP="009C2367">
      <w:pPr>
        <w:rPr>
          <w:color w:val="CC3668" w:themeColor="accent5"/>
          <w:lang w:val="en-GB" w:eastAsia="es-ES"/>
        </w:rPr>
      </w:pPr>
      <w:r w:rsidRPr="007022E9">
        <w:rPr>
          <w:color w:val="CC3668" w:themeColor="accent5"/>
          <w:lang w:val="en-GB" w:eastAsia="es-ES"/>
        </w:rPr>
        <w:t>(Do not delete or alter this section, delete this instruction).</w:t>
      </w:r>
    </w:p>
    <w:p w14:paraId="1510D115" w14:textId="77777777" w:rsidR="00BC0113" w:rsidRPr="00906C8D" w:rsidRDefault="00BC0113" w:rsidP="00DC496A">
      <w:pPr>
        <w:rPr>
          <w:lang w:val="en-GB"/>
        </w:rPr>
      </w:pPr>
    </w:p>
    <w:sectPr w:rsidR="00BC0113" w:rsidRPr="00906C8D" w:rsidSect="00626B07">
      <w:headerReference w:type="default" r:id="rId14"/>
      <w:footerReference w:type="default" r:id="rId15"/>
      <w:footerReference w:type="first" r:id="rId16"/>
      <w:pgSz w:w="12240" w:h="15840"/>
      <w:pgMar w:top="1417" w:right="1701" w:bottom="993"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271B" w14:textId="77777777" w:rsidR="000636D1" w:rsidRDefault="000636D1" w:rsidP="009958BA">
      <w:r>
        <w:separator/>
      </w:r>
    </w:p>
  </w:endnote>
  <w:endnote w:type="continuationSeparator" w:id="0">
    <w:p w14:paraId="31D8E06E" w14:textId="77777777" w:rsidR="000636D1" w:rsidRDefault="000636D1" w:rsidP="009958BA">
      <w:r>
        <w:continuationSeparator/>
      </w:r>
    </w:p>
  </w:endnote>
  <w:endnote w:type="continuationNotice" w:id="1">
    <w:p w14:paraId="2BBB1D74" w14:textId="77777777" w:rsidR="000636D1" w:rsidRDefault="000636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mixregularnumber">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41087"/>
      <w:docPartObj>
        <w:docPartGallery w:val="Page Numbers (Bottom of Page)"/>
        <w:docPartUnique/>
      </w:docPartObj>
    </w:sdtPr>
    <w:sdtEndPr>
      <w:rPr>
        <w:noProof/>
      </w:rPr>
    </w:sdtEndPr>
    <w:sdtContent>
      <w:p w14:paraId="630E87A2" w14:textId="77777777" w:rsidR="007004EA" w:rsidRDefault="007004EA" w:rsidP="009958BA">
        <w:pPr>
          <w:pStyle w:val="Footer"/>
        </w:pPr>
      </w:p>
      <w:tbl>
        <w:tblPr>
          <w:tblW w:w="8931" w:type="dxa"/>
          <w:tblLook w:val="04A0" w:firstRow="1" w:lastRow="0" w:firstColumn="1" w:lastColumn="0" w:noHBand="0" w:noVBand="1"/>
        </w:tblPr>
        <w:tblGrid>
          <w:gridCol w:w="8080"/>
          <w:gridCol w:w="284"/>
          <w:gridCol w:w="567"/>
        </w:tblGrid>
        <w:tr w:rsidR="00A93BB0" w14:paraId="0AAA08CE" w14:textId="77777777" w:rsidTr="00A23BAA">
          <w:trPr>
            <w:trHeight w:val="242"/>
          </w:trPr>
          <w:tc>
            <w:tcPr>
              <w:tcW w:w="8080" w:type="dxa"/>
              <w:tcBorders>
                <w:top w:val="single" w:sz="4" w:space="0" w:color="39B54A" w:themeColor="accent3"/>
              </w:tcBorders>
              <w:tcMar>
                <w:top w:w="28" w:type="dxa"/>
                <w:left w:w="0" w:type="dxa"/>
                <w:right w:w="0" w:type="dxa"/>
              </w:tcMar>
              <w:vAlign w:val="center"/>
            </w:tcPr>
            <w:p w14:paraId="2AE3B3B8" w14:textId="6D0B4AA4" w:rsidR="00A93BB0" w:rsidRPr="00A93BB0" w:rsidRDefault="00A93BB0" w:rsidP="00A93BB0">
              <w:pPr>
                <w:pStyle w:val="Subtitle"/>
                <w:jc w:val="left"/>
                <w:rPr>
                  <w:rFonts w:ascii="Calibri" w:eastAsiaTheme="minorHAnsi" w:hAnsi="Calibri" w:cs="Times New Roman"/>
                  <w:iCs/>
                  <w:caps w:val="0"/>
                  <w:color w:val="auto"/>
                  <w:kern w:val="0"/>
                  <w:sz w:val="22"/>
                  <w:szCs w:val="22"/>
                  <w:lang w:val="en-GB" w:eastAsia="en-US"/>
                  <w14:ligatures w14:val="none"/>
                </w:rPr>
              </w:pPr>
              <w:r w:rsidRPr="00A93BB0">
                <w:rPr>
                  <w:rFonts w:ascii="Calibri" w:eastAsiaTheme="minorHAnsi" w:hAnsi="Calibri" w:cs="Times New Roman"/>
                  <w:iCs/>
                  <w:caps w:val="0"/>
                  <w:color w:val="auto"/>
                  <w:kern w:val="0"/>
                  <w:sz w:val="22"/>
                  <w:szCs w:val="22"/>
                  <w:lang w:val="en-GB" w:eastAsia="en-US"/>
                  <w14:ligatures w14:val="none"/>
                </w:rPr>
                <w:t>Validation Report for CCMP in the Land Use Sector</w:t>
              </w:r>
            </w:p>
          </w:tc>
          <w:tc>
            <w:tcPr>
              <w:tcW w:w="284" w:type="dxa"/>
              <w:tcMar>
                <w:top w:w="28" w:type="dxa"/>
                <w:left w:w="0" w:type="dxa"/>
                <w:right w:w="0" w:type="dxa"/>
              </w:tcMar>
              <w:vAlign w:val="center"/>
            </w:tcPr>
            <w:p w14:paraId="7C7270AF" w14:textId="77777777" w:rsidR="00A93BB0" w:rsidRPr="00A93BB0" w:rsidRDefault="00A93BB0" w:rsidP="00A93BB0">
              <w:pPr>
                <w:pStyle w:val="Footer"/>
                <w:rPr>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4D59D76B" w14:textId="77777777" w:rsidR="00A93BB0" w:rsidRPr="00373DD8" w:rsidRDefault="00A93BB0" w:rsidP="00A93BB0">
              <w:pPr>
                <w:pStyle w:val="Footer"/>
                <w:jc w:val="center"/>
                <w:rPr>
                  <w:rFonts w:cstheme="minorHAnsi"/>
                </w:rPr>
              </w:pPr>
              <w:r w:rsidRPr="00373DD8">
                <w:rPr>
                  <w:rFonts w:cstheme="minorHAnsi"/>
                </w:rPr>
                <w:fldChar w:fldCharType="begin"/>
              </w:r>
              <w:r w:rsidRPr="00373DD8">
                <w:rPr>
                  <w:rFonts w:cstheme="minorHAnsi"/>
                </w:rPr>
                <w:instrText xml:space="preserve"> PAGE   \* MERGEFORMAT </w:instrText>
              </w:r>
              <w:r w:rsidRPr="00373DD8">
                <w:rPr>
                  <w:rFonts w:cstheme="minorHAnsi"/>
                </w:rPr>
                <w:fldChar w:fldCharType="separate"/>
              </w:r>
              <w:r>
                <w:rPr>
                  <w:rFonts w:cstheme="minorHAnsi"/>
                </w:rPr>
                <w:t>2</w:t>
              </w:r>
              <w:r w:rsidRPr="00373DD8">
                <w:rPr>
                  <w:rFonts w:cstheme="minorHAnsi"/>
                </w:rPr>
                <w:fldChar w:fldCharType="end"/>
              </w:r>
            </w:p>
          </w:tc>
        </w:tr>
      </w:tbl>
      <w:p w14:paraId="0A2FEDF8" w14:textId="5B022CB2" w:rsidR="001F55E4" w:rsidRDefault="00D467C5" w:rsidP="009958BA">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1C1A4A" w14:paraId="71C8EA89" w14:textId="77777777" w:rsidTr="00B976EE">
      <w:trPr>
        <w:trHeight w:val="242"/>
      </w:trPr>
      <w:tc>
        <w:tcPr>
          <w:tcW w:w="8080" w:type="dxa"/>
          <w:tcBorders>
            <w:top w:val="single" w:sz="4" w:space="0" w:color="39B54A" w:themeColor="accent3"/>
          </w:tcBorders>
          <w:tcMar>
            <w:top w:w="28" w:type="dxa"/>
            <w:left w:w="0" w:type="dxa"/>
            <w:right w:w="0" w:type="dxa"/>
          </w:tcMar>
          <w:vAlign w:val="center"/>
        </w:tcPr>
        <w:p w14:paraId="28CDF42F" w14:textId="77777777" w:rsidR="001C1A4A" w:rsidRPr="00A93BB0" w:rsidRDefault="001C1A4A" w:rsidP="001C1A4A">
          <w:pPr>
            <w:pStyle w:val="Subtitle"/>
            <w:jc w:val="left"/>
            <w:rPr>
              <w:rFonts w:ascii="Calibri" w:eastAsiaTheme="minorHAnsi" w:hAnsi="Calibri" w:cs="Times New Roman"/>
              <w:iCs/>
              <w:caps w:val="0"/>
              <w:color w:val="auto"/>
              <w:kern w:val="0"/>
              <w:sz w:val="22"/>
              <w:szCs w:val="22"/>
              <w:lang w:val="en-GB" w:eastAsia="en-US"/>
              <w14:ligatures w14:val="none"/>
            </w:rPr>
          </w:pPr>
          <w:r w:rsidRPr="00A93BB0">
            <w:rPr>
              <w:rFonts w:ascii="Calibri" w:eastAsiaTheme="minorHAnsi" w:hAnsi="Calibri" w:cs="Times New Roman"/>
              <w:iCs/>
              <w:caps w:val="0"/>
              <w:color w:val="auto"/>
              <w:kern w:val="0"/>
              <w:sz w:val="22"/>
              <w:szCs w:val="22"/>
              <w:lang w:val="en-GB" w:eastAsia="en-US"/>
              <w14:ligatures w14:val="none"/>
            </w:rPr>
            <w:t>Validation Report for CCMP in the Land Use Sector</w:t>
          </w:r>
        </w:p>
      </w:tc>
      <w:tc>
        <w:tcPr>
          <w:tcW w:w="284" w:type="dxa"/>
          <w:tcMar>
            <w:top w:w="28" w:type="dxa"/>
            <w:left w:w="0" w:type="dxa"/>
            <w:right w:w="0" w:type="dxa"/>
          </w:tcMar>
          <w:vAlign w:val="center"/>
        </w:tcPr>
        <w:p w14:paraId="001D8638" w14:textId="77777777" w:rsidR="001C1A4A" w:rsidRPr="00A93BB0" w:rsidRDefault="001C1A4A" w:rsidP="001C1A4A">
          <w:pPr>
            <w:pStyle w:val="Footer"/>
            <w:rPr>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07B2CF57" w14:textId="77777777" w:rsidR="001C1A4A" w:rsidRPr="00373DD8" w:rsidRDefault="001C1A4A" w:rsidP="001C1A4A">
          <w:pPr>
            <w:pStyle w:val="Footer"/>
            <w:jc w:val="center"/>
            <w:rPr>
              <w:rFonts w:cstheme="minorHAnsi"/>
            </w:rPr>
          </w:pPr>
          <w:r w:rsidRPr="00373DD8">
            <w:rPr>
              <w:rFonts w:cstheme="minorHAnsi"/>
            </w:rPr>
            <w:fldChar w:fldCharType="begin"/>
          </w:r>
          <w:r w:rsidRPr="00373DD8">
            <w:rPr>
              <w:rFonts w:cstheme="minorHAnsi"/>
            </w:rPr>
            <w:instrText xml:space="preserve"> PAGE   \* MERGEFORMAT </w:instrText>
          </w:r>
          <w:r w:rsidRPr="00373DD8">
            <w:rPr>
              <w:rFonts w:cstheme="minorHAnsi"/>
            </w:rPr>
            <w:fldChar w:fldCharType="separate"/>
          </w:r>
          <w:r>
            <w:rPr>
              <w:rFonts w:cstheme="minorHAnsi"/>
            </w:rPr>
            <w:t>2</w:t>
          </w:r>
          <w:r w:rsidRPr="00373DD8">
            <w:rPr>
              <w:rFonts w:cstheme="minorHAnsi"/>
            </w:rPr>
            <w:fldChar w:fldCharType="end"/>
          </w:r>
        </w:p>
      </w:tc>
    </w:tr>
  </w:tbl>
  <w:p w14:paraId="18F70D7A" w14:textId="77777777" w:rsidR="001C1A4A" w:rsidRDefault="001C1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3463" w14:textId="77777777" w:rsidR="000636D1" w:rsidRDefault="000636D1" w:rsidP="009958BA">
      <w:r>
        <w:separator/>
      </w:r>
    </w:p>
  </w:footnote>
  <w:footnote w:type="continuationSeparator" w:id="0">
    <w:p w14:paraId="2C3BB5F9" w14:textId="77777777" w:rsidR="000636D1" w:rsidRDefault="000636D1" w:rsidP="009958BA">
      <w:r>
        <w:continuationSeparator/>
      </w:r>
    </w:p>
  </w:footnote>
  <w:footnote w:type="continuationNotice" w:id="1">
    <w:p w14:paraId="48579C8F" w14:textId="77777777" w:rsidR="000636D1" w:rsidRDefault="000636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5C41A9" w:rsidRPr="001C1A4A" w14:paraId="4F0CA855" w14:textId="77777777" w:rsidTr="00C1111C">
      <w:tc>
        <w:tcPr>
          <w:tcW w:w="4690" w:type="dxa"/>
          <w:tcMar>
            <w:top w:w="0" w:type="dxa"/>
            <w:left w:w="0" w:type="dxa"/>
            <w:bottom w:w="57" w:type="dxa"/>
            <w:right w:w="0" w:type="dxa"/>
          </w:tcMar>
          <w:vAlign w:val="bottom"/>
          <w:hideMark/>
        </w:tcPr>
        <w:p w14:paraId="0A5DC9F3" w14:textId="77777777" w:rsidR="005C41A9" w:rsidRPr="00BC5B86" w:rsidRDefault="005C41A9" w:rsidP="005C41A9">
          <w:pPr>
            <w:pStyle w:val="Header"/>
            <w:rPr>
              <w:i/>
              <w:iCs/>
              <w:lang w:val="en-GB" w:eastAsia="en-US"/>
            </w:rPr>
          </w:pPr>
          <w:bookmarkStart w:id="89" w:name="_Hlk86747345"/>
          <w:r w:rsidRPr="00BC5B86">
            <w:rPr>
              <w:iCs/>
              <w:color w:val="CC3668" w:themeColor="accent5"/>
              <w:lang w:val="en-GB" w:eastAsia="en-US"/>
            </w:rPr>
            <w:t>(Optional, CCMP developer's logo)</w:t>
          </w:r>
        </w:p>
      </w:tc>
      <w:tc>
        <w:tcPr>
          <w:tcW w:w="4524" w:type="dxa"/>
          <w:vAlign w:val="bottom"/>
        </w:tcPr>
        <w:p w14:paraId="4B1928F9" w14:textId="77777777" w:rsidR="005C41A9" w:rsidRPr="00BC5B86" w:rsidRDefault="005C41A9" w:rsidP="005C41A9">
          <w:pPr>
            <w:pStyle w:val="Header"/>
            <w:jc w:val="right"/>
            <w:rPr>
              <w:i/>
              <w:iCs/>
              <w:color w:val="CC3668" w:themeColor="accent5"/>
              <w:sz w:val="18"/>
              <w:szCs w:val="16"/>
              <w:lang w:val="en-GB"/>
            </w:rPr>
          </w:pPr>
          <w:r w:rsidRPr="00BC5B86">
            <w:rPr>
              <w:iCs/>
              <w:color w:val="CC3668" w:themeColor="accent5"/>
              <w:sz w:val="18"/>
              <w:szCs w:val="16"/>
              <w:lang w:val="en-GB"/>
            </w:rPr>
            <w:t xml:space="preserve">Replace by CCMP name, </w:t>
          </w:r>
        </w:p>
        <w:p w14:paraId="1F45AD0E" w14:textId="77777777" w:rsidR="005C41A9" w:rsidRPr="00BC5B86" w:rsidRDefault="005C41A9" w:rsidP="005C41A9">
          <w:pPr>
            <w:pStyle w:val="Header"/>
            <w:jc w:val="right"/>
            <w:rPr>
              <w:i/>
              <w:iCs/>
              <w:lang w:val="en-GB" w:eastAsia="en-US"/>
            </w:rPr>
          </w:pPr>
          <w:r w:rsidRPr="00BC5B86">
            <w:rPr>
              <w:iCs/>
              <w:color w:val="CC3668" w:themeColor="accent5"/>
              <w:sz w:val="18"/>
              <w:szCs w:val="16"/>
              <w:lang w:val="en-GB"/>
            </w:rPr>
            <w:t>replace font colour</w:t>
          </w:r>
        </w:p>
      </w:tc>
    </w:tr>
  </w:tbl>
  <w:bookmarkEnd w:id="89"/>
  <w:p w14:paraId="1D5E1795" w14:textId="68DC89FD" w:rsidR="005C41A9" w:rsidRPr="005C41A9" w:rsidRDefault="005C41A9">
    <w:pPr>
      <w:pStyle w:val="Header"/>
      <w:rPr>
        <w:rFonts w:ascii="tmixregularnumber" w:hAnsi="tmixregularnumber"/>
        <w:color w:val="491347" w:themeColor="background2" w:themeShade="80"/>
        <w:lang w:val="en-GB"/>
      </w:rPr>
    </w:pPr>
    <w:r w:rsidRPr="00640F9D">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188"/>
    <w:multiLevelType w:val="hybridMultilevel"/>
    <w:tmpl w:val="5F7A2974"/>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8B57C6"/>
    <w:multiLevelType w:val="hybridMultilevel"/>
    <w:tmpl w:val="6AA494E2"/>
    <w:lvl w:ilvl="0" w:tplc="240A0019">
      <w:start w:val="1"/>
      <w:numFmt w:val="lowerLetter"/>
      <w:lvlText w:val="%1."/>
      <w:lvlJc w:val="left"/>
      <w:pPr>
        <w:ind w:left="720" w:hanging="360"/>
      </w:pPr>
      <w:rPr>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4913BF"/>
    <w:multiLevelType w:val="hybridMultilevel"/>
    <w:tmpl w:val="00727580"/>
    <w:lvl w:ilvl="0" w:tplc="3BCC57D0">
      <w:start w:val="1"/>
      <w:numFmt w:val="lowerLetter"/>
      <w:lvlText w:val="%1)"/>
      <w:lvlJc w:val="left"/>
      <w:pPr>
        <w:ind w:left="720" w:hanging="360"/>
      </w:pPr>
      <w:rPr>
        <w:color w:val="CC3668" w:themeColor="accent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3735B0"/>
    <w:multiLevelType w:val="hybridMultilevel"/>
    <w:tmpl w:val="F1AE40DE"/>
    <w:lvl w:ilvl="0" w:tplc="FF169FDE">
      <w:start w:val="1"/>
      <w:numFmt w:val="decimal"/>
      <w:lvlText w:val="%1.1.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2D4D5C"/>
    <w:multiLevelType w:val="hybridMultilevel"/>
    <w:tmpl w:val="4AE0F232"/>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8C6097"/>
    <w:multiLevelType w:val="hybridMultilevel"/>
    <w:tmpl w:val="7D1C3DA4"/>
    <w:lvl w:ilvl="0" w:tplc="2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9121448"/>
    <w:multiLevelType w:val="hybridMultilevel"/>
    <w:tmpl w:val="A6C07E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2B67173"/>
    <w:multiLevelType w:val="hybridMultilevel"/>
    <w:tmpl w:val="AC281136"/>
    <w:lvl w:ilvl="0" w:tplc="240A000F">
      <w:start w:val="1"/>
      <w:numFmt w:val="decimal"/>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864E0A"/>
    <w:multiLevelType w:val="hybridMultilevel"/>
    <w:tmpl w:val="6BD075B6"/>
    <w:lvl w:ilvl="0" w:tplc="14E643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250D15"/>
    <w:multiLevelType w:val="hybridMultilevel"/>
    <w:tmpl w:val="4ABEEE9E"/>
    <w:lvl w:ilvl="0" w:tplc="B860B5EE">
      <w:numFmt w:val="bullet"/>
      <w:lvlText w:val="-"/>
      <w:lvlJc w:val="left"/>
      <w:pPr>
        <w:ind w:left="720" w:hanging="360"/>
      </w:pPr>
      <w:rPr>
        <w:rFonts w:ascii="Calibri" w:eastAsiaTheme="minorHAnsi" w:hAnsi="Calibri" w:cs="Calibri" w:hint="default"/>
        <w:color w:val="CC3668"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C76861"/>
    <w:multiLevelType w:val="multilevel"/>
    <w:tmpl w:val="55B206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E047DF1"/>
    <w:multiLevelType w:val="hybridMultilevel"/>
    <w:tmpl w:val="0C02231A"/>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D31A6E"/>
    <w:multiLevelType w:val="hybridMultilevel"/>
    <w:tmpl w:val="A6C07E3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FDB3718"/>
    <w:multiLevelType w:val="hybridMultilevel"/>
    <w:tmpl w:val="29006F9E"/>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5591319">
    <w:abstractNumId w:val="11"/>
  </w:num>
  <w:num w:numId="2" w16cid:durableId="1013462071">
    <w:abstractNumId w:val="13"/>
  </w:num>
  <w:num w:numId="3" w16cid:durableId="2120370798">
    <w:abstractNumId w:val="13"/>
  </w:num>
  <w:num w:numId="4" w16cid:durableId="1807166652">
    <w:abstractNumId w:val="14"/>
  </w:num>
  <w:num w:numId="5" w16cid:durableId="460075351">
    <w:abstractNumId w:val="2"/>
  </w:num>
  <w:num w:numId="6" w16cid:durableId="765229353">
    <w:abstractNumId w:val="11"/>
  </w:num>
  <w:num w:numId="7" w16cid:durableId="1991859272">
    <w:abstractNumId w:val="7"/>
  </w:num>
  <w:num w:numId="8" w16cid:durableId="1021008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7683403">
    <w:abstractNumId w:val="9"/>
  </w:num>
  <w:num w:numId="10" w16cid:durableId="2100372283">
    <w:abstractNumId w:val="15"/>
  </w:num>
  <w:num w:numId="11" w16cid:durableId="407002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5041462">
    <w:abstractNumId w:val="12"/>
  </w:num>
  <w:num w:numId="13" w16cid:durableId="1116173357">
    <w:abstractNumId w:val="6"/>
  </w:num>
  <w:num w:numId="14" w16cid:durableId="1084573849">
    <w:abstractNumId w:val="10"/>
  </w:num>
  <w:num w:numId="15" w16cid:durableId="249581893">
    <w:abstractNumId w:val="3"/>
  </w:num>
  <w:num w:numId="16" w16cid:durableId="2114131496">
    <w:abstractNumId w:val="1"/>
  </w:num>
  <w:num w:numId="17" w16cid:durableId="754206321">
    <w:abstractNumId w:val="17"/>
  </w:num>
  <w:num w:numId="18" w16cid:durableId="259417613">
    <w:abstractNumId w:val="8"/>
  </w:num>
  <w:num w:numId="19" w16cid:durableId="443574046">
    <w:abstractNumId w:val="5"/>
  </w:num>
  <w:num w:numId="20" w16cid:durableId="826435788">
    <w:abstractNumId w:val="0"/>
  </w:num>
  <w:num w:numId="21" w16cid:durableId="1395615610">
    <w:abstractNumId w:val="4"/>
  </w:num>
  <w:num w:numId="22" w16cid:durableId="1679579815">
    <w:abstractNumId w:val="11"/>
  </w:num>
  <w:num w:numId="23" w16cid:durableId="334112478">
    <w:abstractNumId w:val="11"/>
  </w:num>
  <w:num w:numId="24" w16cid:durableId="1548296836">
    <w:abstractNumId w:val="11"/>
  </w:num>
  <w:num w:numId="25" w16cid:durableId="1480659122">
    <w:abstractNumId w:val="11"/>
  </w:num>
  <w:num w:numId="26" w16cid:durableId="519315691">
    <w:abstractNumId w:val="11"/>
  </w:num>
  <w:num w:numId="27" w16cid:durableId="35083507">
    <w:abstractNumId w:val="11"/>
  </w:num>
  <w:num w:numId="28" w16cid:durableId="1145124188">
    <w:abstractNumId w:val="11"/>
  </w:num>
  <w:num w:numId="29" w16cid:durableId="939142630">
    <w:abstractNumId w:val="11"/>
  </w:num>
  <w:num w:numId="30" w16cid:durableId="437870226">
    <w:abstractNumId w:val="11"/>
  </w:num>
  <w:num w:numId="31" w16cid:durableId="1126629624">
    <w:abstractNumId w:val="13"/>
  </w:num>
  <w:num w:numId="32" w16cid:durableId="1771507172">
    <w:abstractNumId w:val="13"/>
  </w:num>
  <w:num w:numId="33" w16cid:durableId="256407833">
    <w:abstractNumId w:val="13"/>
  </w:num>
  <w:num w:numId="34" w16cid:durableId="260453474">
    <w:abstractNumId w:val="2"/>
  </w:num>
  <w:num w:numId="35" w16cid:durableId="159489404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srCwNDI2NjM1NjFU0lEKTi0uzszPAykwsqgFACUSST4tAAAA"/>
  </w:docVars>
  <w:rsids>
    <w:rsidRoot w:val="007004EA"/>
    <w:rsid w:val="000043CB"/>
    <w:rsid w:val="000207D4"/>
    <w:rsid w:val="00023CAB"/>
    <w:rsid w:val="0003241C"/>
    <w:rsid w:val="000325BF"/>
    <w:rsid w:val="00040272"/>
    <w:rsid w:val="000550A6"/>
    <w:rsid w:val="00061003"/>
    <w:rsid w:val="000636D1"/>
    <w:rsid w:val="00070A67"/>
    <w:rsid w:val="000739BB"/>
    <w:rsid w:val="0009214F"/>
    <w:rsid w:val="000A7D4E"/>
    <w:rsid w:val="000B68D3"/>
    <w:rsid w:val="000C0354"/>
    <w:rsid w:val="000D0B5D"/>
    <w:rsid w:val="000D6ED4"/>
    <w:rsid w:val="000D7BCF"/>
    <w:rsid w:val="000E58C2"/>
    <w:rsid w:val="000F1D6A"/>
    <w:rsid w:val="00113422"/>
    <w:rsid w:val="00120C43"/>
    <w:rsid w:val="00123CBD"/>
    <w:rsid w:val="001274FF"/>
    <w:rsid w:val="00131F4B"/>
    <w:rsid w:val="00135D5C"/>
    <w:rsid w:val="00137A4A"/>
    <w:rsid w:val="00144752"/>
    <w:rsid w:val="001550BA"/>
    <w:rsid w:val="00160393"/>
    <w:rsid w:val="00174A07"/>
    <w:rsid w:val="00181AA8"/>
    <w:rsid w:val="00196F73"/>
    <w:rsid w:val="001C1A4A"/>
    <w:rsid w:val="001C21CF"/>
    <w:rsid w:val="001C2FD9"/>
    <w:rsid w:val="001D13D5"/>
    <w:rsid w:val="001D23BE"/>
    <w:rsid w:val="001D4170"/>
    <w:rsid w:val="001E57F0"/>
    <w:rsid w:val="001F55E4"/>
    <w:rsid w:val="001F61C6"/>
    <w:rsid w:val="0020411B"/>
    <w:rsid w:val="00207285"/>
    <w:rsid w:val="0021651D"/>
    <w:rsid w:val="0021679E"/>
    <w:rsid w:val="00216A53"/>
    <w:rsid w:val="00220B3E"/>
    <w:rsid w:val="00224563"/>
    <w:rsid w:val="00225DAB"/>
    <w:rsid w:val="0022712F"/>
    <w:rsid w:val="0023425C"/>
    <w:rsid w:val="00235B88"/>
    <w:rsid w:val="002517F9"/>
    <w:rsid w:val="00253781"/>
    <w:rsid w:val="002569C8"/>
    <w:rsid w:val="002632FF"/>
    <w:rsid w:val="00265A5B"/>
    <w:rsid w:val="00266CA1"/>
    <w:rsid w:val="00281BD4"/>
    <w:rsid w:val="0028486B"/>
    <w:rsid w:val="00291A86"/>
    <w:rsid w:val="002A6A4A"/>
    <w:rsid w:val="002B6C0B"/>
    <w:rsid w:val="002C07A1"/>
    <w:rsid w:val="002C46AC"/>
    <w:rsid w:val="002C4DFB"/>
    <w:rsid w:val="002D1A54"/>
    <w:rsid w:val="002E0931"/>
    <w:rsid w:val="002E4E99"/>
    <w:rsid w:val="002E674D"/>
    <w:rsid w:val="002F0229"/>
    <w:rsid w:val="002F0780"/>
    <w:rsid w:val="002F6055"/>
    <w:rsid w:val="002F76D2"/>
    <w:rsid w:val="003004ED"/>
    <w:rsid w:val="0031556D"/>
    <w:rsid w:val="003235BE"/>
    <w:rsid w:val="003319DF"/>
    <w:rsid w:val="003536AD"/>
    <w:rsid w:val="003603C4"/>
    <w:rsid w:val="00365ACD"/>
    <w:rsid w:val="003746F7"/>
    <w:rsid w:val="00383F69"/>
    <w:rsid w:val="00386C26"/>
    <w:rsid w:val="003956B5"/>
    <w:rsid w:val="003A19D2"/>
    <w:rsid w:val="003A3940"/>
    <w:rsid w:val="003B15E5"/>
    <w:rsid w:val="003B2D29"/>
    <w:rsid w:val="003C3E65"/>
    <w:rsid w:val="003E47E6"/>
    <w:rsid w:val="003E5F04"/>
    <w:rsid w:val="003F1172"/>
    <w:rsid w:val="003F12B2"/>
    <w:rsid w:val="003F2BD7"/>
    <w:rsid w:val="003F70CD"/>
    <w:rsid w:val="004134B9"/>
    <w:rsid w:val="004139F9"/>
    <w:rsid w:val="00420996"/>
    <w:rsid w:val="004265C1"/>
    <w:rsid w:val="0043250C"/>
    <w:rsid w:val="00432D90"/>
    <w:rsid w:val="00433C07"/>
    <w:rsid w:val="00437483"/>
    <w:rsid w:val="00442A1F"/>
    <w:rsid w:val="00446CE0"/>
    <w:rsid w:val="00452941"/>
    <w:rsid w:val="004617EF"/>
    <w:rsid w:val="004671A1"/>
    <w:rsid w:val="00473BC2"/>
    <w:rsid w:val="00474C1B"/>
    <w:rsid w:val="0049325C"/>
    <w:rsid w:val="004963E1"/>
    <w:rsid w:val="004A2846"/>
    <w:rsid w:val="004A55D2"/>
    <w:rsid w:val="004B6ABA"/>
    <w:rsid w:val="004B7A37"/>
    <w:rsid w:val="004D03A7"/>
    <w:rsid w:val="004D62EA"/>
    <w:rsid w:val="004D707F"/>
    <w:rsid w:val="004E1454"/>
    <w:rsid w:val="004E5376"/>
    <w:rsid w:val="004E658F"/>
    <w:rsid w:val="004F2AC2"/>
    <w:rsid w:val="004F441E"/>
    <w:rsid w:val="00512A47"/>
    <w:rsid w:val="00521BF5"/>
    <w:rsid w:val="005302AB"/>
    <w:rsid w:val="0053156D"/>
    <w:rsid w:val="0054092F"/>
    <w:rsid w:val="00546E97"/>
    <w:rsid w:val="00551903"/>
    <w:rsid w:val="005528D8"/>
    <w:rsid w:val="00572331"/>
    <w:rsid w:val="00572588"/>
    <w:rsid w:val="0057282F"/>
    <w:rsid w:val="00573AA0"/>
    <w:rsid w:val="005763DC"/>
    <w:rsid w:val="00593F91"/>
    <w:rsid w:val="005A0970"/>
    <w:rsid w:val="005B2B44"/>
    <w:rsid w:val="005B4CDA"/>
    <w:rsid w:val="005B7A6D"/>
    <w:rsid w:val="005C23C1"/>
    <w:rsid w:val="005C3341"/>
    <w:rsid w:val="005C41A9"/>
    <w:rsid w:val="005D00A9"/>
    <w:rsid w:val="005D4930"/>
    <w:rsid w:val="005E1723"/>
    <w:rsid w:val="005E7D00"/>
    <w:rsid w:val="005F0B5B"/>
    <w:rsid w:val="005F523F"/>
    <w:rsid w:val="005F56D0"/>
    <w:rsid w:val="00600883"/>
    <w:rsid w:val="006079E3"/>
    <w:rsid w:val="0061216D"/>
    <w:rsid w:val="00616716"/>
    <w:rsid w:val="0062140E"/>
    <w:rsid w:val="00626B07"/>
    <w:rsid w:val="00627382"/>
    <w:rsid w:val="006428A5"/>
    <w:rsid w:val="00643C02"/>
    <w:rsid w:val="0065055B"/>
    <w:rsid w:val="00665C78"/>
    <w:rsid w:val="006729F5"/>
    <w:rsid w:val="00682577"/>
    <w:rsid w:val="00683962"/>
    <w:rsid w:val="006A322B"/>
    <w:rsid w:val="006A44FD"/>
    <w:rsid w:val="006A4615"/>
    <w:rsid w:val="006A6B4E"/>
    <w:rsid w:val="006B47A2"/>
    <w:rsid w:val="006B7394"/>
    <w:rsid w:val="006D04E1"/>
    <w:rsid w:val="006E628C"/>
    <w:rsid w:val="006F138F"/>
    <w:rsid w:val="007004EA"/>
    <w:rsid w:val="00701841"/>
    <w:rsid w:val="0070355B"/>
    <w:rsid w:val="00722F0D"/>
    <w:rsid w:val="0072348A"/>
    <w:rsid w:val="0072524F"/>
    <w:rsid w:val="00730CF3"/>
    <w:rsid w:val="00732D5E"/>
    <w:rsid w:val="007432C5"/>
    <w:rsid w:val="00746AB2"/>
    <w:rsid w:val="00751231"/>
    <w:rsid w:val="0076352F"/>
    <w:rsid w:val="00763D16"/>
    <w:rsid w:val="00764AD5"/>
    <w:rsid w:val="00777284"/>
    <w:rsid w:val="00780C14"/>
    <w:rsid w:val="00785221"/>
    <w:rsid w:val="0079218C"/>
    <w:rsid w:val="007A1AEB"/>
    <w:rsid w:val="007B5793"/>
    <w:rsid w:val="007C16CD"/>
    <w:rsid w:val="007C4F6F"/>
    <w:rsid w:val="007C59C8"/>
    <w:rsid w:val="007D3834"/>
    <w:rsid w:val="00810085"/>
    <w:rsid w:val="00813583"/>
    <w:rsid w:val="0081692C"/>
    <w:rsid w:val="00823A06"/>
    <w:rsid w:val="00834B22"/>
    <w:rsid w:val="00836A85"/>
    <w:rsid w:val="008453F5"/>
    <w:rsid w:val="008478B5"/>
    <w:rsid w:val="00854D68"/>
    <w:rsid w:val="00864179"/>
    <w:rsid w:val="008657AB"/>
    <w:rsid w:val="00873FEF"/>
    <w:rsid w:val="008873D5"/>
    <w:rsid w:val="00892208"/>
    <w:rsid w:val="008A57DA"/>
    <w:rsid w:val="008B194B"/>
    <w:rsid w:val="008B28B1"/>
    <w:rsid w:val="008C49F5"/>
    <w:rsid w:val="008D5281"/>
    <w:rsid w:val="008D5458"/>
    <w:rsid w:val="008E39AB"/>
    <w:rsid w:val="008F365C"/>
    <w:rsid w:val="008F59A7"/>
    <w:rsid w:val="00906C8D"/>
    <w:rsid w:val="00912D4A"/>
    <w:rsid w:val="00917049"/>
    <w:rsid w:val="00927555"/>
    <w:rsid w:val="009452C2"/>
    <w:rsid w:val="0094769E"/>
    <w:rsid w:val="009511BD"/>
    <w:rsid w:val="0097343B"/>
    <w:rsid w:val="009755C4"/>
    <w:rsid w:val="00976A37"/>
    <w:rsid w:val="009958BA"/>
    <w:rsid w:val="009A4655"/>
    <w:rsid w:val="009A51DB"/>
    <w:rsid w:val="009B2303"/>
    <w:rsid w:val="009C2367"/>
    <w:rsid w:val="009C6DAF"/>
    <w:rsid w:val="009D1905"/>
    <w:rsid w:val="009D21F7"/>
    <w:rsid w:val="009D4B02"/>
    <w:rsid w:val="009E1DC7"/>
    <w:rsid w:val="00A05DE6"/>
    <w:rsid w:val="00A22C14"/>
    <w:rsid w:val="00A34113"/>
    <w:rsid w:val="00A403ED"/>
    <w:rsid w:val="00A55742"/>
    <w:rsid w:val="00A5693A"/>
    <w:rsid w:val="00A60E6C"/>
    <w:rsid w:val="00A774C7"/>
    <w:rsid w:val="00A8439F"/>
    <w:rsid w:val="00A93BB0"/>
    <w:rsid w:val="00A95B3B"/>
    <w:rsid w:val="00AA07A9"/>
    <w:rsid w:val="00AA7683"/>
    <w:rsid w:val="00AA7E56"/>
    <w:rsid w:val="00AB18AD"/>
    <w:rsid w:val="00AB5C52"/>
    <w:rsid w:val="00AC09B8"/>
    <w:rsid w:val="00AC6BA2"/>
    <w:rsid w:val="00AD0449"/>
    <w:rsid w:val="00AD2664"/>
    <w:rsid w:val="00AD288E"/>
    <w:rsid w:val="00AD5445"/>
    <w:rsid w:val="00AE37CF"/>
    <w:rsid w:val="00AE4268"/>
    <w:rsid w:val="00B055F1"/>
    <w:rsid w:val="00B133FD"/>
    <w:rsid w:val="00B17994"/>
    <w:rsid w:val="00B27457"/>
    <w:rsid w:val="00B27D86"/>
    <w:rsid w:val="00B405AD"/>
    <w:rsid w:val="00B42F82"/>
    <w:rsid w:val="00B52A58"/>
    <w:rsid w:val="00B56103"/>
    <w:rsid w:val="00B6050B"/>
    <w:rsid w:val="00B66494"/>
    <w:rsid w:val="00B75B3F"/>
    <w:rsid w:val="00B81CA9"/>
    <w:rsid w:val="00B825AF"/>
    <w:rsid w:val="00B84450"/>
    <w:rsid w:val="00B9075A"/>
    <w:rsid w:val="00B9329F"/>
    <w:rsid w:val="00B95888"/>
    <w:rsid w:val="00BA2A87"/>
    <w:rsid w:val="00BA342C"/>
    <w:rsid w:val="00BA7247"/>
    <w:rsid w:val="00BB3548"/>
    <w:rsid w:val="00BB4C4D"/>
    <w:rsid w:val="00BC0113"/>
    <w:rsid w:val="00BC3618"/>
    <w:rsid w:val="00BC4B15"/>
    <w:rsid w:val="00BD21A6"/>
    <w:rsid w:val="00BD40AE"/>
    <w:rsid w:val="00BD58E5"/>
    <w:rsid w:val="00BD5DCA"/>
    <w:rsid w:val="00BE63AF"/>
    <w:rsid w:val="00C072AF"/>
    <w:rsid w:val="00C1111C"/>
    <w:rsid w:val="00C11228"/>
    <w:rsid w:val="00C11A4F"/>
    <w:rsid w:val="00C148E9"/>
    <w:rsid w:val="00C150D9"/>
    <w:rsid w:val="00C249C4"/>
    <w:rsid w:val="00C30579"/>
    <w:rsid w:val="00C33DED"/>
    <w:rsid w:val="00C7098B"/>
    <w:rsid w:val="00C71B87"/>
    <w:rsid w:val="00C813B7"/>
    <w:rsid w:val="00C84E4D"/>
    <w:rsid w:val="00C95302"/>
    <w:rsid w:val="00C95A8D"/>
    <w:rsid w:val="00CA3645"/>
    <w:rsid w:val="00CA42DE"/>
    <w:rsid w:val="00CB3246"/>
    <w:rsid w:val="00CB3E06"/>
    <w:rsid w:val="00CB7C18"/>
    <w:rsid w:val="00CD01E9"/>
    <w:rsid w:val="00CD040C"/>
    <w:rsid w:val="00CD262B"/>
    <w:rsid w:val="00CD6CAD"/>
    <w:rsid w:val="00CE1D57"/>
    <w:rsid w:val="00CE244F"/>
    <w:rsid w:val="00CE5102"/>
    <w:rsid w:val="00CE53D5"/>
    <w:rsid w:val="00CF2AED"/>
    <w:rsid w:val="00CF2D98"/>
    <w:rsid w:val="00CF5714"/>
    <w:rsid w:val="00D07EB9"/>
    <w:rsid w:val="00D103FD"/>
    <w:rsid w:val="00D11592"/>
    <w:rsid w:val="00D17BE8"/>
    <w:rsid w:val="00D21B9C"/>
    <w:rsid w:val="00D27616"/>
    <w:rsid w:val="00D467C5"/>
    <w:rsid w:val="00D5503E"/>
    <w:rsid w:val="00D66CEE"/>
    <w:rsid w:val="00D7394D"/>
    <w:rsid w:val="00D80369"/>
    <w:rsid w:val="00D8316A"/>
    <w:rsid w:val="00D845B8"/>
    <w:rsid w:val="00D93230"/>
    <w:rsid w:val="00D94EB0"/>
    <w:rsid w:val="00DA504C"/>
    <w:rsid w:val="00DB4D82"/>
    <w:rsid w:val="00DC2FB3"/>
    <w:rsid w:val="00DC496A"/>
    <w:rsid w:val="00DD2BED"/>
    <w:rsid w:val="00DD44FD"/>
    <w:rsid w:val="00DD47DA"/>
    <w:rsid w:val="00DD762E"/>
    <w:rsid w:val="00DD793C"/>
    <w:rsid w:val="00DE53D9"/>
    <w:rsid w:val="00DE75D4"/>
    <w:rsid w:val="00DE7662"/>
    <w:rsid w:val="00DF4A86"/>
    <w:rsid w:val="00DF6556"/>
    <w:rsid w:val="00E01481"/>
    <w:rsid w:val="00E03273"/>
    <w:rsid w:val="00E0724D"/>
    <w:rsid w:val="00E234A1"/>
    <w:rsid w:val="00E34185"/>
    <w:rsid w:val="00E40418"/>
    <w:rsid w:val="00E413F0"/>
    <w:rsid w:val="00E46F5C"/>
    <w:rsid w:val="00E47405"/>
    <w:rsid w:val="00E47D8E"/>
    <w:rsid w:val="00E5551C"/>
    <w:rsid w:val="00E61A9D"/>
    <w:rsid w:val="00E62CA8"/>
    <w:rsid w:val="00E65D31"/>
    <w:rsid w:val="00E65F9D"/>
    <w:rsid w:val="00E6720F"/>
    <w:rsid w:val="00E83D47"/>
    <w:rsid w:val="00E86035"/>
    <w:rsid w:val="00E92F1C"/>
    <w:rsid w:val="00E9511D"/>
    <w:rsid w:val="00EA25D7"/>
    <w:rsid w:val="00EB5551"/>
    <w:rsid w:val="00EB7887"/>
    <w:rsid w:val="00EB7A8D"/>
    <w:rsid w:val="00EC32D2"/>
    <w:rsid w:val="00ED3B2B"/>
    <w:rsid w:val="00EF2DA5"/>
    <w:rsid w:val="00F01107"/>
    <w:rsid w:val="00F01307"/>
    <w:rsid w:val="00F031EE"/>
    <w:rsid w:val="00F0369B"/>
    <w:rsid w:val="00F11C54"/>
    <w:rsid w:val="00F1359A"/>
    <w:rsid w:val="00F36FF1"/>
    <w:rsid w:val="00F41606"/>
    <w:rsid w:val="00F55F78"/>
    <w:rsid w:val="00F564EC"/>
    <w:rsid w:val="00F568E8"/>
    <w:rsid w:val="00F56E12"/>
    <w:rsid w:val="00F5746B"/>
    <w:rsid w:val="00F67300"/>
    <w:rsid w:val="00F704D6"/>
    <w:rsid w:val="00F81D8F"/>
    <w:rsid w:val="00F91AAC"/>
    <w:rsid w:val="00F93AA6"/>
    <w:rsid w:val="00F96EFE"/>
    <w:rsid w:val="00FA024A"/>
    <w:rsid w:val="00FC0CEB"/>
    <w:rsid w:val="00FC26AC"/>
    <w:rsid w:val="00FC2774"/>
    <w:rsid w:val="00FC5DB8"/>
    <w:rsid w:val="00FD1BCC"/>
    <w:rsid w:val="00FD266F"/>
    <w:rsid w:val="00FD6E68"/>
    <w:rsid w:val="00FE0B5F"/>
    <w:rsid w:val="00FE1770"/>
    <w:rsid w:val="1A70CD0B"/>
    <w:rsid w:val="26B7A6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0EB58"/>
  <w15:chartTrackingRefBased/>
  <w15:docId w15:val="{CAB76B63-A937-48AD-A688-9D39AE0D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F0"/>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3956B5"/>
    <w:pPr>
      <w:keepNext/>
      <w:numPr>
        <w:numId w:val="35"/>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3956B5"/>
    <w:pPr>
      <w:numPr>
        <w:ilvl w:val="1"/>
        <w:numId w:val="35"/>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3956B5"/>
    <w:pPr>
      <w:numPr>
        <w:ilvl w:val="2"/>
        <w:numId w:val="35"/>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3956B5"/>
    <w:pPr>
      <w:numPr>
        <w:ilvl w:val="3"/>
        <w:numId w:val="35"/>
      </w:numPr>
      <w:spacing w:before="200"/>
      <w:outlineLvl w:val="3"/>
    </w:pPr>
    <w:rPr>
      <w:b/>
    </w:rPr>
  </w:style>
  <w:style w:type="paragraph" w:styleId="Heading5">
    <w:name w:val="heading 5"/>
    <w:basedOn w:val="Normal"/>
    <w:next w:val="Normal"/>
    <w:link w:val="Heading5Char"/>
    <w:uiPriority w:val="9"/>
    <w:unhideWhenUsed/>
    <w:qFormat/>
    <w:rsid w:val="003956B5"/>
    <w:pPr>
      <w:keepNext/>
      <w:keepLines/>
      <w:numPr>
        <w:ilvl w:val="4"/>
        <w:numId w:val="35"/>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3956B5"/>
    <w:pPr>
      <w:keepNext/>
      <w:keepLines/>
      <w:numPr>
        <w:ilvl w:val="5"/>
        <w:numId w:val="35"/>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3956B5"/>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56B5"/>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56B5"/>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33"/>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_Caption tabla"/>
    <w:basedOn w:val="Caption"/>
    <w:next w:val="Normal"/>
    <w:uiPriority w:val="3"/>
    <w:qFormat/>
    <w:rsid w:val="006A4615"/>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220B3E"/>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3"/>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E40418"/>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E40418"/>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E40418"/>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E40418"/>
    <w:pPr>
      <w:tabs>
        <w:tab w:val="left" w:pos="709"/>
        <w:tab w:val="right" w:leader="dot" w:pos="8828"/>
      </w:tabs>
      <w:spacing w:after="100"/>
    </w:pPr>
    <w:rPr>
      <w:noProof/>
      <w:szCs w:val="20"/>
      <w:lang w:eastAsia="es-ES"/>
    </w:rPr>
  </w:style>
  <w:style w:type="character" w:styleId="Hyperlink">
    <w:name w:val="Hyperlink"/>
    <w:basedOn w:val="DefaultParagraphFont"/>
    <w:uiPriority w:val="99"/>
    <w:unhideWhenUsed/>
    <w:rsid w:val="00E46F5C"/>
    <w:rPr>
      <w:caps w:val="0"/>
      <w:smallCaps w:val="0"/>
      <w:color w:val="00B050"/>
      <w:u w:val="single"/>
    </w:rPr>
  </w:style>
  <w:style w:type="paragraph" w:customStyle="1" w:styleId="nonlist01">
    <w:name w:val="_non list 01"/>
    <w:basedOn w:val="Normal"/>
    <w:qFormat/>
    <w:rsid w:val="006A4615"/>
    <w:pPr>
      <w:ind w:left="284" w:hanging="284"/>
      <w:contextualSpacing/>
    </w:pPr>
    <w:rPr>
      <w:lang w:val="en-GB"/>
    </w:rPr>
  </w:style>
  <w:style w:type="paragraph" w:customStyle="1" w:styleId="nonlist02">
    <w:name w:val="_non list 02"/>
    <w:basedOn w:val="Normal"/>
    <w:qFormat/>
    <w:rsid w:val="006A4615"/>
    <w:pPr>
      <w:spacing w:after="60"/>
      <w:ind w:left="567" w:hanging="142"/>
      <w:contextualSpacing/>
    </w:pPr>
    <w:rPr>
      <w:lang w:val="en-GB"/>
    </w:rPr>
  </w:style>
  <w:style w:type="paragraph" w:customStyle="1" w:styleId="lista01">
    <w:name w:val="_lista 01"/>
    <w:basedOn w:val="ListParagraph"/>
    <w:qFormat/>
    <w:rsid w:val="006A4615"/>
    <w:pPr>
      <w:spacing w:after="120"/>
      <w:ind w:left="284" w:hanging="284"/>
    </w:pPr>
    <w:rPr>
      <w:lang w:eastAsia="es-ES"/>
    </w:rPr>
  </w:style>
  <w:style w:type="paragraph" w:customStyle="1" w:styleId="lista02">
    <w:name w:val="_lista 02"/>
    <w:basedOn w:val="Normal"/>
    <w:qFormat/>
    <w:rsid w:val="006A4615"/>
    <w:pPr>
      <w:numPr>
        <w:ilvl w:val="1"/>
        <w:numId w:val="33"/>
      </w:numPr>
      <w:contextualSpacing/>
    </w:pPr>
  </w:style>
  <w:style w:type="paragraph" w:customStyle="1" w:styleId="Definicin">
    <w:name w:val="_Definición"/>
    <w:next w:val="Normal"/>
    <w:qFormat/>
    <w:rsid w:val="006A4615"/>
    <w:pPr>
      <w:spacing w:after="160" w:line="259" w:lineRule="auto"/>
    </w:pPr>
    <w:rPr>
      <w:rFonts w:eastAsiaTheme="majorEastAsia" w:cstheme="majorBidi"/>
      <w:b/>
      <w:color w:val="39B54A" w:themeColor="accent3"/>
      <w:sz w:val="24"/>
      <w:szCs w:val="24"/>
    </w:rPr>
  </w:style>
  <w:style w:type="character" w:customStyle="1" w:styleId="referencechar">
    <w:name w:val="_reference_char"/>
    <w:basedOn w:val="DefaultParagraphFont"/>
    <w:uiPriority w:val="1"/>
    <w:qFormat/>
    <w:rsid w:val="006A4615"/>
    <w:rPr>
      <w:b/>
      <w:i/>
      <w:color w:val="39B54A" w:themeColor="accent3"/>
      <w:lang w:eastAsia="es-ES"/>
    </w:rPr>
  </w:style>
  <w:style w:type="paragraph" w:customStyle="1" w:styleId="Tit01espanol">
    <w:name w:val="_Tit 01 espanol"/>
    <w:basedOn w:val="Heading1"/>
    <w:next w:val="Normal"/>
    <w:qFormat/>
    <w:rsid w:val="006A4615"/>
    <w:rPr>
      <w:color w:val="39B54A" w:themeColor="accent3"/>
    </w:rPr>
  </w:style>
  <w:style w:type="paragraph" w:customStyle="1" w:styleId="Ttuloblancodocumento">
    <w:name w:val="_Tïtulo blanco documento"/>
    <w:basedOn w:val="Normal"/>
    <w:qFormat/>
    <w:rsid w:val="006A4615"/>
    <w:rPr>
      <w:rFonts w:ascii="Arial" w:hAnsi="Arial" w:cs="Arial"/>
      <w:b/>
      <w:bCs/>
      <w:color w:val="FFFFFF" w:themeColor="background1"/>
      <w:sz w:val="52"/>
      <w:szCs w:val="52"/>
    </w:rPr>
  </w:style>
  <w:style w:type="paragraph" w:customStyle="1" w:styleId="Head01English">
    <w:name w:val="_Head 01 English"/>
    <w:basedOn w:val="Tit01espanol"/>
    <w:next w:val="Normal"/>
    <w:qFormat/>
    <w:rsid w:val="006A4615"/>
    <w:rPr>
      <w:lang w:val="en-GB"/>
    </w:rPr>
  </w:style>
  <w:style w:type="paragraph" w:customStyle="1" w:styleId="Head02English">
    <w:name w:val="_Head 02 English"/>
    <w:basedOn w:val="Heading2"/>
    <w:next w:val="Normal"/>
    <w:qFormat/>
    <w:rsid w:val="006A4615"/>
    <w:rPr>
      <w:color w:val="39B54A" w:themeColor="accent3"/>
      <w:lang w:val="en-GB"/>
    </w:rPr>
  </w:style>
  <w:style w:type="paragraph" w:customStyle="1" w:styleId="Tit02espanol">
    <w:name w:val="_Tit 02 espanol"/>
    <w:basedOn w:val="Heading2"/>
    <w:next w:val="Normal"/>
    <w:qFormat/>
    <w:rsid w:val="006A4615"/>
    <w:rPr>
      <w:color w:val="39B54A" w:themeColor="accent3"/>
      <w:lang w:val="es-CO"/>
    </w:rPr>
  </w:style>
  <w:style w:type="paragraph" w:customStyle="1" w:styleId="Tit03espanol">
    <w:name w:val="_Tit 03 espanol"/>
    <w:basedOn w:val="Heading3"/>
    <w:next w:val="Normal"/>
    <w:qFormat/>
    <w:rsid w:val="006A4615"/>
    <w:rPr>
      <w:color w:val="39B54A" w:themeColor="accent3"/>
    </w:rPr>
  </w:style>
  <w:style w:type="paragraph" w:customStyle="1" w:styleId="Head03English">
    <w:name w:val="_Head 03 English"/>
    <w:basedOn w:val="Tit03espanol"/>
    <w:next w:val="Normal"/>
    <w:qFormat/>
    <w:rsid w:val="006A4615"/>
    <w:rPr>
      <w:lang w:val="en-GB"/>
    </w:rPr>
  </w:style>
  <w:style w:type="paragraph" w:customStyle="1" w:styleId="Tit04espanol">
    <w:name w:val="_Tit 04 espanol"/>
    <w:basedOn w:val="Heading4"/>
    <w:next w:val="Normal"/>
    <w:qFormat/>
    <w:rsid w:val="006A4615"/>
    <w:rPr>
      <w:color w:val="39B54A" w:themeColor="accent3"/>
    </w:rPr>
  </w:style>
  <w:style w:type="paragraph" w:customStyle="1" w:styleId="Head04English">
    <w:name w:val="_Head 04 English"/>
    <w:basedOn w:val="Tit04espanol"/>
    <w:next w:val="Normal"/>
    <w:qFormat/>
    <w:rsid w:val="006A4615"/>
    <w:rPr>
      <w:lang w:val="en-GB"/>
    </w:rPr>
  </w:style>
  <w:style w:type="paragraph" w:customStyle="1" w:styleId="Tit05espanol">
    <w:name w:val="_Tit 05 espanol"/>
    <w:basedOn w:val="Heading5"/>
    <w:next w:val="Normal"/>
    <w:qFormat/>
    <w:rsid w:val="006A4615"/>
    <w:rPr>
      <w:color w:val="39B54A" w:themeColor="accent3"/>
    </w:rPr>
  </w:style>
  <w:style w:type="paragraph" w:customStyle="1" w:styleId="Head05English">
    <w:name w:val="_Head 05 English"/>
    <w:basedOn w:val="Tit05espanol"/>
    <w:next w:val="Normal"/>
    <w:qFormat/>
    <w:rsid w:val="006A4615"/>
    <w:rPr>
      <w:lang w:val="en-GB"/>
    </w:rPr>
  </w:style>
  <w:style w:type="paragraph" w:customStyle="1" w:styleId="Definition">
    <w:name w:val="_Definition"/>
    <w:basedOn w:val="Definicin"/>
    <w:qFormat/>
    <w:rsid w:val="006A4615"/>
    <w:rPr>
      <w:lang w:val="en-GB"/>
    </w:rPr>
  </w:style>
  <w:style w:type="numbering" w:customStyle="1" w:styleId="CurrentList1">
    <w:name w:val="Current List1"/>
    <w:uiPriority w:val="99"/>
    <w:rsid w:val="00BB3548"/>
    <w:pPr>
      <w:numPr>
        <w:numId w:val="4"/>
      </w:numPr>
    </w:pPr>
  </w:style>
  <w:style w:type="paragraph" w:customStyle="1" w:styleId="list02">
    <w:name w:val="_list 02"/>
    <w:basedOn w:val="lista02"/>
    <w:qFormat/>
    <w:rsid w:val="006A4615"/>
    <w:pPr>
      <w:numPr>
        <w:numId w:val="34"/>
      </w:numPr>
    </w:pPr>
    <w:rPr>
      <w:lang w:val="en-GB"/>
    </w:rPr>
  </w:style>
  <w:style w:type="paragraph" w:customStyle="1" w:styleId="list01">
    <w:name w:val="_list 01"/>
    <w:basedOn w:val="lista01"/>
    <w:qFormat/>
    <w:rsid w:val="006A4615"/>
    <w:rPr>
      <w:lang w:val="en-GB"/>
    </w:rPr>
  </w:style>
  <w:style w:type="paragraph" w:customStyle="1" w:styleId="nolista01">
    <w:name w:val="_no lista 01"/>
    <w:basedOn w:val="nonlist01"/>
    <w:qFormat/>
    <w:rsid w:val="006A4615"/>
    <w:rPr>
      <w:lang w:val="es-CO"/>
    </w:rPr>
  </w:style>
  <w:style w:type="paragraph" w:customStyle="1" w:styleId="nolista02">
    <w:name w:val="_no lista 02"/>
    <w:basedOn w:val="nonlist02"/>
    <w:qFormat/>
    <w:rsid w:val="006A4615"/>
    <w:rPr>
      <w:lang w:val="es-CO"/>
    </w:rPr>
  </w:style>
  <w:style w:type="paragraph" w:customStyle="1" w:styleId="Head01Contents">
    <w:name w:val="_Head 01 Contents"/>
    <w:basedOn w:val="Normal"/>
    <w:next w:val="Normal"/>
    <w:qFormat/>
    <w:rsid w:val="006A4615"/>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Head01no">
    <w:name w:val="_Head 01 no #"/>
    <w:basedOn w:val="Normal"/>
    <w:next w:val="Normal"/>
    <w:qFormat/>
    <w:rsid w:val="006A4615"/>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Tit01contenido">
    <w:name w:val="_Tit 01_contenido"/>
    <w:basedOn w:val="Heading1"/>
    <w:next w:val="Normal"/>
    <w:qFormat/>
    <w:rsid w:val="006A4615"/>
    <w:pPr>
      <w:numPr>
        <w:numId w:val="0"/>
      </w:numPr>
      <w:spacing w:after="240"/>
      <w:outlineLvl w:val="9"/>
    </w:pPr>
    <w:rPr>
      <w:rFonts w:cstheme="minorHAnsi"/>
      <w14:ligatures w14:val="standard"/>
    </w:rPr>
  </w:style>
  <w:style w:type="paragraph" w:customStyle="1" w:styleId="Tit01sin">
    <w:name w:val="_Tit 01_sin#"/>
    <w:basedOn w:val="Heading1"/>
    <w:next w:val="Normal"/>
    <w:qFormat/>
    <w:rsid w:val="006A4615"/>
    <w:pPr>
      <w:numPr>
        <w:numId w:val="0"/>
      </w:numPr>
      <w:spacing w:after="0"/>
      <w:ind w:left="431" w:hanging="431"/>
    </w:pPr>
    <w:rPr>
      <w:rFonts w:cstheme="minorHAnsi"/>
      <w14:ligatures w14:val="standard"/>
    </w:rPr>
  </w:style>
  <w:style w:type="paragraph" w:customStyle="1" w:styleId="Captiontabla0">
    <w:name w:val="Caption tabla"/>
    <w:basedOn w:val="Caption"/>
    <w:next w:val="Normal"/>
    <w:uiPriority w:val="3"/>
    <w:qFormat/>
    <w:rsid w:val="007004EA"/>
    <w:pPr>
      <w:spacing w:after="120"/>
      <w:ind w:left="993" w:hanging="993"/>
      <w:jc w:val="left"/>
    </w:pPr>
  </w:style>
  <w:style w:type="paragraph" w:customStyle="1" w:styleId="nonlist1">
    <w:name w:val="_non list 1"/>
    <w:basedOn w:val="Normal"/>
    <w:qFormat/>
    <w:rsid w:val="007004EA"/>
    <w:pPr>
      <w:ind w:left="284" w:hanging="284"/>
      <w:contextualSpacing/>
    </w:pPr>
  </w:style>
  <w:style w:type="paragraph" w:customStyle="1" w:styleId="nonlist2">
    <w:name w:val="_non list 2"/>
    <w:basedOn w:val="Normal"/>
    <w:qFormat/>
    <w:rsid w:val="007004EA"/>
    <w:pPr>
      <w:spacing w:after="60"/>
      <w:ind w:left="567" w:hanging="142"/>
      <w:contextualSpacing/>
    </w:pPr>
  </w:style>
  <w:style w:type="paragraph" w:customStyle="1" w:styleId="Heading1sin">
    <w:name w:val="Heading 1_sin#"/>
    <w:basedOn w:val="Heading1"/>
    <w:next w:val="Normal"/>
    <w:qFormat/>
    <w:rsid w:val="007004EA"/>
    <w:pPr>
      <w:numPr>
        <w:numId w:val="0"/>
      </w:numPr>
      <w:spacing w:before="0" w:after="240"/>
      <w:ind w:left="431" w:hanging="431"/>
    </w:pPr>
    <w:rPr>
      <w:rFonts w:cstheme="minorHAnsi"/>
      <w:color w:val="39B54A" w:themeColor="accent3"/>
      <w:lang w:val="es-ES"/>
      <w14:ligatures w14:val="standard"/>
    </w:rPr>
  </w:style>
  <w:style w:type="paragraph" w:customStyle="1" w:styleId="Heading1contenido">
    <w:name w:val="Heading 1_contenido"/>
    <w:basedOn w:val="Heading1"/>
    <w:next w:val="Normal"/>
    <w:qFormat/>
    <w:rsid w:val="007004EA"/>
    <w:pPr>
      <w:numPr>
        <w:numId w:val="0"/>
      </w:numPr>
      <w:spacing w:after="240"/>
      <w:outlineLvl w:val="9"/>
    </w:pPr>
    <w:rPr>
      <w:rFonts w:cstheme="minorHAnsi"/>
      <w:color w:val="39B54A" w:themeColor="accent3"/>
      <w:lang w:val="es-ES"/>
      <w14:ligatures w14:val="standard"/>
    </w:rPr>
  </w:style>
  <w:style w:type="character" w:customStyle="1" w:styleId="referenciacar">
    <w:name w:val="_referencia_car"/>
    <w:basedOn w:val="DefaultParagraphFont"/>
    <w:uiPriority w:val="1"/>
    <w:qFormat/>
    <w:rsid w:val="007004EA"/>
    <w:rPr>
      <w:b/>
      <w:i/>
      <w:color w:val="39B54A" w:themeColor="accent3"/>
      <w:lang w:eastAsia="es-ES"/>
    </w:rPr>
  </w:style>
  <w:style w:type="paragraph" w:customStyle="1" w:styleId="Ttulo01">
    <w:name w:val="Título 01"/>
    <w:basedOn w:val="ListParagraph"/>
    <w:qFormat/>
    <w:rsid w:val="007004EA"/>
    <w:pPr>
      <w:numPr>
        <w:numId w:val="0"/>
      </w:num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700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04EA"/>
    <w:rPr>
      <w:sz w:val="16"/>
      <w:szCs w:val="16"/>
    </w:rPr>
  </w:style>
  <w:style w:type="paragraph" w:styleId="CommentText">
    <w:name w:val="annotation text"/>
    <w:basedOn w:val="Normal"/>
    <w:link w:val="CommentTextChar"/>
    <w:uiPriority w:val="99"/>
    <w:unhideWhenUsed/>
    <w:rsid w:val="007004E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7004EA"/>
    <w:rPr>
      <w:sz w:val="20"/>
      <w:szCs w:val="20"/>
      <w:lang w:val="es-ES"/>
    </w:rPr>
  </w:style>
  <w:style w:type="paragraph" w:customStyle="1" w:styleId="Ttulostercernivel">
    <w:name w:val="Títulos tercer nivel"/>
    <w:basedOn w:val="Normal"/>
    <w:link w:val="TtulostercernivelCar"/>
    <w:qFormat/>
    <w:rsid w:val="007004EA"/>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7004EA"/>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7004EA"/>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7004EA"/>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7004EA"/>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7004EA"/>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7004EA"/>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7004EA"/>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7004EA"/>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7004EA"/>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7004EA"/>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7004EA"/>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7004EA"/>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7004EA"/>
    <w:rPr>
      <w:rFonts w:eastAsiaTheme="minorEastAsia"/>
      <w:b/>
      <w:bCs/>
      <w:sz w:val="20"/>
      <w:szCs w:val="20"/>
      <w:lang w:val="es-ES" w:eastAsia="es-CO"/>
    </w:rPr>
  </w:style>
  <w:style w:type="paragraph" w:customStyle="1" w:styleId="Head01Contents0">
    <w:name w:val="Head 01 Contents"/>
    <w:basedOn w:val="Normal"/>
    <w:next w:val="Normal"/>
    <w:qFormat/>
    <w:rsid w:val="007004EA"/>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Tit01esp">
    <w:name w:val="_Tit 01 esp"/>
    <w:basedOn w:val="Heading1"/>
    <w:next w:val="Normal"/>
    <w:qFormat/>
    <w:rsid w:val="007004EA"/>
    <w:rPr>
      <w:color w:val="39B54A" w:themeColor="accent3"/>
    </w:rPr>
  </w:style>
  <w:style w:type="paragraph" w:customStyle="1" w:styleId="Tit02esp">
    <w:name w:val="_Tit 02 esp"/>
    <w:basedOn w:val="Heading2"/>
    <w:next w:val="Normal"/>
    <w:qFormat/>
    <w:rsid w:val="007004EA"/>
    <w:rPr>
      <w:color w:val="39B54A" w:themeColor="accent3"/>
      <w:lang w:val="es-CO"/>
    </w:rPr>
  </w:style>
  <w:style w:type="paragraph" w:customStyle="1" w:styleId="Tit03esp">
    <w:name w:val="_Tit 03 esp"/>
    <w:basedOn w:val="Heading3"/>
    <w:next w:val="Normal"/>
    <w:qFormat/>
    <w:rsid w:val="007004EA"/>
    <w:pPr>
      <w:jc w:val="left"/>
    </w:pPr>
    <w:rPr>
      <w:color w:val="39B54A" w:themeColor="accent3"/>
      <w:sz w:val="24"/>
    </w:rPr>
  </w:style>
  <w:style w:type="paragraph" w:customStyle="1" w:styleId="Tit04esp">
    <w:name w:val="_Tit 04 esp"/>
    <w:basedOn w:val="Heading4"/>
    <w:next w:val="Normal"/>
    <w:qFormat/>
    <w:rsid w:val="007004EA"/>
    <w:pPr>
      <w:ind w:left="862" w:hanging="862"/>
    </w:pPr>
    <w:rPr>
      <w:color w:val="39B54A" w:themeColor="accent3"/>
    </w:rPr>
  </w:style>
  <w:style w:type="paragraph" w:customStyle="1" w:styleId="Tit02espanol0">
    <w:name w:val="Tit 02 espanol"/>
    <w:basedOn w:val="Normal"/>
    <w:next w:val="Normal"/>
    <w:qFormat/>
    <w:rsid w:val="007004EA"/>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0">
    <w:name w:val="Tit 01 espanol"/>
    <w:basedOn w:val="Heading1"/>
    <w:next w:val="Normal"/>
    <w:qFormat/>
    <w:rsid w:val="007004EA"/>
    <w:rPr>
      <w:color w:val="39B54A" w:themeColor="accent3"/>
    </w:rPr>
  </w:style>
  <w:style w:type="paragraph" w:customStyle="1" w:styleId="paragraph">
    <w:name w:val="paragraph"/>
    <w:basedOn w:val="Normal"/>
    <w:rsid w:val="007004EA"/>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7004EA"/>
  </w:style>
  <w:style w:type="character" w:customStyle="1" w:styleId="eop">
    <w:name w:val="eop"/>
    <w:basedOn w:val="DefaultParagraphFont"/>
    <w:rsid w:val="007004EA"/>
  </w:style>
  <w:style w:type="paragraph" w:customStyle="1" w:styleId="instrucciones">
    <w:name w:val="instrucciones"/>
    <w:basedOn w:val="Normal"/>
    <w:qFormat/>
    <w:rsid w:val="007004EA"/>
    <w:rPr>
      <w:color w:val="CC3668" w:themeColor="accent5"/>
    </w:rPr>
  </w:style>
  <w:style w:type="paragraph" w:customStyle="1" w:styleId="Tit01sin0">
    <w:name w:val="Tit 01_sin#"/>
    <w:basedOn w:val="Heading1"/>
    <w:next w:val="Normal"/>
    <w:qFormat/>
    <w:rsid w:val="007004EA"/>
    <w:pPr>
      <w:numPr>
        <w:numId w:val="0"/>
      </w:numPr>
      <w:spacing w:after="180"/>
      <w:ind w:left="431" w:hanging="431"/>
    </w:pPr>
    <w:rPr>
      <w:rFonts w:cstheme="minorHAnsi"/>
      <w:color w:val="39B54A" w:themeColor="accent3"/>
      <w14:ligatures w14:val="standard"/>
    </w:rPr>
  </w:style>
  <w:style w:type="character" w:customStyle="1" w:styleId="UnresolvedMention1">
    <w:name w:val="Unresolved Mention1"/>
    <w:basedOn w:val="DefaultParagraphFont"/>
    <w:uiPriority w:val="99"/>
    <w:unhideWhenUsed/>
    <w:rsid w:val="0081692C"/>
    <w:rPr>
      <w:color w:val="605E5C"/>
      <w:shd w:val="clear" w:color="auto" w:fill="E1DFDD"/>
    </w:rPr>
  </w:style>
  <w:style w:type="paragraph" w:styleId="Revision">
    <w:name w:val="Revision"/>
    <w:hidden/>
    <w:uiPriority w:val="99"/>
    <w:semiHidden/>
    <w:rsid w:val="009C2367"/>
    <w:pPr>
      <w:spacing w:after="0" w:line="240" w:lineRule="auto"/>
    </w:pPr>
    <w:rPr>
      <w:rFonts w:eastAsiaTheme="minorEastAsia"/>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4094</Words>
  <Characters>22523</Characters>
  <Application>Microsoft Office Word</Application>
  <DocSecurity>0</DocSecurity>
  <Lines>187</Lines>
  <Paragraphs>53</Paragraphs>
  <ScaleCrop>false</ScaleCrop>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Vallejo</dc:creator>
  <cp:keywords/>
  <dc:description/>
  <cp:lastModifiedBy>Claudia Valdés</cp:lastModifiedBy>
  <cp:revision>5</cp:revision>
  <dcterms:created xsi:type="dcterms:W3CDTF">2022-07-31T00:58:00Z</dcterms:created>
  <dcterms:modified xsi:type="dcterms:W3CDTF">2022-10-05T20:44:00Z</dcterms:modified>
</cp:coreProperties>
</file>