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4FCF7B40" w:rsidR="00E54CD3" w:rsidRPr="00E54CD3" w:rsidRDefault="00DC74F0" w:rsidP="00E54CD3">
      <w:r>
        <w:rPr>
          <w:noProof/>
        </w:rPr>
        <mc:AlternateContent>
          <mc:Choice Requires="wps">
            <w:drawing>
              <wp:anchor distT="0" distB="0" distL="114300" distR="114300" simplePos="0" relativeHeight="251658240" behindDoc="0" locked="0" layoutInCell="1" allowOverlap="1" wp14:anchorId="65B82748" wp14:editId="09477A6D">
                <wp:simplePos x="0" y="0"/>
                <wp:positionH relativeFrom="column">
                  <wp:posOffset>-6709</wp:posOffset>
                </wp:positionH>
                <wp:positionV relativeFrom="paragraph">
                  <wp:posOffset>-231885</wp:posOffset>
                </wp:positionV>
                <wp:extent cx="5612130" cy="1399429"/>
                <wp:effectExtent l="0" t="0" r="26670" b="10795"/>
                <wp:wrapNone/>
                <wp:docPr id="3" name="Text Box 3"/>
                <wp:cNvGraphicFramePr/>
                <a:graphic xmlns:a="http://schemas.openxmlformats.org/drawingml/2006/main">
                  <a:graphicData uri="http://schemas.microsoft.com/office/word/2010/wordprocessingShape">
                    <wps:wsp>
                      <wps:cNvSpPr txBox="1"/>
                      <wps:spPr>
                        <a:xfrm>
                          <a:off x="0" y="0"/>
                          <a:ext cx="5612130" cy="1399429"/>
                        </a:xfrm>
                        <a:prstGeom prst="rect">
                          <a:avLst/>
                        </a:prstGeom>
                        <a:solidFill>
                          <a:schemeClr val="lt1"/>
                        </a:solidFill>
                        <a:ln w="6350">
                          <a:solidFill>
                            <a:prstClr val="black"/>
                          </a:solidFill>
                        </a:ln>
                      </wps:spPr>
                      <wps:txbx>
                        <w:txbxContent>
                          <w:p w14:paraId="799E9F97" w14:textId="0C38DFE3" w:rsidR="00400ED0" w:rsidRPr="006C5EAB" w:rsidRDefault="006F5750" w:rsidP="00520DBC">
                            <w:pPr>
                              <w:spacing w:after="0"/>
                              <w:rPr>
                                <w:b/>
                                <w:bCs/>
                                <w:color w:val="CC3668" w:themeColor="accent5"/>
                              </w:rPr>
                            </w:pPr>
                            <w:r>
                              <w:rPr>
                                <w:b/>
                                <w:bCs/>
                                <w:color w:val="CC3668" w:themeColor="accent5"/>
                              </w:rPr>
                              <w:t>Nota</w:t>
                            </w:r>
                            <w:r w:rsidR="00400ED0" w:rsidRPr="006C5EAB">
                              <w:rPr>
                                <w:b/>
                                <w:bCs/>
                                <w:color w:val="CC3668" w:themeColor="accent5"/>
                              </w:rPr>
                              <w:t xml:space="preserve">: </w:t>
                            </w:r>
                            <w:r w:rsidR="007D104B">
                              <w:rPr>
                                <w:bCs/>
                                <w:color w:val="CC3668" w:themeColor="accent5"/>
                              </w:rPr>
                              <w:t>E</w:t>
                            </w:r>
                            <w:r w:rsidR="00400ED0" w:rsidRPr="006F5750">
                              <w:rPr>
                                <w:bCs/>
                                <w:color w:val="CC3668" w:themeColor="accent5"/>
                              </w:rPr>
                              <w:t xml:space="preserve">sta plantilla es para </w:t>
                            </w:r>
                            <w:r>
                              <w:rPr>
                                <w:bCs/>
                                <w:color w:val="CC3668" w:themeColor="accent5"/>
                              </w:rPr>
                              <w:t>PMCC</w:t>
                            </w:r>
                            <w:r w:rsidR="00400ED0" w:rsidRPr="006F5750">
                              <w:rPr>
                                <w:bCs/>
                                <w:color w:val="CC3668" w:themeColor="accent5"/>
                              </w:rPr>
                              <w:t xml:space="preserve"> en sectores diferentes al de uso de la tierra, que no contemplan remociones de GEI. Para </w:t>
                            </w:r>
                            <w:r>
                              <w:rPr>
                                <w:bCs/>
                                <w:color w:val="CC3668" w:themeColor="accent5"/>
                              </w:rPr>
                              <w:t>PMCC</w:t>
                            </w:r>
                            <w:r w:rsidR="00400ED0" w:rsidRPr="006F5750">
                              <w:rPr>
                                <w:bCs/>
                                <w:color w:val="CC3668" w:themeColor="accent5"/>
                              </w:rPr>
                              <w:t xml:space="preserve"> en </w:t>
                            </w:r>
                            <w:r w:rsidR="00520DBC" w:rsidRPr="006F5750">
                              <w:rPr>
                                <w:bCs/>
                                <w:color w:val="CC3668" w:themeColor="accent5"/>
                              </w:rPr>
                              <w:t>dicho sector</w:t>
                            </w:r>
                            <w:r w:rsidR="00400ED0" w:rsidRPr="006F5750">
                              <w:rPr>
                                <w:bCs/>
                                <w:color w:val="CC3668" w:themeColor="accent5"/>
                              </w:rPr>
                              <w:t xml:space="preserve">, utilice la </w:t>
                            </w:r>
                            <w:r>
                              <w:rPr>
                                <w:bCs/>
                                <w:color w:val="CC3668" w:themeColor="accent5"/>
                              </w:rPr>
                              <w:t>p</w:t>
                            </w:r>
                            <w:r w:rsidR="00400ED0" w:rsidRPr="006F5750">
                              <w:rPr>
                                <w:bCs/>
                                <w:color w:val="CC3668" w:themeColor="accent5"/>
                              </w:rPr>
                              <w:t xml:space="preserve">lantilla </w:t>
                            </w:r>
                            <w:r>
                              <w:rPr>
                                <w:bCs/>
                                <w:color w:val="CC3668" w:themeColor="accent5"/>
                              </w:rPr>
                              <w:t>“</w:t>
                            </w:r>
                            <w:r w:rsidR="00400ED0" w:rsidRPr="006F5750">
                              <w:rPr>
                                <w:bCs/>
                                <w:color w:val="CC3668" w:themeColor="accent5"/>
                              </w:rPr>
                              <w:t xml:space="preserve">PDD </w:t>
                            </w:r>
                            <w:r w:rsidR="007D104B">
                              <w:rPr>
                                <w:bCs/>
                                <w:color w:val="CC3668" w:themeColor="accent5"/>
                              </w:rPr>
                              <w:t>(</w:t>
                            </w:r>
                            <w:r w:rsidR="00400ED0" w:rsidRPr="006F5750">
                              <w:rPr>
                                <w:bCs/>
                                <w:color w:val="CC3668" w:themeColor="accent5"/>
                              </w:rPr>
                              <w:t>uso de la tierra</w:t>
                            </w:r>
                            <w:r w:rsidR="007D104B">
                              <w:rPr>
                                <w:bCs/>
                                <w:color w:val="CC3668" w:themeColor="accent5"/>
                              </w:rPr>
                              <w:t>)</w:t>
                            </w:r>
                            <w:r w:rsidR="00400ED0" w:rsidRPr="006F5750">
                              <w:rPr>
                                <w:bCs/>
                                <w:color w:val="CC3668" w:themeColor="accent5"/>
                              </w:rPr>
                              <w:t xml:space="preserve"> V</w:t>
                            </w:r>
                            <w:r w:rsidR="00DD2530" w:rsidRPr="006F5750">
                              <w:rPr>
                                <w:bCs/>
                                <w:color w:val="CC3668" w:themeColor="accent5"/>
                              </w:rPr>
                              <w:t xml:space="preserve"> 1</w:t>
                            </w:r>
                            <w:r w:rsidR="00400ED0" w:rsidRPr="006F5750">
                              <w:rPr>
                                <w:bCs/>
                                <w:color w:val="CC3668" w:themeColor="accent5"/>
                              </w:rPr>
                              <w:t>.0</w:t>
                            </w:r>
                            <w:r w:rsidR="008D7E75" w:rsidRPr="006F5750">
                              <w:rPr>
                                <w:bCs/>
                                <w:color w:val="CC3668" w:themeColor="accent5"/>
                              </w:rPr>
                              <w:t>”</w:t>
                            </w:r>
                            <w:r w:rsidR="00400ED0" w:rsidRPr="006F5750">
                              <w:rPr>
                                <w:bCs/>
                                <w:color w:val="CC3668" w:themeColor="accent5"/>
                              </w:rPr>
                              <w:t>.</w:t>
                            </w:r>
                          </w:p>
                          <w:p w14:paraId="47357519" w14:textId="0EC4D76F" w:rsidR="00BB1DEF" w:rsidRDefault="00BB1DEF" w:rsidP="00124D97">
                            <w:pPr>
                              <w:spacing w:after="0"/>
                              <w:rPr>
                                <w:color w:val="CC3668" w:themeColor="accent5"/>
                              </w:rPr>
                            </w:pPr>
                            <w:r w:rsidRPr="00EA0222">
                              <w:rPr>
                                <w:b/>
                                <w:bCs/>
                                <w:color w:val="CC3668" w:themeColor="accent5"/>
                              </w:rPr>
                              <w:t>Portada</w:t>
                            </w:r>
                            <w:r w:rsidR="006F5750">
                              <w:rPr>
                                <w:b/>
                                <w:bCs/>
                                <w:color w:val="CC3668" w:themeColor="accent5"/>
                              </w:rPr>
                              <w:t xml:space="preserve">: </w:t>
                            </w:r>
                            <w:r w:rsidR="007D104B">
                              <w:rPr>
                                <w:bCs/>
                                <w:color w:val="CC3668" w:themeColor="accent5"/>
                              </w:rPr>
                              <w:t>D</w:t>
                            </w:r>
                            <w:r w:rsidRPr="006F5750">
                              <w:rPr>
                                <w:color w:val="CC3668" w:themeColor="accent5"/>
                              </w:rPr>
                              <w:t>i</w:t>
                            </w:r>
                            <w:r w:rsidRPr="00EB1D04">
                              <w:rPr>
                                <w:color w:val="CC3668" w:themeColor="accent5"/>
                              </w:rPr>
                              <w:t>seño libre, se pueden usar logos corporativos</w:t>
                            </w:r>
                            <w:r>
                              <w:rPr>
                                <w:color w:val="CC3668" w:themeColor="accent5"/>
                              </w:rPr>
                              <w:t xml:space="preserve"> (se recomiendan)</w:t>
                            </w:r>
                            <w:r w:rsidRPr="00EB1D04">
                              <w:rPr>
                                <w:color w:val="CC3668" w:themeColor="accent5"/>
                              </w:rPr>
                              <w:t>.</w:t>
                            </w:r>
                          </w:p>
                          <w:p w14:paraId="45C7A0D4" w14:textId="77777777" w:rsidR="006F5750" w:rsidRDefault="00BB1DEF" w:rsidP="00BB1DEF">
                            <w:pPr>
                              <w:spacing w:after="0"/>
                              <w:rPr>
                                <w:b/>
                                <w:bCs/>
                                <w:color w:val="CC3668" w:themeColor="accent5"/>
                              </w:rPr>
                            </w:pPr>
                            <w:r>
                              <w:rPr>
                                <w:b/>
                                <w:bCs/>
                                <w:color w:val="CC3668" w:themeColor="accent5"/>
                              </w:rPr>
                              <w:t>Ver i</w:t>
                            </w:r>
                            <w:r w:rsidRPr="008B087A">
                              <w:rPr>
                                <w:b/>
                                <w:bCs/>
                                <w:color w:val="CC3668" w:themeColor="accent5"/>
                              </w:rPr>
                              <w:t>nstrucciones generales de llenado en página 4.</w:t>
                            </w:r>
                            <w:r w:rsidR="00520DBC">
                              <w:rPr>
                                <w:b/>
                                <w:bCs/>
                                <w:color w:val="CC3668" w:themeColor="accent5"/>
                              </w:rPr>
                              <w:t xml:space="preserve"> </w:t>
                            </w:r>
                          </w:p>
                          <w:p w14:paraId="12C7FCE9" w14:textId="4A47F67B" w:rsidR="00BB1DEF" w:rsidRPr="008B087A" w:rsidRDefault="00BB1DEF" w:rsidP="00BB1DEF">
                            <w:pPr>
                              <w:spacing w:after="0"/>
                              <w:rPr>
                                <w:color w:val="CC3668" w:themeColor="accent5"/>
                              </w:rPr>
                            </w:pPr>
                            <w:r>
                              <w:rPr>
                                <w:color w:val="CC3668" w:themeColor="accent5"/>
                              </w:rPr>
                              <w:t>Eliminar este recuadro.</w:t>
                            </w:r>
                          </w:p>
                          <w:p w14:paraId="0EE20150" w14:textId="041D74DC" w:rsidR="00EB1D04" w:rsidRPr="00EB1D04" w:rsidRDefault="00EB1D04">
                            <w:pPr>
                              <w:rPr>
                                <w:color w:val="CC3668"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82748" id="_x0000_t202" coordsize="21600,21600" o:spt="202" path="m,l,21600r21600,l21600,xe">
                <v:stroke joinstyle="miter"/>
                <v:path gradientshapeok="t" o:connecttype="rect"/>
              </v:shapetype>
              <v:shape id="Text Box 3" o:spid="_x0000_s1026" type="#_x0000_t202" style="position:absolute;left:0;text-align:left;margin-left:-.55pt;margin-top:-18.25pt;width:441.9pt;height:110.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KOAIAAH0EAAAOAAAAZHJzL2Uyb0RvYy54bWysVE1v2zAMvQ/YfxB0Xxzna00Qp8hSZBgQ&#10;tAXSoWdFlmJjsqhJSuzs14+SnY92Ow27yJRIPZGPj57fN5UiR2FdCTqjaa9PidAc8lLvM/r9Zf3p&#10;jhLnmc6ZAi0yehKO3i8+fpjXZiYGUIDKhSUIot2sNhktvDezJHG8EBVzPTBCo1OCrZjHrd0nuWU1&#10;olcqGfT7k6QGmxsLXDiHpw+tky4ivpSC+ycpnfBEZRRz83G1cd2FNVnM2WxvmSlK3qXB/iGLipUa&#10;H71APTDPyMGWf0BVJbfgQPoehyoBKUsuYg1YTdp/V822YEbEWpAcZy40uf8Hyx+PW/NsiW++QIMN&#10;DITUxs0cHoZ6Gmmr8MVMCfqRwtOFNtF4wvFwPEkH6RBdHH3pcDodDaYBJ7leN9b5rwIqEoyMWuxL&#10;pIsdN863oeeQ8JoDVebrUqm4CVoQK2XJkWEXlY9JIvibKKVJndHJcNyPwG98Afpyf6cY/9GldxOF&#10;eEpjztfig+WbXdMxsoP8hERZaDXkDF+XiLthzj8zi6JBAnAQ/BMuUgEmA51FSQH219/OQzz2Er2U&#10;1CjCjLqfB2YFJeqbxi5P09EoqDZuRuPPA9zYW8/u1qMP1QqQoRRHzvBohnivzqa0UL3ivCzDq+hi&#10;muPbGfVnc+Xb0cB542K5jEGoU8P8Rm8ND9ChI4HPl+aVWdP106MUHuEsVzZ719Y2NtzUsDx4kGXs&#10;eSC4ZbXjHTUeVdPNYxii232Muv41Fr8BAAD//wMAUEsDBBQABgAIAAAAIQBxoMP73gAAAAoBAAAP&#10;AAAAZHJzL2Rvd25yZXYueG1sTI/BTsMwDIbvSLxDZCRuW9pNjKxrOgEaXDhtIM5Z4yXRmqRqsq68&#10;PeYEJ8vyp9/fX28n37ERh+RikFDOC2AY2qhdMBI+P15nAljKKmjVxYASvjHBtrm9qVWl4zXscTxk&#10;wygkpEpJsDn3FeeptehVmsceA91OcfAq0zoYrgd1pXDf8UVRrLhXLtAHq3p8sdieDxcvYfds1qYV&#10;arA7oZ0bp6/Tu3mT8v5uetoAyzjlPxh+9UkdGnI6xkvQiXUSZmVJJM3l6gEYAUIsHoEdiRTLNfCm&#10;5v8rND8AAAD//wMAUEsBAi0AFAAGAAgAAAAhALaDOJL+AAAA4QEAABMAAAAAAAAAAAAAAAAAAAAA&#10;AFtDb250ZW50X1R5cGVzXS54bWxQSwECLQAUAAYACAAAACEAOP0h/9YAAACUAQAACwAAAAAAAAAA&#10;AAAAAAAvAQAAX3JlbHMvLnJlbHNQSwECLQAUAAYACAAAACEA/7BlSjgCAAB9BAAADgAAAAAAAAAA&#10;AAAAAAAuAgAAZHJzL2Uyb0RvYy54bWxQSwECLQAUAAYACAAAACEAcaDD+94AAAAKAQAADwAAAAAA&#10;AAAAAAAAAACSBAAAZHJzL2Rvd25yZXYueG1sUEsFBgAAAAAEAAQA8wAAAJ0FAAAAAA==&#10;" fillcolor="white [3201]" strokeweight=".5pt">
                <v:textbox>
                  <w:txbxContent>
                    <w:p w14:paraId="799E9F97" w14:textId="0C38DFE3" w:rsidR="00400ED0" w:rsidRPr="006C5EAB" w:rsidRDefault="006F5750" w:rsidP="00520DBC">
                      <w:pPr>
                        <w:spacing w:after="0"/>
                        <w:rPr>
                          <w:b/>
                          <w:bCs/>
                          <w:color w:val="CC3668" w:themeColor="accent5"/>
                        </w:rPr>
                      </w:pPr>
                      <w:r>
                        <w:rPr>
                          <w:b/>
                          <w:bCs/>
                          <w:color w:val="CC3668" w:themeColor="accent5"/>
                        </w:rPr>
                        <w:t>Nota</w:t>
                      </w:r>
                      <w:r w:rsidR="00400ED0" w:rsidRPr="006C5EAB">
                        <w:rPr>
                          <w:b/>
                          <w:bCs/>
                          <w:color w:val="CC3668" w:themeColor="accent5"/>
                        </w:rPr>
                        <w:t xml:space="preserve">: </w:t>
                      </w:r>
                      <w:r w:rsidR="007D104B">
                        <w:rPr>
                          <w:bCs/>
                          <w:color w:val="CC3668" w:themeColor="accent5"/>
                        </w:rPr>
                        <w:t>E</w:t>
                      </w:r>
                      <w:r w:rsidR="00400ED0" w:rsidRPr="006F5750">
                        <w:rPr>
                          <w:bCs/>
                          <w:color w:val="CC3668" w:themeColor="accent5"/>
                        </w:rPr>
                        <w:t xml:space="preserve">sta plantilla es para </w:t>
                      </w:r>
                      <w:r>
                        <w:rPr>
                          <w:bCs/>
                          <w:color w:val="CC3668" w:themeColor="accent5"/>
                        </w:rPr>
                        <w:t>PMCC</w:t>
                      </w:r>
                      <w:r w:rsidR="00400ED0" w:rsidRPr="006F5750">
                        <w:rPr>
                          <w:bCs/>
                          <w:color w:val="CC3668" w:themeColor="accent5"/>
                        </w:rPr>
                        <w:t xml:space="preserve"> en sectores diferentes al de uso de la tierra, que no contemplan remociones de GEI. Para </w:t>
                      </w:r>
                      <w:r>
                        <w:rPr>
                          <w:bCs/>
                          <w:color w:val="CC3668" w:themeColor="accent5"/>
                        </w:rPr>
                        <w:t>PMCC</w:t>
                      </w:r>
                      <w:r w:rsidR="00400ED0" w:rsidRPr="006F5750">
                        <w:rPr>
                          <w:bCs/>
                          <w:color w:val="CC3668" w:themeColor="accent5"/>
                        </w:rPr>
                        <w:t xml:space="preserve"> en </w:t>
                      </w:r>
                      <w:r w:rsidR="00520DBC" w:rsidRPr="006F5750">
                        <w:rPr>
                          <w:bCs/>
                          <w:color w:val="CC3668" w:themeColor="accent5"/>
                        </w:rPr>
                        <w:t>dicho sector</w:t>
                      </w:r>
                      <w:r w:rsidR="00400ED0" w:rsidRPr="006F5750">
                        <w:rPr>
                          <w:bCs/>
                          <w:color w:val="CC3668" w:themeColor="accent5"/>
                        </w:rPr>
                        <w:t xml:space="preserve">, utilice la </w:t>
                      </w:r>
                      <w:r>
                        <w:rPr>
                          <w:bCs/>
                          <w:color w:val="CC3668" w:themeColor="accent5"/>
                        </w:rPr>
                        <w:t>p</w:t>
                      </w:r>
                      <w:r w:rsidR="00400ED0" w:rsidRPr="006F5750">
                        <w:rPr>
                          <w:bCs/>
                          <w:color w:val="CC3668" w:themeColor="accent5"/>
                        </w:rPr>
                        <w:t xml:space="preserve">lantilla </w:t>
                      </w:r>
                      <w:r>
                        <w:rPr>
                          <w:bCs/>
                          <w:color w:val="CC3668" w:themeColor="accent5"/>
                        </w:rPr>
                        <w:t>“</w:t>
                      </w:r>
                      <w:r w:rsidR="00400ED0" w:rsidRPr="006F5750">
                        <w:rPr>
                          <w:bCs/>
                          <w:color w:val="CC3668" w:themeColor="accent5"/>
                        </w:rPr>
                        <w:t xml:space="preserve">PDD </w:t>
                      </w:r>
                      <w:r w:rsidR="007D104B">
                        <w:rPr>
                          <w:bCs/>
                          <w:color w:val="CC3668" w:themeColor="accent5"/>
                        </w:rPr>
                        <w:t>(</w:t>
                      </w:r>
                      <w:r w:rsidR="00400ED0" w:rsidRPr="006F5750">
                        <w:rPr>
                          <w:bCs/>
                          <w:color w:val="CC3668" w:themeColor="accent5"/>
                        </w:rPr>
                        <w:t>uso de la tierra</w:t>
                      </w:r>
                      <w:r w:rsidR="007D104B">
                        <w:rPr>
                          <w:bCs/>
                          <w:color w:val="CC3668" w:themeColor="accent5"/>
                        </w:rPr>
                        <w:t>)</w:t>
                      </w:r>
                      <w:r w:rsidR="00400ED0" w:rsidRPr="006F5750">
                        <w:rPr>
                          <w:bCs/>
                          <w:color w:val="CC3668" w:themeColor="accent5"/>
                        </w:rPr>
                        <w:t xml:space="preserve"> V</w:t>
                      </w:r>
                      <w:r w:rsidR="00DD2530" w:rsidRPr="006F5750">
                        <w:rPr>
                          <w:bCs/>
                          <w:color w:val="CC3668" w:themeColor="accent5"/>
                        </w:rPr>
                        <w:t xml:space="preserve"> 1</w:t>
                      </w:r>
                      <w:r w:rsidR="00400ED0" w:rsidRPr="006F5750">
                        <w:rPr>
                          <w:bCs/>
                          <w:color w:val="CC3668" w:themeColor="accent5"/>
                        </w:rPr>
                        <w:t>.0</w:t>
                      </w:r>
                      <w:r w:rsidR="008D7E75" w:rsidRPr="006F5750">
                        <w:rPr>
                          <w:bCs/>
                          <w:color w:val="CC3668" w:themeColor="accent5"/>
                        </w:rPr>
                        <w:t>”</w:t>
                      </w:r>
                      <w:r w:rsidR="00400ED0" w:rsidRPr="006F5750">
                        <w:rPr>
                          <w:bCs/>
                          <w:color w:val="CC3668" w:themeColor="accent5"/>
                        </w:rPr>
                        <w:t>.</w:t>
                      </w:r>
                    </w:p>
                    <w:p w14:paraId="47357519" w14:textId="0EC4D76F" w:rsidR="00BB1DEF" w:rsidRDefault="00BB1DEF" w:rsidP="00124D97">
                      <w:pPr>
                        <w:spacing w:after="0"/>
                        <w:rPr>
                          <w:color w:val="CC3668" w:themeColor="accent5"/>
                        </w:rPr>
                      </w:pPr>
                      <w:r w:rsidRPr="00EA0222">
                        <w:rPr>
                          <w:b/>
                          <w:bCs/>
                          <w:color w:val="CC3668" w:themeColor="accent5"/>
                        </w:rPr>
                        <w:t>Portada</w:t>
                      </w:r>
                      <w:r w:rsidR="006F5750">
                        <w:rPr>
                          <w:b/>
                          <w:bCs/>
                          <w:color w:val="CC3668" w:themeColor="accent5"/>
                        </w:rPr>
                        <w:t xml:space="preserve">: </w:t>
                      </w:r>
                      <w:r w:rsidR="007D104B">
                        <w:rPr>
                          <w:bCs/>
                          <w:color w:val="CC3668" w:themeColor="accent5"/>
                        </w:rPr>
                        <w:t>D</w:t>
                      </w:r>
                      <w:r w:rsidRPr="006F5750">
                        <w:rPr>
                          <w:color w:val="CC3668" w:themeColor="accent5"/>
                        </w:rPr>
                        <w:t>i</w:t>
                      </w:r>
                      <w:r w:rsidRPr="00EB1D04">
                        <w:rPr>
                          <w:color w:val="CC3668" w:themeColor="accent5"/>
                        </w:rPr>
                        <w:t>seño libre, se pueden usar logos corporativos</w:t>
                      </w:r>
                      <w:r>
                        <w:rPr>
                          <w:color w:val="CC3668" w:themeColor="accent5"/>
                        </w:rPr>
                        <w:t xml:space="preserve"> (se recomiendan)</w:t>
                      </w:r>
                      <w:r w:rsidRPr="00EB1D04">
                        <w:rPr>
                          <w:color w:val="CC3668" w:themeColor="accent5"/>
                        </w:rPr>
                        <w:t>.</w:t>
                      </w:r>
                    </w:p>
                    <w:p w14:paraId="45C7A0D4" w14:textId="77777777" w:rsidR="006F5750" w:rsidRDefault="00BB1DEF" w:rsidP="00BB1DEF">
                      <w:pPr>
                        <w:spacing w:after="0"/>
                        <w:rPr>
                          <w:b/>
                          <w:bCs/>
                          <w:color w:val="CC3668" w:themeColor="accent5"/>
                        </w:rPr>
                      </w:pPr>
                      <w:r>
                        <w:rPr>
                          <w:b/>
                          <w:bCs/>
                          <w:color w:val="CC3668" w:themeColor="accent5"/>
                        </w:rPr>
                        <w:t>Ver i</w:t>
                      </w:r>
                      <w:r w:rsidRPr="008B087A">
                        <w:rPr>
                          <w:b/>
                          <w:bCs/>
                          <w:color w:val="CC3668" w:themeColor="accent5"/>
                        </w:rPr>
                        <w:t>nstrucciones generales de llenado en página 4.</w:t>
                      </w:r>
                      <w:r w:rsidR="00520DBC">
                        <w:rPr>
                          <w:b/>
                          <w:bCs/>
                          <w:color w:val="CC3668" w:themeColor="accent5"/>
                        </w:rPr>
                        <w:t xml:space="preserve"> </w:t>
                      </w:r>
                    </w:p>
                    <w:p w14:paraId="12C7FCE9" w14:textId="4A47F67B" w:rsidR="00BB1DEF" w:rsidRPr="008B087A" w:rsidRDefault="00BB1DEF" w:rsidP="00BB1DEF">
                      <w:pPr>
                        <w:spacing w:after="0"/>
                        <w:rPr>
                          <w:color w:val="CC3668" w:themeColor="accent5"/>
                        </w:rPr>
                      </w:pPr>
                      <w:r>
                        <w:rPr>
                          <w:color w:val="CC3668" w:themeColor="accent5"/>
                        </w:rPr>
                        <w:t>Eliminar este recuadro.</w:t>
                      </w:r>
                    </w:p>
                    <w:p w14:paraId="0EE20150" w14:textId="041D74DC" w:rsidR="00EB1D04" w:rsidRPr="00EB1D04" w:rsidRDefault="00EB1D04">
                      <w:pPr>
                        <w:rPr>
                          <w:color w:val="CC3668" w:themeColor="accent5"/>
                        </w:rPr>
                      </w:pPr>
                    </w:p>
                  </w:txbxContent>
                </v:textbox>
              </v:shape>
            </w:pict>
          </mc:Fallback>
        </mc:AlternateContent>
      </w:r>
    </w:p>
    <w:p w14:paraId="7EB788FE" w14:textId="620F71E1" w:rsidR="00E54CD3" w:rsidRPr="00E54CD3" w:rsidRDefault="00E54CD3" w:rsidP="00E54CD3"/>
    <w:p w14:paraId="0590BD74" w14:textId="1CC0B028" w:rsidR="00E54CD3" w:rsidRPr="00E54CD3" w:rsidRDefault="00E54CD3" w:rsidP="00E54CD3"/>
    <w:p w14:paraId="2732BE08" w14:textId="60B10807" w:rsidR="00E54CD3" w:rsidRPr="00E54CD3" w:rsidRDefault="00E54CD3" w:rsidP="00E54CD3"/>
    <w:p w14:paraId="028DED8E" w14:textId="19DF217A" w:rsidR="00E54CD3" w:rsidRPr="002F5FAC" w:rsidRDefault="00E54CD3" w:rsidP="00E54CD3">
      <w:pPr>
        <w:rPr>
          <w:color w:val="39B54A" w:themeColor="accent3"/>
        </w:rPr>
      </w:pPr>
    </w:p>
    <w:p w14:paraId="7408EC70" w14:textId="77777777" w:rsidR="00EF5F6D" w:rsidRPr="00F216F0" w:rsidRDefault="00EF5F6D" w:rsidP="00EF5F6D">
      <w:pPr>
        <w:pStyle w:val="Ttulo"/>
        <w:rPr>
          <w:color w:val="39B54A" w:themeColor="accent3"/>
          <w:szCs w:val="36"/>
        </w:rPr>
      </w:pPr>
      <w:r w:rsidRPr="00F216F0">
        <w:rPr>
          <w:color w:val="39B54A" w:themeColor="accent3"/>
          <w:szCs w:val="36"/>
        </w:rPr>
        <w:t>Documento de Descripción del Proyecto</w:t>
      </w:r>
    </w:p>
    <w:p w14:paraId="15637934" w14:textId="2341CD56" w:rsidR="00EF5F6D" w:rsidRPr="00F216F0" w:rsidRDefault="00EF5F6D" w:rsidP="00EF5F6D">
      <w:pPr>
        <w:pStyle w:val="Ttulo"/>
        <w:rPr>
          <w:color w:val="39B54A" w:themeColor="accent3"/>
          <w:sz w:val="44"/>
          <w:szCs w:val="44"/>
        </w:rPr>
      </w:pPr>
      <w:r w:rsidRPr="00F216F0">
        <w:rPr>
          <w:color w:val="39B54A" w:themeColor="accent3"/>
          <w:sz w:val="44"/>
          <w:szCs w:val="44"/>
        </w:rPr>
        <w:t>(</w:t>
      </w:r>
      <w:r>
        <w:rPr>
          <w:color w:val="39B54A" w:themeColor="accent3"/>
          <w:sz w:val="44"/>
          <w:szCs w:val="44"/>
        </w:rPr>
        <w:t>Colocar acá</w:t>
      </w:r>
      <w:r w:rsidRPr="00F216F0">
        <w:rPr>
          <w:color w:val="39B54A" w:themeColor="accent3"/>
          <w:sz w:val="44"/>
          <w:szCs w:val="44"/>
        </w:rPr>
        <w:t xml:space="preserve"> el nombre del PMCC)</w:t>
      </w:r>
    </w:p>
    <w:p w14:paraId="20140457" w14:textId="3F3D93A5" w:rsidR="00E54CD3" w:rsidRPr="00E54CD3" w:rsidRDefault="00E54CD3" w:rsidP="00E54CD3"/>
    <w:p w14:paraId="3A33AC81" w14:textId="6B6DB33E" w:rsidR="00E54CD3" w:rsidRPr="00E54CD3" w:rsidRDefault="00E54CD3" w:rsidP="00E54CD3"/>
    <w:p w14:paraId="6A823E51" w14:textId="219D9FBD" w:rsidR="00E54CD3" w:rsidRPr="00E54CD3" w:rsidRDefault="00E54CD3" w:rsidP="00E54CD3"/>
    <w:p w14:paraId="3705E83B" w14:textId="78AAFFB7" w:rsidR="00E54CD3" w:rsidRPr="00E54CD3" w:rsidRDefault="00E54CD3" w:rsidP="00E54CD3"/>
    <w:p w14:paraId="5320F8FB" w14:textId="32FC856F" w:rsidR="00E54CD3" w:rsidRPr="00E54CD3" w:rsidRDefault="00E54CD3" w:rsidP="00E54CD3"/>
    <w:p w14:paraId="1C97BB68" w14:textId="03FD5495" w:rsidR="00E54CD3" w:rsidRPr="00E54CD3" w:rsidRDefault="00E54CD3" w:rsidP="00E54CD3"/>
    <w:p w14:paraId="796E8C08" w14:textId="0A192359" w:rsidR="00E54CD3" w:rsidRPr="00E54CD3" w:rsidRDefault="00E54CD3" w:rsidP="00E54CD3">
      <w:r w:rsidRPr="00E54CD3">
        <w:rPr>
          <w:noProof/>
          <w:color w:val="FFFFFF" w:themeColor="background1"/>
        </w:rPr>
        <w:drawing>
          <wp:inline distT="0" distB="0" distL="0" distR="0" wp14:anchorId="2657AB25" wp14:editId="31AB0CDC">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2D6E3A5" w14:textId="0849452D" w:rsidR="00E54CD3" w:rsidRDefault="00E54CD3" w:rsidP="00E54CD3"/>
    <w:tbl>
      <w:tblPr>
        <w:tblStyle w:val="Tablaconcuadrcula5oscura-nfasis4"/>
        <w:tblW w:w="9072" w:type="dxa"/>
        <w:tblInd w:w="-5"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843"/>
        <w:gridCol w:w="7229"/>
      </w:tblGrid>
      <w:tr w:rsidR="0060297E" w:rsidRPr="001E1EBC" w14:paraId="07D40972" w14:textId="77777777" w:rsidTr="0043757B">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right w:val="none" w:sz="0" w:space="0" w:color="auto"/>
            </w:tcBorders>
            <w:shd w:val="clear" w:color="auto" w:fill="FFFFFF" w:themeFill="background1"/>
          </w:tcPr>
          <w:p w14:paraId="6A5ED2DE" w14:textId="77777777" w:rsidR="0060297E" w:rsidRPr="001E1EBC" w:rsidRDefault="0060297E" w:rsidP="00585D67">
            <w:pPr>
              <w:suppressAutoHyphens/>
              <w:spacing w:before="0"/>
              <w:jc w:val="left"/>
              <w:rPr>
                <w:i/>
                <w:color w:val="auto"/>
              </w:rPr>
            </w:pPr>
            <w:r w:rsidRPr="001E1EBC">
              <w:rPr>
                <w:color w:val="auto"/>
              </w:rPr>
              <w:t>Documento elaborado por</w:t>
            </w:r>
          </w:p>
        </w:tc>
        <w:tc>
          <w:tcPr>
            <w:tcW w:w="7229" w:type="dxa"/>
            <w:tcBorders>
              <w:top w:val="none" w:sz="0" w:space="0" w:color="auto"/>
              <w:left w:val="none" w:sz="0" w:space="0" w:color="auto"/>
              <w:right w:val="none" w:sz="0" w:space="0" w:color="auto"/>
            </w:tcBorders>
            <w:shd w:val="clear" w:color="auto" w:fill="FFFFFF" w:themeFill="background1"/>
          </w:tcPr>
          <w:p w14:paraId="52CC6F3B" w14:textId="77777777" w:rsidR="0060297E" w:rsidRPr="001E1EBC" w:rsidRDefault="0060297E" w:rsidP="0043757B">
            <w:pPr>
              <w:spacing w:before="0"/>
              <w:jc w:val="left"/>
              <w:cnfStyle w:val="100000000000" w:firstRow="1" w:lastRow="0" w:firstColumn="0" w:lastColumn="0" w:oddVBand="0" w:evenVBand="0" w:oddHBand="0" w:evenHBand="0" w:firstRowFirstColumn="0" w:firstRowLastColumn="0" w:lastRowFirstColumn="0" w:lastRowLastColumn="0"/>
              <w:rPr>
                <w:color w:val="auto"/>
              </w:rPr>
            </w:pPr>
            <w:r w:rsidRPr="001E1EBC">
              <w:rPr>
                <w:color w:val="auto"/>
              </w:rPr>
              <w:t>(Nombre(s) del(os) proponente(s) del programa o proyecto)</w:t>
            </w:r>
          </w:p>
        </w:tc>
      </w:tr>
      <w:tr w:rsidR="0060297E" w:rsidRPr="001E1EBC" w14:paraId="51EB9F1B" w14:textId="77777777" w:rsidTr="0043757B">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tcBorders>
            <w:shd w:val="clear" w:color="auto" w:fill="FFFFFF" w:themeFill="background1"/>
          </w:tcPr>
          <w:p w14:paraId="6C7B1A2D" w14:textId="77777777" w:rsidR="0060297E" w:rsidRPr="001E1EBC" w:rsidRDefault="0060297E" w:rsidP="00585D67">
            <w:pPr>
              <w:suppressAutoHyphens/>
              <w:spacing w:before="0"/>
              <w:jc w:val="left"/>
              <w:rPr>
                <w:i/>
                <w:color w:val="auto"/>
              </w:rPr>
            </w:pPr>
            <w:r w:rsidRPr="001E1EBC">
              <w:rPr>
                <w:color w:val="auto"/>
              </w:rPr>
              <w:t>Fecha de elaboración</w:t>
            </w:r>
          </w:p>
        </w:tc>
        <w:tc>
          <w:tcPr>
            <w:tcW w:w="7229" w:type="dxa"/>
            <w:shd w:val="clear" w:color="auto" w:fill="FFFFFF" w:themeFill="background1"/>
          </w:tcPr>
          <w:p w14:paraId="49A8204A" w14:textId="77777777" w:rsidR="0060297E" w:rsidRPr="001E1EBC" w:rsidRDefault="0060297E" w:rsidP="0043757B">
            <w:pPr>
              <w:spacing w:before="0"/>
              <w:jc w:val="left"/>
              <w:cnfStyle w:val="000000100000" w:firstRow="0" w:lastRow="0" w:firstColumn="0" w:lastColumn="0" w:oddVBand="0" w:evenVBand="0" w:oddHBand="1" w:evenHBand="0" w:firstRowFirstColumn="0" w:firstRowLastColumn="0" w:lastRowFirstColumn="0" w:lastRowLastColumn="0"/>
            </w:pPr>
            <w:r w:rsidRPr="001E1EBC">
              <w:t>(</w:t>
            </w:r>
            <w:proofErr w:type="spellStart"/>
            <w:r w:rsidRPr="001E1EBC">
              <w:t>Día.mes.año</w:t>
            </w:r>
            <w:proofErr w:type="spellEnd"/>
            <w:r w:rsidRPr="001E1EBC">
              <w:t xml:space="preserve"> de elaboración)</w:t>
            </w:r>
          </w:p>
        </w:tc>
      </w:tr>
      <w:tr w:rsidR="0060297E" w:rsidRPr="001E1EBC" w14:paraId="668EBE24" w14:textId="77777777" w:rsidTr="0043757B">
        <w:trPr>
          <w:trHeight w:val="36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FFFFFF" w:themeFill="background1"/>
          </w:tcPr>
          <w:p w14:paraId="5743C20C" w14:textId="77777777" w:rsidR="0060297E" w:rsidRPr="001E1EBC" w:rsidRDefault="0060297E" w:rsidP="00585D67">
            <w:pPr>
              <w:suppressAutoHyphens/>
              <w:spacing w:before="0"/>
              <w:jc w:val="left"/>
              <w:rPr>
                <w:i/>
                <w:color w:val="auto"/>
              </w:rPr>
            </w:pPr>
            <w:r w:rsidRPr="001E1EBC">
              <w:rPr>
                <w:color w:val="auto"/>
              </w:rPr>
              <w:t xml:space="preserve">Contacto </w:t>
            </w:r>
          </w:p>
        </w:tc>
        <w:tc>
          <w:tcPr>
            <w:tcW w:w="7229" w:type="dxa"/>
            <w:shd w:val="clear" w:color="auto" w:fill="FFFFFF" w:themeFill="background1"/>
          </w:tcPr>
          <w:p w14:paraId="5D782E22" w14:textId="77777777" w:rsidR="0060297E" w:rsidRPr="001E1EBC" w:rsidRDefault="0060297E" w:rsidP="0043757B">
            <w:pPr>
              <w:spacing w:before="0"/>
              <w:jc w:val="left"/>
              <w:cnfStyle w:val="000000000000" w:firstRow="0" w:lastRow="0" w:firstColumn="0" w:lastColumn="0" w:oddVBand="0" w:evenVBand="0" w:oddHBand="0" w:evenHBand="0" w:firstRowFirstColumn="0" w:firstRowLastColumn="0" w:lastRowFirstColumn="0" w:lastRowLastColumn="0"/>
            </w:pPr>
            <w:r w:rsidRPr="001E1EBC">
              <w:t>(Dirección física, correo electrónico, número(s) de teléfono(s), sitio web)</w:t>
            </w:r>
          </w:p>
        </w:tc>
      </w:tr>
    </w:tbl>
    <w:p w14:paraId="28A2B3CA" w14:textId="77777777" w:rsidR="00E77DCC" w:rsidRDefault="00E77DCC" w:rsidP="00E54CD3">
      <w:pPr>
        <w:tabs>
          <w:tab w:val="left" w:pos="5077"/>
        </w:tabs>
      </w:pPr>
    </w:p>
    <w:p w14:paraId="7458A5A0" w14:textId="72AFB80F" w:rsidR="00E54CD3" w:rsidRPr="009B4900" w:rsidRDefault="00E77DCC" w:rsidP="00E77DCC">
      <w:pPr>
        <w:spacing w:line="276" w:lineRule="auto"/>
        <w:jc w:val="left"/>
      </w:pPr>
      <w:r>
        <w:br w:type="page"/>
      </w:r>
    </w:p>
    <w:p w14:paraId="0356A3EB" w14:textId="4E534F2C" w:rsidR="0094532B" w:rsidRPr="005408E8" w:rsidRDefault="00E54CD3" w:rsidP="00BC6C44">
      <w:pPr>
        <w:pStyle w:val="Tit01contenido"/>
        <w:tabs>
          <w:tab w:val="left" w:pos="8089"/>
        </w:tabs>
        <w:spacing w:after="0"/>
      </w:pPr>
      <w:bookmarkStart w:id="0" w:name="_Toc20521942"/>
      <w:bookmarkStart w:id="1" w:name="_Toc20521979"/>
      <w:bookmarkStart w:id="2" w:name="_Toc20524565"/>
      <w:bookmarkStart w:id="3" w:name="_Toc25349067"/>
      <w:bookmarkStart w:id="4" w:name="_Toc26463769"/>
      <w:bookmarkStart w:id="5" w:name="_Toc79712705"/>
      <w:bookmarkStart w:id="6" w:name="_Toc80091421"/>
      <w:bookmarkStart w:id="7" w:name="_Toc80091516"/>
      <w:r w:rsidRPr="005408E8">
        <w:lastRenderedPageBreak/>
        <w:t>Contenido</w:t>
      </w:r>
      <w:bookmarkEnd w:id="0"/>
      <w:bookmarkEnd w:id="1"/>
      <w:bookmarkEnd w:id="2"/>
      <w:bookmarkEnd w:id="3"/>
      <w:bookmarkEnd w:id="4"/>
      <w:bookmarkEnd w:id="5"/>
      <w:bookmarkEnd w:id="6"/>
      <w:bookmarkEnd w:id="7"/>
      <w:r w:rsidR="002A60BF">
        <w:t xml:space="preserve"> </w:t>
      </w:r>
      <w:r w:rsidR="008F7F31">
        <w:tab/>
      </w:r>
    </w:p>
    <w:sdt>
      <w:sdtPr>
        <w:rPr>
          <w:rFonts w:asciiTheme="minorHAnsi" w:eastAsiaTheme="minorEastAsia" w:hAnsiTheme="minorHAnsi" w:cstheme="minorBidi"/>
          <w:color w:val="auto"/>
          <w:sz w:val="24"/>
          <w:szCs w:val="22"/>
          <w:lang w:val="es-ES"/>
        </w:rPr>
        <w:id w:val="-2128528655"/>
        <w:docPartObj>
          <w:docPartGallery w:val="Table of Contents"/>
          <w:docPartUnique/>
        </w:docPartObj>
      </w:sdtPr>
      <w:sdtEndPr>
        <w:rPr>
          <w:b/>
          <w:bCs/>
        </w:rPr>
      </w:sdtEndPr>
      <w:sdtContent>
        <w:p w14:paraId="33D5A00A" w14:textId="2863CE83" w:rsidR="00E21263" w:rsidRDefault="00E21263">
          <w:pPr>
            <w:pStyle w:val="TtuloTDC"/>
          </w:pPr>
        </w:p>
        <w:p w14:paraId="6070B05C" w14:textId="1644FE34" w:rsidR="00436113" w:rsidRDefault="00E21263">
          <w:pPr>
            <w:pStyle w:val="TDC1"/>
            <w:rPr>
              <w:b w:val="0"/>
              <w:bCs w:val="0"/>
            </w:rPr>
          </w:pPr>
          <w:r>
            <w:fldChar w:fldCharType="begin"/>
          </w:r>
          <w:r>
            <w:instrText xml:space="preserve"> TOC \o "1-3" \h \z \u </w:instrText>
          </w:r>
          <w:r>
            <w:fldChar w:fldCharType="separate"/>
          </w:r>
          <w:hyperlink w:anchor="_Toc95378841" w:history="1">
            <w:r w:rsidR="00436113" w:rsidRPr="00C14857">
              <w:rPr>
                <w:rStyle w:val="Hipervnculo"/>
              </w:rPr>
              <w:t>Siglas y acrónimos</w:t>
            </w:r>
            <w:r w:rsidR="00436113">
              <w:rPr>
                <w:webHidden/>
              </w:rPr>
              <w:tab/>
            </w:r>
            <w:r w:rsidR="00436113">
              <w:rPr>
                <w:webHidden/>
              </w:rPr>
              <w:fldChar w:fldCharType="begin"/>
            </w:r>
            <w:r w:rsidR="00436113">
              <w:rPr>
                <w:webHidden/>
              </w:rPr>
              <w:instrText xml:space="preserve"> PAGEREF _Toc95378841 \h </w:instrText>
            </w:r>
            <w:r w:rsidR="00436113">
              <w:rPr>
                <w:webHidden/>
              </w:rPr>
            </w:r>
            <w:r w:rsidR="00436113">
              <w:rPr>
                <w:webHidden/>
              </w:rPr>
              <w:fldChar w:fldCharType="separate"/>
            </w:r>
            <w:r w:rsidR="002F410D">
              <w:rPr>
                <w:webHidden/>
              </w:rPr>
              <w:t>5</w:t>
            </w:r>
            <w:r w:rsidR="00436113">
              <w:rPr>
                <w:webHidden/>
              </w:rPr>
              <w:fldChar w:fldCharType="end"/>
            </w:r>
          </w:hyperlink>
        </w:p>
        <w:p w14:paraId="5E2AB188" w14:textId="6B706A9E" w:rsidR="00436113" w:rsidRDefault="00436113">
          <w:pPr>
            <w:pStyle w:val="TDC1"/>
            <w:rPr>
              <w:b w:val="0"/>
              <w:bCs w:val="0"/>
            </w:rPr>
          </w:pPr>
          <w:hyperlink w:anchor="_Toc95378842" w:history="1">
            <w:r w:rsidRPr="00C14857">
              <w:rPr>
                <w:rStyle w:val="Hipervnculo"/>
              </w:rPr>
              <w:t>1</w:t>
            </w:r>
            <w:r>
              <w:rPr>
                <w:b w:val="0"/>
                <w:bCs w:val="0"/>
              </w:rPr>
              <w:tab/>
            </w:r>
            <w:r w:rsidRPr="00C14857">
              <w:rPr>
                <w:rStyle w:val="Hipervnculo"/>
              </w:rPr>
              <w:t>Información del programa o proyecto de mitigación del cambio climático (PMCC)</w:t>
            </w:r>
            <w:r>
              <w:rPr>
                <w:webHidden/>
              </w:rPr>
              <w:tab/>
            </w:r>
            <w:r>
              <w:rPr>
                <w:webHidden/>
              </w:rPr>
              <w:fldChar w:fldCharType="begin"/>
            </w:r>
            <w:r>
              <w:rPr>
                <w:webHidden/>
              </w:rPr>
              <w:instrText xml:space="preserve"> PAGEREF _Toc95378842 \h </w:instrText>
            </w:r>
            <w:r>
              <w:rPr>
                <w:webHidden/>
              </w:rPr>
            </w:r>
            <w:r>
              <w:rPr>
                <w:webHidden/>
              </w:rPr>
              <w:fldChar w:fldCharType="separate"/>
            </w:r>
            <w:r w:rsidR="002F410D">
              <w:rPr>
                <w:webHidden/>
              </w:rPr>
              <w:t>6</w:t>
            </w:r>
            <w:r>
              <w:rPr>
                <w:webHidden/>
              </w:rPr>
              <w:fldChar w:fldCharType="end"/>
            </w:r>
          </w:hyperlink>
        </w:p>
        <w:p w14:paraId="26E98EC4" w14:textId="56F50C59" w:rsidR="00436113" w:rsidRDefault="00436113">
          <w:pPr>
            <w:pStyle w:val="TDC2"/>
            <w:rPr>
              <w:sz w:val="22"/>
              <w:szCs w:val="22"/>
              <w:lang w:eastAsia="es-CO"/>
            </w:rPr>
          </w:pPr>
          <w:hyperlink w:anchor="_Toc95378843" w:history="1">
            <w:r w:rsidRPr="00C14857">
              <w:rPr>
                <w:rStyle w:val="Hipervnculo"/>
                <w:iCs/>
              </w:rPr>
              <w:t>1.1</w:t>
            </w:r>
            <w:r>
              <w:rPr>
                <w:sz w:val="22"/>
                <w:szCs w:val="22"/>
                <w:lang w:eastAsia="es-CO"/>
              </w:rPr>
              <w:tab/>
            </w:r>
            <w:r w:rsidRPr="00C14857">
              <w:rPr>
                <w:rStyle w:val="Hipervnculo"/>
              </w:rPr>
              <w:t>Información del PMCC</w:t>
            </w:r>
            <w:r>
              <w:rPr>
                <w:webHidden/>
              </w:rPr>
              <w:tab/>
            </w:r>
            <w:r>
              <w:rPr>
                <w:webHidden/>
              </w:rPr>
              <w:fldChar w:fldCharType="begin"/>
            </w:r>
            <w:r>
              <w:rPr>
                <w:webHidden/>
              </w:rPr>
              <w:instrText xml:space="preserve"> PAGEREF _Toc95378843 \h </w:instrText>
            </w:r>
            <w:r>
              <w:rPr>
                <w:webHidden/>
              </w:rPr>
            </w:r>
            <w:r>
              <w:rPr>
                <w:webHidden/>
              </w:rPr>
              <w:fldChar w:fldCharType="separate"/>
            </w:r>
            <w:r w:rsidR="002F410D">
              <w:rPr>
                <w:webHidden/>
              </w:rPr>
              <w:t>6</w:t>
            </w:r>
            <w:r>
              <w:rPr>
                <w:webHidden/>
              </w:rPr>
              <w:fldChar w:fldCharType="end"/>
            </w:r>
          </w:hyperlink>
        </w:p>
        <w:p w14:paraId="6916BF4E" w14:textId="7DD644AD" w:rsidR="00436113" w:rsidRDefault="00436113">
          <w:pPr>
            <w:pStyle w:val="TDC2"/>
            <w:rPr>
              <w:sz w:val="22"/>
              <w:szCs w:val="22"/>
              <w:lang w:eastAsia="es-CO"/>
            </w:rPr>
          </w:pPr>
          <w:hyperlink w:anchor="_Toc95378844" w:history="1">
            <w:r w:rsidRPr="00C14857">
              <w:rPr>
                <w:rStyle w:val="Hipervnculo"/>
                <w:iCs/>
              </w:rPr>
              <w:t>1.2</w:t>
            </w:r>
            <w:r>
              <w:rPr>
                <w:sz w:val="22"/>
                <w:szCs w:val="22"/>
                <w:lang w:eastAsia="es-CO"/>
              </w:rPr>
              <w:tab/>
            </w:r>
            <w:r w:rsidRPr="00C14857">
              <w:rPr>
                <w:rStyle w:val="Hipervnculo"/>
              </w:rPr>
              <w:t>Información del titular del PMCC</w:t>
            </w:r>
            <w:r>
              <w:rPr>
                <w:webHidden/>
              </w:rPr>
              <w:tab/>
            </w:r>
            <w:r>
              <w:rPr>
                <w:webHidden/>
              </w:rPr>
              <w:fldChar w:fldCharType="begin"/>
            </w:r>
            <w:r>
              <w:rPr>
                <w:webHidden/>
              </w:rPr>
              <w:instrText xml:space="preserve"> PAGEREF _Toc95378844 \h </w:instrText>
            </w:r>
            <w:r>
              <w:rPr>
                <w:webHidden/>
              </w:rPr>
            </w:r>
            <w:r>
              <w:rPr>
                <w:webHidden/>
              </w:rPr>
              <w:fldChar w:fldCharType="separate"/>
            </w:r>
            <w:r w:rsidR="002F410D">
              <w:rPr>
                <w:webHidden/>
              </w:rPr>
              <w:t>6</w:t>
            </w:r>
            <w:r>
              <w:rPr>
                <w:webHidden/>
              </w:rPr>
              <w:fldChar w:fldCharType="end"/>
            </w:r>
          </w:hyperlink>
        </w:p>
        <w:p w14:paraId="28B605D4" w14:textId="767D3C29" w:rsidR="00436113" w:rsidRDefault="00436113">
          <w:pPr>
            <w:pStyle w:val="TDC2"/>
            <w:rPr>
              <w:sz w:val="22"/>
              <w:szCs w:val="22"/>
              <w:lang w:eastAsia="es-CO"/>
            </w:rPr>
          </w:pPr>
          <w:hyperlink w:anchor="_Toc95378845" w:history="1">
            <w:r w:rsidRPr="00C14857">
              <w:rPr>
                <w:rStyle w:val="Hipervnculo"/>
                <w:iCs/>
              </w:rPr>
              <w:t>1.3</w:t>
            </w:r>
            <w:r>
              <w:rPr>
                <w:sz w:val="22"/>
                <w:szCs w:val="22"/>
                <w:lang w:eastAsia="es-CO"/>
              </w:rPr>
              <w:tab/>
            </w:r>
            <w:r w:rsidRPr="00C14857">
              <w:rPr>
                <w:rStyle w:val="Hipervnculo"/>
              </w:rPr>
              <w:t>Información de otros participantes institucionales del PMCC</w:t>
            </w:r>
            <w:r>
              <w:rPr>
                <w:webHidden/>
              </w:rPr>
              <w:tab/>
            </w:r>
            <w:r>
              <w:rPr>
                <w:webHidden/>
              </w:rPr>
              <w:fldChar w:fldCharType="begin"/>
            </w:r>
            <w:r>
              <w:rPr>
                <w:webHidden/>
              </w:rPr>
              <w:instrText xml:space="preserve"> PAGEREF _Toc95378845 \h </w:instrText>
            </w:r>
            <w:r>
              <w:rPr>
                <w:webHidden/>
              </w:rPr>
            </w:r>
            <w:r>
              <w:rPr>
                <w:webHidden/>
              </w:rPr>
              <w:fldChar w:fldCharType="separate"/>
            </w:r>
            <w:r w:rsidR="002F410D">
              <w:rPr>
                <w:webHidden/>
              </w:rPr>
              <w:t>6</w:t>
            </w:r>
            <w:r>
              <w:rPr>
                <w:webHidden/>
              </w:rPr>
              <w:fldChar w:fldCharType="end"/>
            </w:r>
          </w:hyperlink>
        </w:p>
        <w:p w14:paraId="6A0A5E78" w14:textId="0B6DAF09" w:rsidR="00436113" w:rsidRDefault="00436113">
          <w:pPr>
            <w:pStyle w:val="TDC2"/>
            <w:rPr>
              <w:sz w:val="22"/>
              <w:szCs w:val="22"/>
              <w:lang w:eastAsia="es-CO"/>
            </w:rPr>
          </w:pPr>
          <w:hyperlink w:anchor="_Toc95378846" w:history="1">
            <w:r w:rsidRPr="00C14857">
              <w:rPr>
                <w:rStyle w:val="Hipervnculo"/>
                <w:iCs/>
              </w:rPr>
              <w:t>1.4</w:t>
            </w:r>
            <w:r>
              <w:rPr>
                <w:sz w:val="22"/>
                <w:szCs w:val="22"/>
                <w:lang w:eastAsia="es-CO"/>
              </w:rPr>
              <w:tab/>
            </w:r>
            <w:r w:rsidRPr="00C14857">
              <w:rPr>
                <w:rStyle w:val="Hipervnculo"/>
              </w:rPr>
              <w:t>Objetivo del PMCC</w:t>
            </w:r>
            <w:r>
              <w:rPr>
                <w:webHidden/>
              </w:rPr>
              <w:tab/>
            </w:r>
            <w:r>
              <w:rPr>
                <w:webHidden/>
              </w:rPr>
              <w:fldChar w:fldCharType="begin"/>
            </w:r>
            <w:r>
              <w:rPr>
                <w:webHidden/>
              </w:rPr>
              <w:instrText xml:space="preserve"> PAGEREF _Toc95378846 \h </w:instrText>
            </w:r>
            <w:r>
              <w:rPr>
                <w:webHidden/>
              </w:rPr>
            </w:r>
            <w:r>
              <w:rPr>
                <w:webHidden/>
              </w:rPr>
              <w:fldChar w:fldCharType="separate"/>
            </w:r>
            <w:r w:rsidR="002F410D">
              <w:rPr>
                <w:webHidden/>
              </w:rPr>
              <w:t>6</w:t>
            </w:r>
            <w:r>
              <w:rPr>
                <w:webHidden/>
              </w:rPr>
              <w:fldChar w:fldCharType="end"/>
            </w:r>
          </w:hyperlink>
        </w:p>
        <w:p w14:paraId="2AD7143C" w14:textId="095A5431" w:rsidR="00436113" w:rsidRDefault="00436113">
          <w:pPr>
            <w:pStyle w:val="TDC2"/>
            <w:rPr>
              <w:sz w:val="22"/>
              <w:szCs w:val="22"/>
              <w:lang w:eastAsia="es-CO"/>
            </w:rPr>
          </w:pPr>
          <w:hyperlink w:anchor="_Toc95378847" w:history="1">
            <w:r w:rsidRPr="00C14857">
              <w:rPr>
                <w:rStyle w:val="Hipervnculo"/>
                <w:iCs/>
              </w:rPr>
              <w:t>1.5</w:t>
            </w:r>
            <w:r>
              <w:rPr>
                <w:sz w:val="22"/>
                <w:szCs w:val="22"/>
                <w:lang w:eastAsia="es-CO"/>
              </w:rPr>
              <w:tab/>
            </w:r>
            <w:r w:rsidRPr="00C14857">
              <w:rPr>
                <w:rStyle w:val="Hipervnculo"/>
              </w:rPr>
              <w:t>Descripción del PMCC</w:t>
            </w:r>
            <w:r>
              <w:rPr>
                <w:webHidden/>
              </w:rPr>
              <w:tab/>
            </w:r>
            <w:r>
              <w:rPr>
                <w:webHidden/>
              </w:rPr>
              <w:fldChar w:fldCharType="begin"/>
            </w:r>
            <w:r>
              <w:rPr>
                <w:webHidden/>
              </w:rPr>
              <w:instrText xml:space="preserve"> PAGEREF _Toc95378847 \h </w:instrText>
            </w:r>
            <w:r>
              <w:rPr>
                <w:webHidden/>
              </w:rPr>
            </w:r>
            <w:r>
              <w:rPr>
                <w:webHidden/>
              </w:rPr>
              <w:fldChar w:fldCharType="separate"/>
            </w:r>
            <w:r w:rsidR="002F410D">
              <w:rPr>
                <w:webHidden/>
              </w:rPr>
              <w:t>7</w:t>
            </w:r>
            <w:r>
              <w:rPr>
                <w:webHidden/>
              </w:rPr>
              <w:fldChar w:fldCharType="end"/>
            </w:r>
          </w:hyperlink>
        </w:p>
        <w:p w14:paraId="18301831" w14:textId="1F7E4221" w:rsidR="00436113" w:rsidRDefault="00436113">
          <w:pPr>
            <w:pStyle w:val="TDC3"/>
            <w:rPr>
              <w:sz w:val="22"/>
              <w:szCs w:val="22"/>
              <w:lang w:eastAsia="es-CO"/>
            </w:rPr>
          </w:pPr>
          <w:hyperlink w:anchor="_Toc95378848" w:history="1">
            <w:r w:rsidRPr="00C14857">
              <w:rPr>
                <w:rStyle w:val="Hipervnculo"/>
                <w:iCs/>
              </w:rPr>
              <w:t>1.5.1</w:t>
            </w:r>
            <w:r>
              <w:rPr>
                <w:sz w:val="22"/>
                <w:szCs w:val="22"/>
                <w:lang w:eastAsia="es-CO"/>
              </w:rPr>
              <w:tab/>
            </w:r>
            <w:r w:rsidRPr="00C14857">
              <w:rPr>
                <w:rStyle w:val="Hipervnculo"/>
              </w:rPr>
              <w:t>Ámbito sectorial y tipo de PMCC</w:t>
            </w:r>
            <w:r>
              <w:rPr>
                <w:webHidden/>
              </w:rPr>
              <w:tab/>
            </w:r>
            <w:r>
              <w:rPr>
                <w:webHidden/>
              </w:rPr>
              <w:fldChar w:fldCharType="begin"/>
            </w:r>
            <w:r>
              <w:rPr>
                <w:webHidden/>
              </w:rPr>
              <w:instrText xml:space="preserve"> PAGEREF _Toc95378848 \h </w:instrText>
            </w:r>
            <w:r>
              <w:rPr>
                <w:webHidden/>
              </w:rPr>
            </w:r>
            <w:r>
              <w:rPr>
                <w:webHidden/>
              </w:rPr>
              <w:fldChar w:fldCharType="separate"/>
            </w:r>
            <w:r w:rsidR="002F410D">
              <w:rPr>
                <w:webHidden/>
              </w:rPr>
              <w:t>7</w:t>
            </w:r>
            <w:r>
              <w:rPr>
                <w:webHidden/>
              </w:rPr>
              <w:fldChar w:fldCharType="end"/>
            </w:r>
          </w:hyperlink>
        </w:p>
        <w:p w14:paraId="081CD3D7" w14:textId="420BD9EC" w:rsidR="00436113" w:rsidRDefault="00436113">
          <w:pPr>
            <w:pStyle w:val="TDC3"/>
            <w:rPr>
              <w:sz w:val="22"/>
              <w:szCs w:val="22"/>
              <w:lang w:eastAsia="es-CO"/>
            </w:rPr>
          </w:pPr>
          <w:hyperlink w:anchor="_Toc95378849" w:history="1">
            <w:r w:rsidRPr="00C14857">
              <w:rPr>
                <w:rStyle w:val="Hipervnculo"/>
                <w:iCs/>
              </w:rPr>
              <w:t>1.5.2</w:t>
            </w:r>
            <w:r>
              <w:rPr>
                <w:sz w:val="22"/>
                <w:szCs w:val="22"/>
                <w:lang w:eastAsia="es-CO"/>
              </w:rPr>
              <w:tab/>
            </w:r>
            <w:r w:rsidRPr="00C14857">
              <w:rPr>
                <w:rStyle w:val="Hipervnculo"/>
              </w:rPr>
              <w:t>Ubicación y límites del PMCC</w:t>
            </w:r>
            <w:r>
              <w:rPr>
                <w:webHidden/>
              </w:rPr>
              <w:tab/>
            </w:r>
            <w:r>
              <w:rPr>
                <w:webHidden/>
              </w:rPr>
              <w:fldChar w:fldCharType="begin"/>
            </w:r>
            <w:r>
              <w:rPr>
                <w:webHidden/>
              </w:rPr>
              <w:instrText xml:space="preserve"> PAGEREF _Toc95378849 \h </w:instrText>
            </w:r>
            <w:r>
              <w:rPr>
                <w:webHidden/>
              </w:rPr>
            </w:r>
            <w:r>
              <w:rPr>
                <w:webHidden/>
              </w:rPr>
              <w:fldChar w:fldCharType="separate"/>
            </w:r>
            <w:r w:rsidR="002F410D">
              <w:rPr>
                <w:webHidden/>
              </w:rPr>
              <w:t>7</w:t>
            </w:r>
            <w:r>
              <w:rPr>
                <w:webHidden/>
              </w:rPr>
              <w:fldChar w:fldCharType="end"/>
            </w:r>
          </w:hyperlink>
        </w:p>
        <w:p w14:paraId="54F78FE2" w14:textId="26198C27" w:rsidR="00436113" w:rsidRDefault="00436113">
          <w:pPr>
            <w:pStyle w:val="TDC2"/>
            <w:rPr>
              <w:sz w:val="22"/>
              <w:szCs w:val="22"/>
              <w:lang w:eastAsia="es-CO"/>
            </w:rPr>
          </w:pPr>
          <w:hyperlink w:anchor="_Toc95378850" w:history="1">
            <w:r w:rsidRPr="00C14857">
              <w:rPr>
                <w:rStyle w:val="Hipervnculo"/>
                <w:iCs/>
              </w:rPr>
              <w:t>1.6</w:t>
            </w:r>
            <w:r>
              <w:rPr>
                <w:sz w:val="22"/>
                <w:szCs w:val="22"/>
                <w:lang w:eastAsia="es-CO"/>
              </w:rPr>
              <w:tab/>
            </w:r>
            <w:r w:rsidRPr="00C14857">
              <w:rPr>
                <w:rStyle w:val="Hipervnculo"/>
              </w:rPr>
              <w:t>Titularidad o derecho de uso del área, instalación o proceso</w:t>
            </w:r>
            <w:r>
              <w:rPr>
                <w:webHidden/>
              </w:rPr>
              <w:tab/>
            </w:r>
            <w:r>
              <w:rPr>
                <w:webHidden/>
              </w:rPr>
              <w:fldChar w:fldCharType="begin"/>
            </w:r>
            <w:r>
              <w:rPr>
                <w:webHidden/>
              </w:rPr>
              <w:instrText xml:space="preserve"> PAGEREF _Toc95378850 \h </w:instrText>
            </w:r>
            <w:r>
              <w:rPr>
                <w:webHidden/>
              </w:rPr>
            </w:r>
            <w:r>
              <w:rPr>
                <w:webHidden/>
              </w:rPr>
              <w:fldChar w:fldCharType="separate"/>
            </w:r>
            <w:r w:rsidR="002F410D">
              <w:rPr>
                <w:webHidden/>
              </w:rPr>
              <w:t>8</w:t>
            </w:r>
            <w:r>
              <w:rPr>
                <w:webHidden/>
              </w:rPr>
              <w:fldChar w:fldCharType="end"/>
            </w:r>
          </w:hyperlink>
        </w:p>
        <w:p w14:paraId="3857B475" w14:textId="6F3EF076" w:rsidR="00436113" w:rsidRDefault="00436113">
          <w:pPr>
            <w:pStyle w:val="TDC2"/>
            <w:rPr>
              <w:sz w:val="22"/>
              <w:szCs w:val="22"/>
              <w:lang w:eastAsia="es-CO"/>
            </w:rPr>
          </w:pPr>
          <w:hyperlink w:anchor="_Toc95378851" w:history="1">
            <w:r w:rsidRPr="00C14857">
              <w:rPr>
                <w:rStyle w:val="Hipervnculo"/>
                <w:iCs/>
              </w:rPr>
              <w:t>1.7</w:t>
            </w:r>
            <w:r>
              <w:rPr>
                <w:sz w:val="22"/>
                <w:szCs w:val="22"/>
                <w:lang w:eastAsia="es-CO"/>
              </w:rPr>
              <w:tab/>
            </w:r>
            <w:r w:rsidRPr="00C14857">
              <w:rPr>
                <w:rStyle w:val="Hipervnculo"/>
              </w:rPr>
              <w:t>Características y condiciones previas al inicio del PMCC</w:t>
            </w:r>
            <w:r>
              <w:rPr>
                <w:webHidden/>
              </w:rPr>
              <w:tab/>
            </w:r>
            <w:r>
              <w:rPr>
                <w:webHidden/>
              </w:rPr>
              <w:fldChar w:fldCharType="begin"/>
            </w:r>
            <w:r>
              <w:rPr>
                <w:webHidden/>
              </w:rPr>
              <w:instrText xml:space="preserve"> PAGEREF _Toc95378851 \h </w:instrText>
            </w:r>
            <w:r>
              <w:rPr>
                <w:webHidden/>
              </w:rPr>
            </w:r>
            <w:r>
              <w:rPr>
                <w:webHidden/>
              </w:rPr>
              <w:fldChar w:fldCharType="separate"/>
            </w:r>
            <w:r w:rsidR="002F410D">
              <w:rPr>
                <w:webHidden/>
              </w:rPr>
              <w:t>8</w:t>
            </w:r>
            <w:r>
              <w:rPr>
                <w:webHidden/>
              </w:rPr>
              <w:fldChar w:fldCharType="end"/>
            </w:r>
          </w:hyperlink>
        </w:p>
        <w:p w14:paraId="17B2C0CD" w14:textId="5EC195A3" w:rsidR="00436113" w:rsidRDefault="00436113">
          <w:pPr>
            <w:pStyle w:val="TDC2"/>
            <w:rPr>
              <w:sz w:val="22"/>
              <w:szCs w:val="22"/>
              <w:lang w:eastAsia="es-CO"/>
            </w:rPr>
          </w:pPr>
          <w:hyperlink w:anchor="_Toc95378852" w:history="1">
            <w:r w:rsidRPr="00C14857">
              <w:rPr>
                <w:rStyle w:val="Hipervnculo"/>
                <w:iCs/>
              </w:rPr>
              <w:t>1.8</w:t>
            </w:r>
            <w:r>
              <w:rPr>
                <w:sz w:val="22"/>
                <w:szCs w:val="22"/>
                <w:lang w:eastAsia="es-CO"/>
              </w:rPr>
              <w:tab/>
            </w:r>
            <w:r w:rsidRPr="00C14857">
              <w:rPr>
                <w:rStyle w:val="Hipervnculo"/>
              </w:rPr>
              <w:t>Tecnologías, productos y servicios del PMCC</w:t>
            </w:r>
            <w:r>
              <w:rPr>
                <w:webHidden/>
              </w:rPr>
              <w:tab/>
            </w:r>
            <w:r>
              <w:rPr>
                <w:webHidden/>
              </w:rPr>
              <w:fldChar w:fldCharType="begin"/>
            </w:r>
            <w:r>
              <w:rPr>
                <w:webHidden/>
              </w:rPr>
              <w:instrText xml:space="preserve"> PAGEREF _Toc95378852 \h </w:instrText>
            </w:r>
            <w:r>
              <w:rPr>
                <w:webHidden/>
              </w:rPr>
            </w:r>
            <w:r>
              <w:rPr>
                <w:webHidden/>
              </w:rPr>
              <w:fldChar w:fldCharType="separate"/>
            </w:r>
            <w:r w:rsidR="002F410D">
              <w:rPr>
                <w:webHidden/>
              </w:rPr>
              <w:t>8</w:t>
            </w:r>
            <w:r>
              <w:rPr>
                <w:webHidden/>
              </w:rPr>
              <w:fldChar w:fldCharType="end"/>
            </w:r>
          </w:hyperlink>
        </w:p>
        <w:p w14:paraId="3F9B3936" w14:textId="7F502E28" w:rsidR="00436113" w:rsidRDefault="00436113">
          <w:pPr>
            <w:pStyle w:val="TDC2"/>
            <w:rPr>
              <w:sz w:val="22"/>
              <w:szCs w:val="22"/>
              <w:lang w:eastAsia="es-CO"/>
            </w:rPr>
          </w:pPr>
          <w:hyperlink w:anchor="_Toc95378853" w:history="1">
            <w:r w:rsidRPr="00C14857">
              <w:rPr>
                <w:rStyle w:val="Hipervnculo"/>
                <w:iCs/>
              </w:rPr>
              <w:t>1.9</w:t>
            </w:r>
            <w:r>
              <w:rPr>
                <w:sz w:val="22"/>
                <w:szCs w:val="22"/>
                <w:lang w:eastAsia="es-CO"/>
              </w:rPr>
              <w:tab/>
            </w:r>
            <w:r w:rsidRPr="00C14857">
              <w:rPr>
                <w:rStyle w:val="Hipervnculo"/>
              </w:rPr>
              <w:t>Plan cronológico</w:t>
            </w:r>
            <w:r>
              <w:rPr>
                <w:webHidden/>
              </w:rPr>
              <w:tab/>
            </w:r>
            <w:r>
              <w:rPr>
                <w:webHidden/>
              </w:rPr>
              <w:fldChar w:fldCharType="begin"/>
            </w:r>
            <w:r>
              <w:rPr>
                <w:webHidden/>
              </w:rPr>
              <w:instrText xml:space="preserve"> PAGEREF _Toc95378853 \h </w:instrText>
            </w:r>
            <w:r>
              <w:rPr>
                <w:webHidden/>
              </w:rPr>
            </w:r>
            <w:r>
              <w:rPr>
                <w:webHidden/>
              </w:rPr>
              <w:fldChar w:fldCharType="separate"/>
            </w:r>
            <w:r w:rsidR="002F410D">
              <w:rPr>
                <w:webHidden/>
              </w:rPr>
              <w:t>8</w:t>
            </w:r>
            <w:r>
              <w:rPr>
                <w:webHidden/>
              </w:rPr>
              <w:fldChar w:fldCharType="end"/>
            </w:r>
          </w:hyperlink>
        </w:p>
        <w:p w14:paraId="40EEA40F" w14:textId="3A4EDD42" w:rsidR="00436113" w:rsidRDefault="00436113">
          <w:pPr>
            <w:pStyle w:val="TDC2"/>
            <w:rPr>
              <w:sz w:val="22"/>
              <w:szCs w:val="22"/>
              <w:lang w:eastAsia="es-CO"/>
            </w:rPr>
          </w:pPr>
          <w:hyperlink w:anchor="_Toc95378854" w:history="1">
            <w:r w:rsidRPr="00C14857">
              <w:rPr>
                <w:rStyle w:val="Hipervnculo"/>
                <w:iCs/>
              </w:rPr>
              <w:t>1.10</w:t>
            </w:r>
            <w:r>
              <w:rPr>
                <w:sz w:val="22"/>
                <w:szCs w:val="22"/>
                <w:lang w:eastAsia="es-CO"/>
              </w:rPr>
              <w:tab/>
            </w:r>
            <w:r w:rsidRPr="00C14857">
              <w:rPr>
                <w:rStyle w:val="Hipervnculo"/>
              </w:rPr>
              <w:t>Cumplimiento de requisitos legales</w:t>
            </w:r>
            <w:r>
              <w:rPr>
                <w:webHidden/>
              </w:rPr>
              <w:tab/>
            </w:r>
            <w:r>
              <w:rPr>
                <w:webHidden/>
              </w:rPr>
              <w:fldChar w:fldCharType="begin"/>
            </w:r>
            <w:r>
              <w:rPr>
                <w:webHidden/>
              </w:rPr>
              <w:instrText xml:space="preserve"> PAGEREF _Toc95378854 \h </w:instrText>
            </w:r>
            <w:r>
              <w:rPr>
                <w:webHidden/>
              </w:rPr>
            </w:r>
            <w:r>
              <w:rPr>
                <w:webHidden/>
              </w:rPr>
              <w:fldChar w:fldCharType="separate"/>
            </w:r>
            <w:r w:rsidR="002F410D">
              <w:rPr>
                <w:webHidden/>
              </w:rPr>
              <w:t>9</w:t>
            </w:r>
            <w:r>
              <w:rPr>
                <w:webHidden/>
              </w:rPr>
              <w:fldChar w:fldCharType="end"/>
            </w:r>
          </w:hyperlink>
        </w:p>
        <w:p w14:paraId="1E18AC51" w14:textId="3494887D" w:rsidR="00436113" w:rsidRDefault="00436113">
          <w:pPr>
            <w:pStyle w:val="TDC1"/>
            <w:rPr>
              <w:b w:val="0"/>
              <w:bCs w:val="0"/>
            </w:rPr>
          </w:pPr>
          <w:hyperlink w:anchor="_Toc95378855" w:history="1">
            <w:r w:rsidRPr="00C14857">
              <w:rPr>
                <w:rStyle w:val="Hipervnculo"/>
              </w:rPr>
              <w:t>2</w:t>
            </w:r>
            <w:r>
              <w:rPr>
                <w:b w:val="0"/>
                <w:bCs w:val="0"/>
              </w:rPr>
              <w:tab/>
            </w:r>
            <w:r w:rsidRPr="00C14857">
              <w:rPr>
                <w:rStyle w:val="Hipervnculo"/>
              </w:rPr>
              <w:t>Metodología</w:t>
            </w:r>
            <w:r>
              <w:rPr>
                <w:webHidden/>
              </w:rPr>
              <w:tab/>
            </w:r>
            <w:r>
              <w:rPr>
                <w:webHidden/>
              </w:rPr>
              <w:fldChar w:fldCharType="begin"/>
            </w:r>
            <w:r>
              <w:rPr>
                <w:webHidden/>
              </w:rPr>
              <w:instrText xml:space="preserve"> PAGEREF _Toc95378855 \h </w:instrText>
            </w:r>
            <w:r>
              <w:rPr>
                <w:webHidden/>
              </w:rPr>
            </w:r>
            <w:r>
              <w:rPr>
                <w:webHidden/>
              </w:rPr>
              <w:fldChar w:fldCharType="separate"/>
            </w:r>
            <w:r w:rsidR="002F410D">
              <w:rPr>
                <w:webHidden/>
              </w:rPr>
              <w:t>10</w:t>
            </w:r>
            <w:r>
              <w:rPr>
                <w:webHidden/>
              </w:rPr>
              <w:fldChar w:fldCharType="end"/>
            </w:r>
          </w:hyperlink>
        </w:p>
        <w:p w14:paraId="3397633D" w14:textId="0EBA11AB" w:rsidR="00436113" w:rsidRDefault="00436113">
          <w:pPr>
            <w:pStyle w:val="TDC2"/>
            <w:rPr>
              <w:sz w:val="22"/>
              <w:szCs w:val="22"/>
              <w:lang w:eastAsia="es-CO"/>
            </w:rPr>
          </w:pPr>
          <w:hyperlink w:anchor="_Toc95378856" w:history="1">
            <w:r w:rsidRPr="00C14857">
              <w:rPr>
                <w:rStyle w:val="Hipervnculo"/>
                <w:iCs/>
              </w:rPr>
              <w:t>2.1</w:t>
            </w:r>
            <w:r>
              <w:rPr>
                <w:sz w:val="22"/>
                <w:szCs w:val="22"/>
                <w:lang w:eastAsia="es-CO"/>
              </w:rPr>
              <w:tab/>
            </w:r>
            <w:r w:rsidRPr="00C14857">
              <w:rPr>
                <w:rStyle w:val="Hipervnculo"/>
              </w:rPr>
              <w:t>Adicionalidad</w:t>
            </w:r>
            <w:r>
              <w:rPr>
                <w:webHidden/>
              </w:rPr>
              <w:tab/>
            </w:r>
            <w:r>
              <w:rPr>
                <w:webHidden/>
              </w:rPr>
              <w:fldChar w:fldCharType="begin"/>
            </w:r>
            <w:r>
              <w:rPr>
                <w:webHidden/>
              </w:rPr>
              <w:instrText xml:space="preserve"> PAGEREF _Toc95378856 \h </w:instrText>
            </w:r>
            <w:r>
              <w:rPr>
                <w:webHidden/>
              </w:rPr>
            </w:r>
            <w:r>
              <w:rPr>
                <w:webHidden/>
              </w:rPr>
              <w:fldChar w:fldCharType="separate"/>
            </w:r>
            <w:r w:rsidR="002F410D">
              <w:rPr>
                <w:webHidden/>
              </w:rPr>
              <w:t>10</w:t>
            </w:r>
            <w:r>
              <w:rPr>
                <w:webHidden/>
              </w:rPr>
              <w:fldChar w:fldCharType="end"/>
            </w:r>
          </w:hyperlink>
        </w:p>
        <w:p w14:paraId="51C6DD65" w14:textId="44B8CE41" w:rsidR="00436113" w:rsidRDefault="00436113">
          <w:pPr>
            <w:pStyle w:val="TDC2"/>
            <w:rPr>
              <w:sz w:val="22"/>
              <w:szCs w:val="22"/>
              <w:lang w:eastAsia="es-CO"/>
            </w:rPr>
          </w:pPr>
          <w:hyperlink w:anchor="_Toc95378857" w:history="1">
            <w:r w:rsidRPr="00C14857">
              <w:rPr>
                <w:rStyle w:val="Hipervnculo"/>
                <w:iCs/>
              </w:rPr>
              <w:t>2.2</w:t>
            </w:r>
            <w:r>
              <w:rPr>
                <w:sz w:val="22"/>
                <w:szCs w:val="22"/>
                <w:lang w:eastAsia="es-CO"/>
              </w:rPr>
              <w:tab/>
            </w:r>
            <w:r w:rsidRPr="00C14857">
              <w:rPr>
                <w:rStyle w:val="Hipervnculo"/>
              </w:rPr>
              <w:t>Escenario de línea base</w:t>
            </w:r>
            <w:r>
              <w:rPr>
                <w:webHidden/>
              </w:rPr>
              <w:tab/>
            </w:r>
            <w:r>
              <w:rPr>
                <w:webHidden/>
              </w:rPr>
              <w:fldChar w:fldCharType="begin"/>
            </w:r>
            <w:r>
              <w:rPr>
                <w:webHidden/>
              </w:rPr>
              <w:instrText xml:space="preserve"> PAGEREF _Toc95378857 \h </w:instrText>
            </w:r>
            <w:r>
              <w:rPr>
                <w:webHidden/>
              </w:rPr>
            </w:r>
            <w:r>
              <w:rPr>
                <w:webHidden/>
              </w:rPr>
              <w:fldChar w:fldCharType="separate"/>
            </w:r>
            <w:r w:rsidR="002F410D">
              <w:rPr>
                <w:webHidden/>
              </w:rPr>
              <w:t>10</w:t>
            </w:r>
            <w:r>
              <w:rPr>
                <w:webHidden/>
              </w:rPr>
              <w:fldChar w:fldCharType="end"/>
            </w:r>
          </w:hyperlink>
        </w:p>
        <w:p w14:paraId="55285B69" w14:textId="6681EF11" w:rsidR="00436113" w:rsidRDefault="00436113">
          <w:pPr>
            <w:pStyle w:val="TDC2"/>
            <w:rPr>
              <w:sz w:val="22"/>
              <w:szCs w:val="22"/>
              <w:lang w:eastAsia="es-CO"/>
            </w:rPr>
          </w:pPr>
          <w:hyperlink w:anchor="_Toc95378858" w:history="1">
            <w:r w:rsidRPr="00C14857">
              <w:rPr>
                <w:rStyle w:val="Hipervnculo"/>
                <w:iCs/>
              </w:rPr>
              <w:t>2.3</w:t>
            </w:r>
            <w:r>
              <w:rPr>
                <w:sz w:val="22"/>
                <w:szCs w:val="22"/>
                <w:lang w:eastAsia="es-CO"/>
              </w:rPr>
              <w:tab/>
            </w:r>
            <w:r w:rsidRPr="00C14857">
              <w:rPr>
                <w:rStyle w:val="Hipervnculo"/>
              </w:rPr>
              <w:t>Escenario de proyecto</w:t>
            </w:r>
            <w:r>
              <w:rPr>
                <w:webHidden/>
              </w:rPr>
              <w:tab/>
            </w:r>
            <w:r>
              <w:rPr>
                <w:webHidden/>
              </w:rPr>
              <w:fldChar w:fldCharType="begin"/>
            </w:r>
            <w:r>
              <w:rPr>
                <w:webHidden/>
              </w:rPr>
              <w:instrText xml:space="preserve"> PAGEREF _Toc95378858 \h </w:instrText>
            </w:r>
            <w:r>
              <w:rPr>
                <w:webHidden/>
              </w:rPr>
            </w:r>
            <w:r>
              <w:rPr>
                <w:webHidden/>
              </w:rPr>
              <w:fldChar w:fldCharType="separate"/>
            </w:r>
            <w:r w:rsidR="002F410D">
              <w:rPr>
                <w:webHidden/>
              </w:rPr>
              <w:t>10</w:t>
            </w:r>
            <w:r>
              <w:rPr>
                <w:webHidden/>
              </w:rPr>
              <w:fldChar w:fldCharType="end"/>
            </w:r>
          </w:hyperlink>
        </w:p>
        <w:p w14:paraId="08479E52" w14:textId="74DF18F7" w:rsidR="00436113" w:rsidRDefault="00436113">
          <w:pPr>
            <w:pStyle w:val="TDC2"/>
            <w:rPr>
              <w:sz w:val="22"/>
              <w:szCs w:val="22"/>
              <w:lang w:eastAsia="es-CO"/>
            </w:rPr>
          </w:pPr>
          <w:hyperlink w:anchor="_Toc95378859" w:history="1">
            <w:r w:rsidRPr="00C14857">
              <w:rPr>
                <w:rStyle w:val="Hipervnculo"/>
                <w:iCs/>
              </w:rPr>
              <w:t>2.4</w:t>
            </w:r>
            <w:r>
              <w:rPr>
                <w:sz w:val="22"/>
                <w:szCs w:val="22"/>
                <w:lang w:eastAsia="es-CO"/>
              </w:rPr>
              <w:tab/>
            </w:r>
            <w:r w:rsidRPr="00C14857">
              <w:rPr>
                <w:rStyle w:val="Hipervnculo"/>
              </w:rPr>
              <w:t>Fuentes de emisión de GEI</w:t>
            </w:r>
            <w:r>
              <w:rPr>
                <w:webHidden/>
              </w:rPr>
              <w:tab/>
            </w:r>
            <w:r>
              <w:rPr>
                <w:webHidden/>
              </w:rPr>
              <w:fldChar w:fldCharType="begin"/>
            </w:r>
            <w:r>
              <w:rPr>
                <w:webHidden/>
              </w:rPr>
              <w:instrText xml:space="preserve"> PAGEREF _Toc95378859 \h </w:instrText>
            </w:r>
            <w:r>
              <w:rPr>
                <w:webHidden/>
              </w:rPr>
            </w:r>
            <w:r>
              <w:rPr>
                <w:webHidden/>
              </w:rPr>
              <w:fldChar w:fldCharType="separate"/>
            </w:r>
            <w:r w:rsidR="002F410D">
              <w:rPr>
                <w:webHidden/>
              </w:rPr>
              <w:t>11</w:t>
            </w:r>
            <w:r>
              <w:rPr>
                <w:webHidden/>
              </w:rPr>
              <w:fldChar w:fldCharType="end"/>
            </w:r>
          </w:hyperlink>
        </w:p>
        <w:p w14:paraId="3E9154BB" w14:textId="44B8DF4C" w:rsidR="00436113" w:rsidRDefault="00436113">
          <w:pPr>
            <w:pStyle w:val="TDC2"/>
            <w:rPr>
              <w:sz w:val="22"/>
              <w:szCs w:val="22"/>
              <w:lang w:eastAsia="es-CO"/>
            </w:rPr>
          </w:pPr>
          <w:hyperlink w:anchor="_Toc95378860" w:history="1">
            <w:r w:rsidRPr="00C14857">
              <w:rPr>
                <w:rStyle w:val="Hipervnculo"/>
                <w:iCs/>
              </w:rPr>
              <w:t>2.5</w:t>
            </w:r>
            <w:r>
              <w:rPr>
                <w:sz w:val="22"/>
                <w:szCs w:val="22"/>
                <w:lang w:eastAsia="es-CO"/>
              </w:rPr>
              <w:tab/>
            </w:r>
            <w:r w:rsidRPr="00C14857">
              <w:rPr>
                <w:rStyle w:val="Hipervnculo"/>
              </w:rPr>
              <w:t>Desviaciones metodológicas</w:t>
            </w:r>
            <w:r>
              <w:rPr>
                <w:webHidden/>
              </w:rPr>
              <w:tab/>
            </w:r>
            <w:r>
              <w:rPr>
                <w:webHidden/>
              </w:rPr>
              <w:fldChar w:fldCharType="begin"/>
            </w:r>
            <w:r>
              <w:rPr>
                <w:webHidden/>
              </w:rPr>
              <w:instrText xml:space="preserve"> PAGEREF _Toc95378860 \h </w:instrText>
            </w:r>
            <w:r>
              <w:rPr>
                <w:webHidden/>
              </w:rPr>
            </w:r>
            <w:r>
              <w:rPr>
                <w:webHidden/>
              </w:rPr>
              <w:fldChar w:fldCharType="separate"/>
            </w:r>
            <w:r w:rsidR="002F410D">
              <w:rPr>
                <w:webHidden/>
              </w:rPr>
              <w:t>11</w:t>
            </w:r>
            <w:r>
              <w:rPr>
                <w:webHidden/>
              </w:rPr>
              <w:fldChar w:fldCharType="end"/>
            </w:r>
          </w:hyperlink>
        </w:p>
        <w:p w14:paraId="686C5276" w14:textId="6053DB79" w:rsidR="00436113" w:rsidRDefault="00436113">
          <w:pPr>
            <w:pStyle w:val="TDC2"/>
            <w:rPr>
              <w:sz w:val="22"/>
              <w:szCs w:val="22"/>
              <w:lang w:eastAsia="es-CO"/>
            </w:rPr>
          </w:pPr>
          <w:hyperlink w:anchor="_Toc95378861" w:history="1">
            <w:r w:rsidRPr="00C14857">
              <w:rPr>
                <w:rStyle w:val="Hipervnculo"/>
                <w:iCs/>
              </w:rPr>
              <w:t>2.6</w:t>
            </w:r>
            <w:r>
              <w:rPr>
                <w:sz w:val="22"/>
                <w:szCs w:val="22"/>
                <w:lang w:eastAsia="es-CO"/>
              </w:rPr>
              <w:tab/>
            </w:r>
            <w:r w:rsidRPr="00C14857">
              <w:rPr>
                <w:rStyle w:val="Hipervnculo"/>
              </w:rPr>
              <w:t>Período de acreditación</w:t>
            </w:r>
            <w:r>
              <w:rPr>
                <w:webHidden/>
              </w:rPr>
              <w:tab/>
            </w:r>
            <w:r>
              <w:rPr>
                <w:webHidden/>
              </w:rPr>
              <w:fldChar w:fldCharType="begin"/>
            </w:r>
            <w:r>
              <w:rPr>
                <w:webHidden/>
              </w:rPr>
              <w:instrText xml:space="preserve"> PAGEREF _Toc95378861 \h </w:instrText>
            </w:r>
            <w:r>
              <w:rPr>
                <w:webHidden/>
              </w:rPr>
            </w:r>
            <w:r>
              <w:rPr>
                <w:webHidden/>
              </w:rPr>
              <w:fldChar w:fldCharType="separate"/>
            </w:r>
            <w:r w:rsidR="002F410D">
              <w:rPr>
                <w:webHidden/>
              </w:rPr>
              <w:t>11</w:t>
            </w:r>
            <w:r>
              <w:rPr>
                <w:webHidden/>
              </w:rPr>
              <w:fldChar w:fldCharType="end"/>
            </w:r>
          </w:hyperlink>
        </w:p>
        <w:p w14:paraId="1EA4727A" w14:textId="7E87E207" w:rsidR="00436113" w:rsidRDefault="00436113">
          <w:pPr>
            <w:pStyle w:val="TDC1"/>
            <w:rPr>
              <w:b w:val="0"/>
              <w:bCs w:val="0"/>
            </w:rPr>
          </w:pPr>
          <w:hyperlink w:anchor="_Toc95378862" w:history="1">
            <w:r w:rsidRPr="00C14857">
              <w:rPr>
                <w:rStyle w:val="Hipervnculo"/>
              </w:rPr>
              <w:t>3</w:t>
            </w:r>
            <w:r>
              <w:rPr>
                <w:b w:val="0"/>
                <w:bCs w:val="0"/>
              </w:rPr>
              <w:tab/>
            </w:r>
            <w:r w:rsidRPr="00C14857">
              <w:rPr>
                <w:rStyle w:val="Hipervnculo"/>
              </w:rPr>
              <w:t>Cálculo de las emisiones de GEI y reducciones de emisiones de GEI</w:t>
            </w:r>
            <w:r>
              <w:rPr>
                <w:webHidden/>
              </w:rPr>
              <w:tab/>
            </w:r>
            <w:r>
              <w:rPr>
                <w:webHidden/>
              </w:rPr>
              <w:fldChar w:fldCharType="begin"/>
            </w:r>
            <w:r>
              <w:rPr>
                <w:webHidden/>
              </w:rPr>
              <w:instrText xml:space="preserve"> PAGEREF _Toc95378862 \h </w:instrText>
            </w:r>
            <w:r>
              <w:rPr>
                <w:webHidden/>
              </w:rPr>
            </w:r>
            <w:r>
              <w:rPr>
                <w:webHidden/>
              </w:rPr>
              <w:fldChar w:fldCharType="separate"/>
            </w:r>
            <w:r w:rsidR="002F410D">
              <w:rPr>
                <w:webHidden/>
              </w:rPr>
              <w:t>13</w:t>
            </w:r>
            <w:r>
              <w:rPr>
                <w:webHidden/>
              </w:rPr>
              <w:fldChar w:fldCharType="end"/>
            </w:r>
          </w:hyperlink>
        </w:p>
        <w:p w14:paraId="25C88498" w14:textId="4CDB679D" w:rsidR="00436113" w:rsidRDefault="00436113">
          <w:pPr>
            <w:pStyle w:val="TDC2"/>
            <w:rPr>
              <w:sz w:val="22"/>
              <w:szCs w:val="22"/>
              <w:lang w:eastAsia="es-CO"/>
            </w:rPr>
          </w:pPr>
          <w:hyperlink w:anchor="_Toc95378863" w:history="1">
            <w:r w:rsidRPr="00C14857">
              <w:rPr>
                <w:rStyle w:val="Hipervnculo"/>
                <w:iCs/>
              </w:rPr>
              <w:t>3.1</w:t>
            </w:r>
            <w:r>
              <w:rPr>
                <w:sz w:val="22"/>
                <w:szCs w:val="22"/>
                <w:lang w:eastAsia="es-CO"/>
              </w:rPr>
              <w:tab/>
            </w:r>
            <w:r w:rsidRPr="00C14857">
              <w:rPr>
                <w:rStyle w:val="Hipervnculo"/>
              </w:rPr>
              <w:t>Cuantificación de emisiones de GEI en el escenario de línea base</w:t>
            </w:r>
            <w:r>
              <w:rPr>
                <w:webHidden/>
              </w:rPr>
              <w:tab/>
            </w:r>
            <w:r>
              <w:rPr>
                <w:webHidden/>
              </w:rPr>
              <w:fldChar w:fldCharType="begin"/>
            </w:r>
            <w:r>
              <w:rPr>
                <w:webHidden/>
              </w:rPr>
              <w:instrText xml:space="preserve"> PAGEREF _Toc95378863 \h </w:instrText>
            </w:r>
            <w:r>
              <w:rPr>
                <w:webHidden/>
              </w:rPr>
            </w:r>
            <w:r>
              <w:rPr>
                <w:webHidden/>
              </w:rPr>
              <w:fldChar w:fldCharType="separate"/>
            </w:r>
            <w:r w:rsidR="002F410D">
              <w:rPr>
                <w:webHidden/>
              </w:rPr>
              <w:t>13</w:t>
            </w:r>
            <w:r>
              <w:rPr>
                <w:webHidden/>
              </w:rPr>
              <w:fldChar w:fldCharType="end"/>
            </w:r>
          </w:hyperlink>
        </w:p>
        <w:p w14:paraId="18937FA2" w14:textId="0BDFABF0" w:rsidR="00436113" w:rsidRDefault="00436113">
          <w:pPr>
            <w:pStyle w:val="TDC2"/>
            <w:rPr>
              <w:sz w:val="22"/>
              <w:szCs w:val="22"/>
              <w:lang w:eastAsia="es-CO"/>
            </w:rPr>
          </w:pPr>
          <w:hyperlink w:anchor="_Toc95378864" w:history="1">
            <w:r w:rsidRPr="00C14857">
              <w:rPr>
                <w:rStyle w:val="Hipervnculo"/>
                <w:iCs/>
              </w:rPr>
              <w:t>3.2</w:t>
            </w:r>
            <w:r>
              <w:rPr>
                <w:sz w:val="22"/>
                <w:szCs w:val="22"/>
                <w:lang w:eastAsia="es-CO"/>
              </w:rPr>
              <w:tab/>
            </w:r>
            <w:r w:rsidRPr="00C14857">
              <w:rPr>
                <w:rStyle w:val="Hipervnculo"/>
              </w:rPr>
              <w:t>Cuantificación de emisiones de GEI y reducciones (evitaciones, desplazamientos o destrucciones) de emisiones de GEI en el escenario de proyecto</w:t>
            </w:r>
            <w:r>
              <w:rPr>
                <w:webHidden/>
              </w:rPr>
              <w:tab/>
            </w:r>
            <w:r>
              <w:rPr>
                <w:webHidden/>
              </w:rPr>
              <w:fldChar w:fldCharType="begin"/>
            </w:r>
            <w:r>
              <w:rPr>
                <w:webHidden/>
              </w:rPr>
              <w:instrText xml:space="preserve"> PAGEREF _Toc95378864 \h </w:instrText>
            </w:r>
            <w:r>
              <w:rPr>
                <w:webHidden/>
              </w:rPr>
            </w:r>
            <w:r>
              <w:rPr>
                <w:webHidden/>
              </w:rPr>
              <w:fldChar w:fldCharType="separate"/>
            </w:r>
            <w:r w:rsidR="002F410D">
              <w:rPr>
                <w:webHidden/>
              </w:rPr>
              <w:t>13</w:t>
            </w:r>
            <w:r>
              <w:rPr>
                <w:webHidden/>
              </w:rPr>
              <w:fldChar w:fldCharType="end"/>
            </w:r>
          </w:hyperlink>
        </w:p>
        <w:p w14:paraId="6D94171B" w14:textId="3BBBC9A6" w:rsidR="00436113" w:rsidRDefault="00436113">
          <w:pPr>
            <w:pStyle w:val="TDC2"/>
            <w:rPr>
              <w:sz w:val="22"/>
              <w:szCs w:val="22"/>
              <w:lang w:eastAsia="es-CO"/>
            </w:rPr>
          </w:pPr>
          <w:hyperlink w:anchor="_Toc95378865" w:history="1">
            <w:r w:rsidRPr="00C14857">
              <w:rPr>
                <w:rStyle w:val="Hipervnculo"/>
                <w:iCs/>
              </w:rPr>
              <w:t>3.3</w:t>
            </w:r>
            <w:r>
              <w:rPr>
                <w:sz w:val="22"/>
                <w:szCs w:val="22"/>
                <w:lang w:eastAsia="es-CO"/>
              </w:rPr>
              <w:tab/>
            </w:r>
            <w:r w:rsidRPr="00C14857">
              <w:rPr>
                <w:rStyle w:val="Hipervnculo"/>
              </w:rPr>
              <w:t>Fugas</w:t>
            </w:r>
            <w:r>
              <w:rPr>
                <w:webHidden/>
              </w:rPr>
              <w:tab/>
              <w:t>……………………………………………………………………………………………………………………</w:t>
            </w:r>
            <w:r>
              <w:rPr>
                <w:webHidden/>
              </w:rPr>
              <w:fldChar w:fldCharType="begin"/>
            </w:r>
            <w:r>
              <w:rPr>
                <w:webHidden/>
              </w:rPr>
              <w:instrText xml:space="preserve"> PAGEREF _Toc95378865 \h </w:instrText>
            </w:r>
            <w:r>
              <w:rPr>
                <w:webHidden/>
              </w:rPr>
            </w:r>
            <w:r>
              <w:rPr>
                <w:webHidden/>
              </w:rPr>
              <w:fldChar w:fldCharType="separate"/>
            </w:r>
            <w:r w:rsidR="002F410D">
              <w:rPr>
                <w:webHidden/>
              </w:rPr>
              <w:t>13</w:t>
            </w:r>
            <w:r>
              <w:rPr>
                <w:webHidden/>
              </w:rPr>
              <w:fldChar w:fldCharType="end"/>
            </w:r>
          </w:hyperlink>
        </w:p>
        <w:p w14:paraId="65475BEB" w14:textId="11D9E462" w:rsidR="00436113" w:rsidRDefault="00436113">
          <w:pPr>
            <w:pStyle w:val="TDC2"/>
            <w:rPr>
              <w:sz w:val="22"/>
              <w:szCs w:val="22"/>
              <w:lang w:eastAsia="es-CO"/>
            </w:rPr>
          </w:pPr>
          <w:hyperlink w:anchor="_Toc95378866" w:history="1">
            <w:r w:rsidRPr="00C14857">
              <w:rPr>
                <w:rStyle w:val="Hipervnculo"/>
                <w:iCs/>
              </w:rPr>
              <w:t>3.4</w:t>
            </w:r>
            <w:r>
              <w:rPr>
                <w:sz w:val="22"/>
                <w:szCs w:val="22"/>
                <w:lang w:eastAsia="es-CO"/>
              </w:rPr>
              <w:tab/>
            </w:r>
            <w:r w:rsidRPr="00C14857">
              <w:rPr>
                <w:rStyle w:val="Hipervnculo"/>
              </w:rPr>
              <w:t>Reducciones (evitaciones, desplazamientos o destrucciones) de emisiones netas de GEI</w:t>
            </w:r>
            <w:r>
              <w:rPr>
                <w:webHidden/>
              </w:rPr>
              <w:tab/>
              <w:t>………………………………………………………………………………………………………………………………..</w:t>
            </w:r>
            <w:r>
              <w:rPr>
                <w:webHidden/>
              </w:rPr>
              <w:fldChar w:fldCharType="begin"/>
            </w:r>
            <w:r>
              <w:rPr>
                <w:webHidden/>
              </w:rPr>
              <w:instrText xml:space="preserve"> PAGEREF _Toc95378866 \h </w:instrText>
            </w:r>
            <w:r>
              <w:rPr>
                <w:webHidden/>
              </w:rPr>
            </w:r>
            <w:r>
              <w:rPr>
                <w:webHidden/>
              </w:rPr>
              <w:fldChar w:fldCharType="separate"/>
            </w:r>
            <w:r w:rsidR="002F410D">
              <w:rPr>
                <w:webHidden/>
              </w:rPr>
              <w:t>13</w:t>
            </w:r>
            <w:r>
              <w:rPr>
                <w:webHidden/>
              </w:rPr>
              <w:fldChar w:fldCharType="end"/>
            </w:r>
          </w:hyperlink>
        </w:p>
        <w:p w14:paraId="7D9E42F9" w14:textId="052D88A3" w:rsidR="00436113" w:rsidRDefault="00436113">
          <w:pPr>
            <w:pStyle w:val="TDC1"/>
            <w:rPr>
              <w:b w:val="0"/>
              <w:bCs w:val="0"/>
            </w:rPr>
          </w:pPr>
          <w:hyperlink w:anchor="_Toc95378867" w:history="1">
            <w:r w:rsidRPr="00C14857">
              <w:rPr>
                <w:rStyle w:val="Hipervnculo"/>
              </w:rPr>
              <w:t>4</w:t>
            </w:r>
            <w:r>
              <w:rPr>
                <w:b w:val="0"/>
                <w:bCs w:val="0"/>
              </w:rPr>
              <w:tab/>
            </w:r>
            <w:r w:rsidRPr="00C14857">
              <w:rPr>
                <w:rStyle w:val="Hipervnculo"/>
              </w:rPr>
              <w:t>Monitoreo del PMCC</w:t>
            </w:r>
            <w:r>
              <w:rPr>
                <w:webHidden/>
              </w:rPr>
              <w:tab/>
            </w:r>
            <w:r>
              <w:rPr>
                <w:webHidden/>
              </w:rPr>
              <w:fldChar w:fldCharType="begin"/>
            </w:r>
            <w:r>
              <w:rPr>
                <w:webHidden/>
              </w:rPr>
              <w:instrText xml:space="preserve"> PAGEREF _Toc95378867 \h </w:instrText>
            </w:r>
            <w:r>
              <w:rPr>
                <w:webHidden/>
              </w:rPr>
            </w:r>
            <w:r>
              <w:rPr>
                <w:webHidden/>
              </w:rPr>
              <w:fldChar w:fldCharType="separate"/>
            </w:r>
            <w:r w:rsidR="002F410D">
              <w:rPr>
                <w:webHidden/>
              </w:rPr>
              <w:t>15</w:t>
            </w:r>
            <w:r>
              <w:rPr>
                <w:webHidden/>
              </w:rPr>
              <w:fldChar w:fldCharType="end"/>
            </w:r>
          </w:hyperlink>
        </w:p>
        <w:p w14:paraId="3B7C4D48" w14:textId="1E9D5638" w:rsidR="00436113" w:rsidRDefault="00436113">
          <w:pPr>
            <w:pStyle w:val="TDC2"/>
            <w:rPr>
              <w:sz w:val="22"/>
              <w:szCs w:val="22"/>
              <w:lang w:eastAsia="es-CO"/>
            </w:rPr>
          </w:pPr>
          <w:hyperlink w:anchor="_Toc95378868" w:history="1">
            <w:r w:rsidRPr="00C14857">
              <w:rPr>
                <w:rStyle w:val="Hipervnculo"/>
                <w:iCs/>
              </w:rPr>
              <w:t>4.1</w:t>
            </w:r>
            <w:r>
              <w:rPr>
                <w:sz w:val="22"/>
                <w:szCs w:val="22"/>
                <w:lang w:eastAsia="es-CO"/>
              </w:rPr>
              <w:tab/>
            </w:r>
            <w:r w:rsidRPr="00C14857">
              <w:rPr>
                <w:rStyle w:val="Hipervnculo"/>
              </w:rPr>
              <w:t>Plan de monitoreo</w:t>
            </w:r>
            <w:r>
              <w:rPr>
                <w:webHidden/>
              </w:rPr>
              <w:tab/>
            </w:r>
            <w:r>
              <w:rPr>
                <w:webHidden/>
              </w:rPr>
              <w:fldChar w:fldCharType="begin"/>
            </w:r>
            <w:r>
              <w:rPr>
                <w:webHidden/>
              </w:rPr>
              <w:instrText xml:space="preserve"> PAGEREF _Toc95378868 \h </w:instrText>
            </w:r>
            <w:r>
              <w:rPr>
                <w:webHidden/>
              </w:rPr>
            </w:r>
            <w:r>
              <w:rPr>
                <w:webHidden/>
              </w:rPr>
              <w:fldChar w:fldCharType="separate"/>
            </w:r>
            <w:r w:rsidR="002F410D">
              <w:rPr>
                <w:webHidden/>
              </w:rPr>
              <w:t>15</w:t>
            </w:r>
            <w:r>
              <w:rPr>
                <w:webHidden/>
              </w:rPr>
              <w:fldChar w:fldCharType="end"/>
            </w:r>
          </w:hyperlink>
        </w:p>
        <w:p w14:paraId="2AADA2B1" w14:textId="71F24C2E" w:rsidR="00436113" w:rsidRDefault="00436113">
          <w:pPr>
            <w:pStyle w:val="TDC2"/>
            <w:rPr>
              <w:sz w:val="22"/>
              <w:szCs w:val="22"/>
              <w:lang w:eastAsia="es-CO"/>
            </w:rPr>
          </w:pPr>
          <w:hyperlink w:anchor="_Toc95378869" w:history="1">
            <w:r w:rsidRPr="00C14857">
              <w:rPr>
                <w:rStyle w:val="Hipervnculo"/>
                <w:iCs/>
              </w:rPr>
              <w:t>4.2</w:t>
            </w:r>
            <w:r>
              <w:rPr>
                <w:sz w:val="22"/>
                <w:szCs w:val="22"/>
                <w:lang w:eastAsia="es-CO"/>
              </w:rPr>
              <w:tab/>
            </w:r>
            <w:r w:rsidRPr="00C14857">
              <w:rPr>
                <w:rStyle w:val="Hipervnculo"/>
              </w:rPr>
              <w:t>Monitoreo de emisiones de emisiones de GEI en el escenario de línea base</w:t>
            </w:r>
            <w:r>
              <w:rPr>
                <w:webHidden/>
              </w:rPr>
              <w:tab/>
            </w:r>
            <w:r>
              <w:rPr>
                <w:webHidden/>
              </w:rPr>
              <w:fldChar w:fldCharType="begin"/>
            </w:r>
            <w:r>
              <w:rPr>
                <w:webHidden/>
              </w:rPr>
              <w:instrText xml:space="preserve"> PAGEREF _Toc95378869 \h </w:instrText>
            </w:r>
            <w:r>
              <w:rPr>
                <w:webHidden/>
              </w:rPr>
            </w:r>
            <w:r>
              <w:rPr>
                <w:webHidden/>
              </w:rPr>
              <w:fldChar w:fldCharType="separate"/>
            </w:r>
            <w:r w:rsidR="002F410D">
              <w:rPr>
                <w:webHidden/>
              </w:rPr>
              <w:t>15</w:t>
            </w:r>
            <w:r>
              <w:rPr>
                <w:webHidden/>
              </w:rPr>
              <w:fldChar w:fldCharType="end"/>
            </w:r>
          </w:hyperlink>
        </w:p>
        <w:p w14:paraId="62472A7A" w14:textId="6F488908" w:rsidR="00436113" w:rsidRDefault="00436113">
          <w:pPr>
            <w:pStyle w:val="TDC2"/>
            <w:rPr>
              <w:sz w:val="22"/>
              <w:szCs w:val="22"/>
              <w:lang w:eastAsia="es-CO"/>
            </w:rPr>
          </w:pPr>
          <w:hyperlink w:anchor="_Toc95378870" w:history="1">
            <w:r w:rsidRPr="00C14857">
              <w:rPr>
                <w:rStyle w:val="Hipervnculo"/>
                <w:iCs/>
              </w:rPr>
              <w:t>4.3</w:t>
            </w:r>
            <w:r>
              <w:rPr>
                <w:sz w:val="22"/>
                <w:szCs w:val="22"/>
                <w:lang w:eastAsia="es-CO"/>
              </w:rPr>
              <w:tab/>
            </w:r>
            <w:r w:rsidRPr="00C14857">
              <w:rPr>
                <w:rStyle w:val="Hipervnculo"/>
              </w:rPr>
              <w:t>Monitoreo de emisiones o reducciones de GEI en el escenario de proyecto</w:t>
            </w:r>
            <w:r>
              <w:rPr>
                <w:webHidden/>
              </w:rPr>
              <w:tab/>
            </w:r>
            <w:r>
              <w:rPr>
                <w:webHidden/>
              </w:rPr>
              <w:fldChar w:fldCharType="begin"/>
            </w:r>
            <w:r>
              <w:rPr>
                <w:webHidden/>
              </w:rPr>
              <w:instrText xml:space="preserve"> PAGEREF _Toc95378870 \h </w:instrText>
            </w:r>
            <w:r>
              <w:rPr>
                <w:webHidden/>
              </w:rPr>
            </w:r>
            <w:r>
              <w:rPr>
                <w:webHidden/>
              </w:rPr>
              <w:fldChar w:fldCharType="separate"/>
            </w:r>
            <w:r w:rsidR="002F410D">
              <w:rPr>
                <w:webHidden/>
              </w:rPr>
              <w:t>15</w:t>
            </w:r>
            <w:r>
              <w:rPr>
                <w:webHidden/>
              </w:rPr>
              <w:fldChar w:fldCharType="end"/>
            </w:r>
          </w:hyperlink>
        </w:p>
        <w:p w14:paraId="5F3583C7" w14:textId="2EB61DFD" w:rsidR="00436113" w:rsidRDefault="00436113">
          <w:pPr>
            <w:pStyle w:val="TDC1"/>
            <w:rPr>
              <w:b w:val="0"/>
              <w:bCs w:val="0"/>
            </w:rPr>
          </w:pPr>
          <w:hyperlink w:anchor="_Toc95378871" w:history="1">
            <w:r w:rsidRPr="00C14857">
              <w:rPr>
                <w:rStyle w:val="Hipervnculo"/>
              </w:rPr>
              <w:t>5</w:t>
            </w:r>
            <w:r>
              <w:rPr>
                <w:b w:val="0"/>
                <w:bCs w:val="0"/>
              </w:rPr>
              <w:tab/>
            </w:r>
            <w:r w:rsidRPr="00C14857">
              <w:rPr>
                <w:rStyle w:val="Hipervnculo"/>
              </w:rPr>
              <w:t>Aspectos legales y documentales</w:t>
            </w:r>
            <w:r>
              <w:rPr>
                <w:webHidden/>
              </w:rPr>
              <w:tab/>
            </w:r>
            <w:r>
              <w:rPr>
                <w:webHidden/>
              </w:rPr>
              <w:fldChar w:fldCharType="begin"/>
            </w:r>
            <w:r>
              <w:rPr>
                <w:webHidden/>
              </w:rPr>
              <w:instrText xml:space="preserve"> PAGEREF _Toc95378871 \h </w:instrText>
            </w:r>
            <w:r>
              <w:rPr>
                <w:webHidden/>
              </w:rPr>
            </w:r>
            <w:r>
              <w:rPr>
                <w:webHidden/>
              </w:rPr>
              <w:fldChar w:fldCharType="separate"/>
            </w:r>
            <w:r w:rsidR="002F410D">
              <w:rPr>
                <w:webHidden/>
              </w:rPr>
              <w:t>16</w:t>
            </w:r>
            <w:r>
              <w:rPr>
                <w:webHidden/>
              </w:rPr>
              <w:fldChar w:fldCharType="end"/>
            </w:r>
          </w:hyperlink>
        </w:p>
        <w:p w14:paraId="230D53FE" w14:textId="484E5ACB" w:rsidR="00436113" w:rsidRDefault="00436113">
          <w:pPr>
            <w:pStyle w:val="TDC2"/>
            <w:rPr>
              <w:sz w:val="22"/>
              <w:szCs w:val="22"/>
              <w:lang w:eastAsia="es-CO"/>
            </w:rPr>
          </w:pPr>
          <w:hyperlink w:anchor="_Toc95378872" w:history="1">
            <w:r w:rsidRPr="00C14857">
              <w:rPr>
                <w:rStyle w:val="Hipervnculo"/>
                <w:iCs/>
              </w:rPr>
              <w:t>5.1</w:t>
            </w:r>
            <w:r>
              <w:rPr>
                <w:sz w:val="22"/>
                <w:szCs w:val="22"/>
                <w:lang w:eastAsia="es-CO"/>
              </w:rPr>
              <w:tab/>
            </w:r>
            <w:r w:rsidRPr="00C14857">
              <w:rPr>
                <w:rStyle w:val="Hipervnculo"/>
              </w:rPr>
              <w:t>Requisitos legales</w:t>
            </w:r>
            <w:r>
              <w:rPr>
                <w:webHidden/>
              </w:rPr>
              <w:tab/>
            </w:r>
            <w:r>
              <w:rPr>
                <w:webHidden/>
              </w:rPr>
              <w:fldChar w:fldCharType="begin"/>
            </w:r>
            <w:r>
              <w:rPr>
                <w:webHidden/>
              </w:rPr>
              <w:instrText xml:space="preserve"> PAGEREF _Toc95378872 \h </w:instrText>
            </w:r>
            <w:r>
              <w:rPr>
                <w:webHidden/>
              </w:rPr>
            </w:r>
            <w:r>
              <w:rPr>
                <w:webHidden/>
              </w:rPr>
              <w:fldChar w:fldCharType="separate"/>
            </w:r>
            <w:r w:rsidR="002F410D">
              <w:rPr>
                <w:webHidden/>
              </w:rPr>
              <w:t>16</w:t>
            </w:r>
            <w:r>
              <w:rPr>
                <w:webHidden/>
              </w:rPr>
              <w:fldChar w:fldCharType="end"/>
            </w:r>
          </w:hyperlink>
        </w:p>
        <w:p w14:paraId="515C03ED" w14:textId="2AB3DFCB" w:rsidR="00436113" w:rsidRDefault="00436113">
          <w:pPr>
            <w:pStyle w:val="TDC2"/>
            <w:rPr>
              <w:sz w:val="22"/>
              <w:szCs w:val="22"/>
              <w:lang w:eastAsia="es-CO"/>
            </w:rPr>
          </w:pPr>
          <w:hyperlink w:anchor="_Toc95378873" w:history="1">
            <w:r w:rsidRPr="00C14857">
              <w:rPr>
                <w:rStyle w:val="Hipervnculo"/>
                <w:iCs/>
              </w:rPr>
              <w:t>5.2</w:t>
            </w:r>
            <w:r>
              <w:rPr>
                <w:sz w:val="22"/>
                <w:szCs w:val="22"/>
                <w:lang w:eastAsia="es-CO"/>
              </w:rPr>
              <w:tab/>
            </w:r>
            <w:r w:rsidRPr="00C14857">
              <w:rPr>
                <w:rStyle w:val="Hipervnculo"/>
              </w:rPr>
              <w:t>Documentación del PMCC</w:t>
            </w:r>
            <w:r>
              <w:rPr>
                <w:webHidden/>
              </w:rPr>
              <w:tab/>
            </w:r>
            <w:r>
              <w:rPr>
                <w:webHidden/>
              </w:rPr>
              <w:fldChar w:fldCharType="begin"/>
            </w:r>
            <w:r>
              <w:rPr>
                <w:webHidden/>
              </w:rPr>
              <w:instrText xml:space="preserve"> PAGEREF _Toc95378873 \h </w:instrText>
            </w:r>
            <w:r>
              <w:rPr>
                <w:webHidden/>
              </w:rPr>
            </w:r>
            <w:r>
              <w:rPr>
                <w:webHidden/>
              </w:rPr>
              <w:fldChar w:fldCharType="separate"/>
            </w:r>
            <w:r w:rsidR="002F410D">
              <w:rPr>
                <w:webHidden/>
              </w:rPr>
              <w:t>16</w:t>
            </w:r>
            <w:r>
              <w:rPr>
                <w:webHidden/>
              </w:rPr>
              <w:fldChar w:fldCharType="end"/>
            </w:r>
          </w:hyperlink>
        </w:p>
        <w:p w14:paraId="520F6DF8" w14:textId="19302897" w:rsidR="00436113" w:rsidRDefault="00436113">
          <w:pPr>
            <w:pStyle w:val="TDC1"/>
            <w:rPr>
              <w:b w:val="0"/>
              <w:bCs w:val="0"/>
            </w:rPr>
          </w:pPr>
          <w:hyperlink w:anchor="_Toc95378874" w:history="1">
            <w:r w:rsidRPr="00C14857">
              <w:rPr>
                <w:rStyle w:val="Hipervnculo"/>
              </w:rPr>
              <w:t>6</w:t>
            </w:r>
            <w:r>
              <w:rPr>
                <w:b w:val="0"/>
                <w:bCs w:val="0"/>
              </w:rPr>
              <w:tab/>
            </w:r>
            <w:r w:rsidRPr="00C14857">
              <w:rPr>
                <w:rStyle w:val="Hipervnculo"/>
              </w:rPr>
              <w:t>Consulta a las partes interesadas</w:t>
            </w:r>
            <w:r>
              <w:rPr>
                <w:webHidden/>
              </w:rPr>
              <w:tab/>
            </w:r>
            <w:r>
              <w:rPr>
                <w:webHidden/>
              </w:rPr>
              <w:fldChar w:fldCharType="begin"/>
            </w:r>
            <w:r>
              <w:rPr>
                <w:webHidden/>
              </w:rPr>
              <w:instrText xml:space="preserve"> PAGEREF _Toc95378874 \h </w:instrText>
            </w:r>
            <w:r>
              <w:rPr>
                <w:webHidden/>
              </w:rPr>
            </w:r>
            <w:r>
              <w:rPr>
                <w:webHidden/>
              </w:rPr>
              <w:fldChar w:fldCharType="separate"/>
            </w:r>
            <w:r w:rsidR="002F410D">
              <w:rPr>
                <w:webHidden/>
              </w:rPr>
              <w:t>17</w:t>
            </w:r>
            <w:r>
              <w:rPr>
                <w:webHidden/>
              </w:rPr>
              <w:fldChar w:fldCharType="end"/>
            </w:r>
          </w:hyperlink>
        </w:p>
        <w:p w14:paraId="34FA98E3" w14:textId="663F26B0" w:rsidR="00436113" w:rsidRDefault="00436113">
          <w:pPr>
            <w:pStyle w:val="TDC1"/>
            <w:rPr>
              <w:b w:val="0"/>
              <w:bCs w:val="0"/>
            </w:rPr>
          </w:pPr>
          <w:hyperlink w:anchor="_Toc95378875" w:history="1">
            <w:r w:rsidRPr="00C14857">
              <w:rPr>
                <w:rStyle w:val="Hipervnculo"/>
              </w:rPr>
              <w:t>7</w:t>
            </w:r>
            <w:r>
              <w:rPr>
                <w:b w:val="0"/>
                <w:bCs w:val="0"/>
              </w:rPr>
              <w:tab/>
            </w:r>
            <w:r w:rsidRPr="00C14857">
              <w:rPr>
                <w:rStyle w:val="Hipervnculo"/>
              </w:rPr>
              <w:t>C</w:t>
            </w:r>
            <w:r w:rsidRPr="00C14857">
              <w:rPr>
                <w:rStyle w:val="Hipervnculo"/>
                <w:rFonts w:eastAsiaTheme="majorEastAsia"/>
              </w:rPr>
              <w:t>obeneficios</w:t>
            </w:r>
            <w:r w:rsidRPr="00C14857">
              <w:rPr>
                <w:rStyle w:val="Hipervnculo"/>
                <w:rFonts w:eastAsiaTheme="majorEastAsia" w:cstheme="minorHAnsi"/>
                <w:spacing w:val="20"/>
                <w:kern w:val="22"/>
                <w:lang w:val="es-ES" w:eastAsia="ja-JP"/>
                <w14:ligatures w14:val="standard"/>
              </w:rPr>
              <w:t xml:space="preserve"> </w:t>
            </w:r>
            <w:r w:rsidRPr="00C14857">
              <w:rPr>
                <w:rStyle w:val="Hipervnculo"/>
              </w:rPr>
              <w:t>y contribuciones a los Objetivos de Desarrollo Sostenible de las Naciones Unidas</w:t>
            </w:r>
            <w:r>
              <w:rPr>
                <w:webHidden/>
              </w:rPr>
              <w:tab/>
              <w:t xml:space="preserve">………………………………………………………………………………………………………………………………………… </w:t>
            </w:r>
            <w:r>
              <w:rPr>
                <w:webHidden/>
              </w:rPr>
              <w:fldChar w:fldCharType="begin"/>
            </w:r>
            <w:r>
              <w:rPr>
                <w:webHidden/>
              </w:rPr>
              <w:instrText xml:space="preserve"> PAGEREF _Toc95378875 \h </w:instrText>
            </w:r>
            <w:r>
              <w:rPr>
                <w:webHidden/>
              </w:rPr>
            </w:r>
            <w:r>
              <w:rPr>
                <w:webHidden/>
              </w:rPr>
              <w:fldChar w:fldCharType="separate"/>
            </w:r>
            <w:r w:rsidR="002F410D">
              <w:rPr>
                <w:webHidden/>
              </w:rPr>
              <w:t>18</w:t>
            </w:r>
            <w:r>
              <w:rPr>
                <w:webHidden/>
              </w:rPr>
              <w:fldChar w:fldCharType="end"/>
            </w:r>
          </w:hyperlink>
        </w:p>
        <w:p w14:paraId="0CC8157C" w14:textId="10C19293" w:rsidR="00436113" w:rsidRDefault="00436113">
          <w:pPr>
            <w:pStyle w:val="TDC1"/>
            <w:rPr>
              <w:b w:val="0"/>
              <w:bCs w:val="0"/>
            </w:rPr>
          </w:pPr>
          <w:hyperlink w:anchor="_Toc95378876" w:history="1">
            <w:r w:rsidRPr="00C14857">
              <w:rPr>
                <w:rStyle w:val="Hipervnculo"/>
              </w:rPr>
              <w:t>8</w:t>
            </w:r>
            <w:r>
              <w:rPr>
                <w:b w:val="0"/>
                <w:bCs w:val="0"/>
              </w:rPr>
              <w:tab/>
            </w:r>
            <w:r w:rsidRPr="00C14857">
              <w:rPr>
                <w:rStyle w:val="Hipervnculo"/>
              </w:rPr>
              <w:t>Gestión de la información</w:t>
            </w:r>
            <w:r>
              <w:rPr>
                <w:webHidden/>
              </w:rPr>
              <w:tab/>
            </w:r>
            <w:r>
              <w:rPr>
                <w:webHidden/>
              </w:rPr>
              <w:fldChar w:fldCharType="begin"/>
            </w:r>
            <w:r>
              <w:rPr>
                <w:webHidden/>
              </w:rPr>
              <w:instrText xml:space="preserve"> PAGEREF _Toc95378876 \h </w:instrText>
            </w:r>
            <w:r>
              <w:rPr>
                <w:webHidden/>
              </w:rPr>
            </w:r>
            <w:r>
              <w:rPr>
                <w:webHidden/>
              </w:rPr>
              <w:fldChar w:fldCharType="separate"/>
            </w:r>
            <w:r w:rsidR="002F410D">
              <w:rPr>
                <w:webHidden/>
              </w:rPr>
              <w:t>19</w:t>
            </w:r>
            <w:r>
              <w:rPr>
                <w:webHidden/>
              </w:rPr>
              <w:fldChar w:fldCharType="end"/>
            </w:r>
          </w:hyperlink>
        </w:p>
        <w:p w14:paraId="72ECE16D" w14:textId="1C28292E" w:rsidR="00436113" w:rsidRDefault="00436113">
          <w:pPr>
            <w:pStyle w:val="TDC1"/>
            <w:rPr>
              <w:b w:val="0"/>
              <w:bCs w:val="0"/>
            </w:rPr>
          </w:pPr>
          <w:hyperlink w:anchor="_Toc95378877" w:history="1">
            <w:r w:rsidRPr="00C14857">
              <w:rPr>
                <w:rStyle w:val="Hipervnculo"/>
              </w:rPr>
              <w:t>9</w:t>
            </w:r>
            <w:r>
              <w:rPr>
                <w:b w:val="0"/>
                <w:bCs w:val="0"/>
              </w:rPr>
              <w:tab/>
            </w:r>
            <w:r w:rsidRPr="00C14857">
              <w:rPr>
                <w:rStyle w:val="Hipervnculo"/>
              </w:rPr>
              <w:t>Referencias</w:t>
            </w:r>
            <w:r>
              <w:rPr>
                <w:webHidden/>
              </w:rPr>
              <w:tab/>
            </w:r>
            <w:r>
              <w:rPr>
                <w:webHidden/>
              </w:rPr>
              <w:fldChar w:fldCharType="begin"/>
            </w:r>
            <w:r>
              <w:rPr>
                <w:webHidden/>
              </w:rPr>
              <w:instrText xml:space="preserve"> PAGEREF _Toc95378877 \h </w:instrText>
            </w:r>
            <w:r>
              <w:rPr>
                <w:webHidden/>
              </w:rPr>
            </w:r>
            <w:r>
              <w:rPr>
                <w:webHidden/>
              </w:rPr>
              <w:fldChar w:fldCharType="separate"/>
            </w:r>
            <w:r w:rsidR="002F410D">
              <w:rPr>
                <w:webHidden/>
              </w:rPr>
              <w:t>20</w:t>
            </w:r>
            <w:r>
              <w:rPr>
                <w:webHidden/>
              </w:rPr>
              <w:fldChar w:fldCharType="end"/>
            </w:r>
          </w:hyperlink>
        </w:p>
        <w:p w14:paraId="04911953" w14:textId="36F6396A" w:rsidR="00436113" w:rsidRDefault="00436113">
          <w:pPr>
            <w:pStyle w:val="TDC1"/>
            <w:rPr>
              <w:b w:val="0"/>
              <w:bCs w:val="0"/>
            </w:rPr>
          </w:pPr>
          <w:hyperlink w:anchor="_Toc95378878" w:history="1">
            <w:r w:rsidRPr="00C14857">
              <w:rPr>
                <w:rStyle w:val="Hipervnculo"/>
              </w:rPr>
              <w:t>10</w:t>
            </w:r>
            <w:r>
              <w:rPr>
                <w:b w:val="0"/>
                <w:bCs w:val="0"/>
              </w:rPr>
              <w:tab/>
            </w:r>
            <w:r w:rsidRPr="00C14857">
              <w:rPr>
                <w:rStyle w:val="Hipervnculo"/>
              </w:rPr>
              <w:t>Referencia e historia de la plantilla</w:t>
            </w:r>
            <w:r>
              <w:rPr>
                <w:webHidden/>
              </w:rPr>
              <w:tab/>
            </w:r>
            <w:r>
              <w:rPr>
                <w:webHidden/>
              </w:rPr>
              <w:fldChar w:fldCharType="begin"/>
            </w:r>
            <w:r>
              <w:rPr>
                <w:webHidden/>
              </w:rPr>
              <w:instrText xml:space="preserve"> PAGEREF _Toc95378878 \h </w:instrText>
            </w:r>
            <w:r>
              <w:rPr>
                <w:webHidden/>
              </w:rPr>
            </w:r>
            <w:r>
              <w:rPr>
                <w:webHidden/>
              </w:rPr>
              <w:fldChar w:fldCharType="separate"/>
            </w:r>
            <w:r w:rsidR="002F410D">
              <w:rPr>
                <w:webHidden/>
              </w:rPr>
              <w:t>21</w:t>
            </w:r>
            <w:r>
              <w:rPr>
                <w:webHidden/>
              </w:rPr>
              <w:fldChar w:fldCharType="end"/>
            </w:r>
          </w:hyperlink>
        </w:p>
        <w:p w14:paraId="4D85290B" w14:textId="2E27FD06" w:rsidR="00436113" w:rsidRDefault="00436113">
          <w:pPr>
            <w:pStyle w:val="TDC1"/>
            <w:rPr>
              <w:b w:val="0"/>
              <w:bCs w:val="0"/>
            </w:rPr>
          </w:pPr>
          <w:hyperlink w:anchor="_Toc95378879" w:history="1">
            <w:r w:rsidRPr="00C14857">
              <w:rPr>
                <w:rStyle w:val="Hipervnculo"/>
              </w:rPr>
              <w:t>11</w:t>
            </w:r>
            <w:r>
              <w:rPr>
                <w:b w:val="0"/>
                <w:bCs w:val="0"/>
              </w:rPr>
              <w:tab/>
            </w:r>
            <w:r w:rsidRPr="00C14857">
              <w:rPr>
                <w:rStyle w:val="Hipervnculo"/>
              </w:rPr>
              <w:t>Historia del documento (PDD)</w:t>
            </w:r>
            <w:r>
              <w:rPr>
                <w:webHidden/>
              </w:rPr>
              <w:tab/>
            </w:r>
            <w:r>
              <w:rPr>
                <w:webHidden/>
              </w:rPr>
              <w:fldChar w:fldCharType="begin"/>
            </w:r>
            <w:r>
              <w:rPr>
                <w:webHidden/>
              </w:rPr>
              <w:instrText xml:space="preserve"> PAGEREF _Toc95378879 \h </w:instrText>
            </w:r>
            <w:r>
              <w:rPr>
                <w:webHidden/>
              </w:rPr>
            </w:r>
            <w:r>
              <w:rPr>
                <w:webHidden/>
              </w:rPr>
              <w:fldChar w:fldCharType="separate"/>
            </w:r>
            <w:r w:rsidR="002F410D">
              <w:rPr>
                <w:webHidden/>
              </w:rPr>
              <w:t>22</w:t>
            </w:r>
            <w:r>
              <w:rPr>
                <w:webHidden/>
              </w:rPr>
              <w:fldChar w:fldCharType="end"/>
            </w:r>
          </w:hyperlink>
        </w:p>
        <w:p w14:paraId="256975CD" w14:textId="08846510" w:rsidR="00E21263" w:rsidRDefault="00E21263">
          <w:r>
            <w:rPr>
              <w:b/>
              <w:bCs/>
              <w:lang w:val="es-ES"/>
            </w:rPr>
            <w:fldChar w:fldCharType="end"/>
          </w:r>
        </w:p>
      </w:sdtContent>
    </w:sdt>
    <w:p w14:paraId="70768EA8" w14:textId="466FEC1B" w:rsidR="0094532B" w:rsidRDefault="0094532B" w:rsidP="0094532B">
      <w:pPr>
        <w:pStyle w:val="TtuloTDC"/>
      </w:pPr>
    </w:p>
    <w:p w14:paraId="77F1EBB0" w14:textId="77777777" w:rsidR="00E54CD3" w:rsidRDefault="00E54CD3">
      <w:pPr>
        <w:spacing w:line="276" w:lineRule="auto"/>
        <w:jc w:val="left"/>
        <w:rPr>
          <w:rFonts w:ascii="Times New Roman" w:hAnsi="Times New Roman" w:cs="Times New Roman"/>
          <w:b/>
          <w:bCs/>
        </w:rPr>
      </w:pPr>
      <w:r>
        <w:rPr>
          <w:rFonts w:ascii="Times New Roman" w:hAnsi="Times New Roman" w:cs="Times New Roman"/>
          <w:b/>
          <w:bCs/>
        </w:rPr>
        <w:br w:type="page"/>
      </w:r>
    </w:p>
    <w:p w14:paraId="595E1561" w14:textId="77777777" w:rsidR="00E54CD3" w:rsidRPr="00E15D3A" w:rsidRDefault="00E54CD3" w:rsidP="000E4DED">
      <w:pPr>
        <w:pStyle w:val="Head01Contents"/>
        <w:rPr>
          <w:color w:val="CC3668" w:themeColor="accent5"/>
          <w:lang w:val="es-CO"/>
        </w:rPr>
      </w:pPr>
      <w:bookmarkStart w:id="8" w:name="_Toc26463770"/>
      <w:bookmarkStart w:id="9" w:name="_Toc80091422"/>
      <w:bookmarkStart w:id="10" w:name="_Toc80091517"/>
      <w:bookmarkStart w:id="11" w:name="_Toc80091888"/>
      <w:bookmarkStart w:id="12" w:name="_Toc80092225"/>
      <w:r w:rsidRPr="00E15D3A">
        <w:rPr>
          <w:color w:val="CC3668" w:themeColor="accent5"/>
          <w:lang w:val="es-CO"/>
        </w:rPr>
        <w:lastRenderedPageBreak/>
        <w:t>Instrucciones de llenado de este documento</w:t>
      </w:r>
      <w:bookmarkEnd w:id="8"/>
      <w:bookmarkEnd w:id="9"/>
      <w:bookmarkEnd w:id="10"/>
      <w:bookmarkEnd w:id="11"/>
      <w:bookmarkEnd w:id="12"/>
    </w:p>
    <w:p w14:paraId="0966FF96" w14:textId="3E1F8714" w:rsidR="00E54CD3" w:rsidRPr="001173BA" w:rsidRDefault="00E54CD3" w:rsidP="007A65EA">
      <w:pPr>
        <w:rPr>
          <w:i/>
          <w:color w:val="CC3668" w:themeColor="accent5"/>
        </w:rPr>
      </w:pPr>
      <w:bookmarkStart w:id="13" w:name="_Hlk26461911"/>
      <w:r w:rsidRPr="001173BA">
        <w:rPr>
          <w:color w:val="CC3668" w:themeColor="accent5"/>
        </w:rPr>
        <w:t>Al llenar este documento</w:t>
      </w:r>
      <w:r w:rsidR="00501EBA" w:rsidRPr="001173BA">
        <w:rPr>
          <w:color w:val="CC3668" w:themeColor="accent5"/>
        </w:rPr>
        <w:t>,</w:t>
      </w:r>
      <w:r w:rsidRPr="001173BA">
        <w:rPr>
          <w:color w:val="CC3668" w:themeColor="accent5"/>
        </w:rPr>
        <w:t xml:space="preserve"> borre las instrucciones dadas </w:t>
      </w:r>
      <w:bookmarkEnd w:id="13"/>
      <w:r w:rsidRPr="001173BA">
        <w:rPr>
          <w:color w:val="CC3668" w:themeColor="accent5"/>
        </w:rPr>
        <w:t>en cada sección.</w:t>
      </w:r>
    </w:p>
    <w:p w14:paraId="5D383378" w14:textId="501B6918" w:rsidR="00124D97" w:rsidRDefault="00124D97" w:rsidP="00B2634C">
      <w:pPr>
        <w:rPr>
          <w:color w:val="CC3668" w:themeColor="accent5"/>
        </w:rPr>
      </w:pPr>
      <w:r w:rsidRPr="00EB1D04">
        <w:rPr>
          <w:color w:val="CC3668" w:themeColor="accent5"/>
        </w:rPr>
        <w:t>El contenido acá presentado es obligatorio, pero se puede cambiar el formato.</w:t>
      </w:r>
      <w:r>
        <w:rPr>
          <w:color w:val="CC3668" w:themeColor="accent5"/>
        </w:rPr>
        <w:t xml:space="preserve"> Si por alguna circunstancia una sección o subsección no aplica, no borrarla sino indicar que no aplica.</w:t>
      </w:r>
    </w:p>
    <w:p w14:paraId="4F67CCB2" w14:textId="35324176" w:rsidR="00E54CD3" w:rsidRPr="001173BA" w:rsidRDefault="00E54CD3" w:rsidP="00B2634C">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sidR="008D7E75">
        <w:rPr>
          <w:color w:val="CC3668" w:themeColor="accent5"/>
        </w:rPr>
        <w:t>“</w:t>
      </w:r>
      <w:r w:rsidRPr="001173BA">
        <w:rPr>
          <w:color w:val="CC3668" w:themeColor="accent5"/>
        </w:rPr>
        <w:t>Actualizar campos</w:t>
      </w:r>
      <w:r w:rsidR="008D7E75">
        <w:rPr>
          <w:color w:val="CC3668" w:themeColor="accent5"/>
        </w:rPr>
        <w:t>”</w:t>
      </w:r>
      <w:r w:rsidRPr="001173BA">
        <w:rPr>
          <w:color w:val="CC3668" w:themeColor="accent5"/>
        </w:rPr>
        <w:t xml:space="preserve"> y, por último, elija “Actualizar toda la tabla</w:t>
      </w:r>
      <w:r w:rsidR="008D7E75">
        <w:rPr>
          <w:color w:val="CC3668" w:themeColor="accent5"/>
        </w:rPr>
        <w:t>”</w:t>
      </w:r>
      <w:r w:rsidRPr="001173BA">
        <w:rPr>
          <w:color w:val="CC3668" w:themeColor="accent5"/>
        </w:rPr>
        <w:t>).</w:t>
      </w:r>
    </w:p>
    <w:p w14:paraId="15798287" w14:textId="2F3AA3D7" w:rsidR="00BB767C" w:rsidRPr="001173BA" w:rsidRDefault="00897A60" w:rsidP="00B2634C">
      <w:pPr>
        <w:rPr>
          <w:color w:val="CC3668" w:themeColor="accent5"/>
        </w:rPr>
      </w:pPr>
      <w:r w:rsidRPr="00897A60">
        <w:rPr>
          <w:color w:val="CC3668" w:themeColor="accent5"/>
        </w:rPr>
        <w:t>El PDD 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sidR="008D7E75">
        <w:rPr>
          <w:color w:val="CC3668" w:themeColor="accent5"/>
        </w:rPr>
        <w:t>“</w:t>
      </w:r>
      <w:r w:rsidRPr="00897A60">
        <w:rPr>
          <w:i/>
          <w:iCs/>
          <w:color w:val="CC3668" w:themeColor="accent5"/>
        </w:rPr>
        <w:t>crear marcadores usando: encabezados</w:t>
      </w:r>
      <w:r w:rsidR="008D7E75">
        <w:rPr>
          <w:color w:val="CC3668" w:themeColor="accent5"/>
        </w:rPr>
        <w:t>”</w:t>
      </w:r>
      <w:r w:rsidRPr="00897A60">
        <w:rPr>
          <w:color w:val="CC3668" w:themeColor="accent5"/>
        </w:rPr>
        <w:t>).</w:t>
      </w:r>
    </w:p>
    <w:p w14:paraId="7191327B" w14:textId="77777777" w:rsidR="00BB767C" w:rsidRPr="001173BA" w:rsidRDefault="00BB767C" w:rsidP="00BB767C">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OVV y del certificador</w:t>
      </w:r>
      <w:r w:rsidRPr="001173BA">
        <w:rPr>
          <w:color w:val="CC3668" w:themeColor="accent5"/>
          <w:sz w:val="28"/>
          <w:szCs w:val="24"/>
        </w:rPr>
        <w:t>.</w:t>
      </w:r>
    </w:p>
    <w:p w14:paraId="7A782C9D" w14:textId="0725B73A" w:rsidR="00460441" w:rsidRPr="00DD348E" w:rsidRDefault="00460441" w:rsidP="000473AA">
      <w:pPr>
        <w:tabs>
          <w:tab w:val="left" w:pos="7020"/>
        </w:tabs>
        <w:rPr>
          <w:i/>
        </w:rPr>
      </w:pPr>
      <w:r>
        <w:rPr>
          <w:noProof/>
        </w:rPr>
        <mc:AlternateContent>
          <mc:Choice Requires="wps">
            <w:drawing>
              <wp:anchor distT="0" distB="0" distL="114300" distR="114300" simplePos="0" relativeHeight="251658241" behindDoc="0" locked="0" layoutInCell="1" allowOverlap="1" wp14:anchorId="74ED26EC" wp14:editId="7EFB3B7A">
                <wp:simplePos x="0" y="0"/>
                <wp:positionH relativeFrom="margin">
                  <wp:align>left</wp:align>
                </wp:positionH>
                <wp:positionV relativeFrom="paragraph">
                  <wp:posOffset>1739265</wp:posOffset>
                </wp:positionV>
                <wp:extent cx="1485900" cy="581025"/>
                <wp:effectExtent l="0" t="0" r="19050" b="28575"/>
                <wp:wrapNone/>
                <wp:docPr id="4"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3252F" id="Oval 4" o:spid="_x0000_s1026" style="position:absolute;margin-left:0;margin-top:136.95pt;width:117pt;height:45.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3B36F02B" wp14:editId="4B4719FD">
            <wp:extent cx="2819801" cy="38813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19801" cy="3881373"/>
                    </a:xfrm>
                    <a:prstGeom prst="rect">
                      <a:avLst/>
                    </a:prstGeom>
                  </pic:spPr>
                </pic:pic>
              </a:graphicData>
            </a:graphic>
          </wp:inline>
        </w:drawing>
      </w:r>
      <w:r w:rsidR="000473AA">
        <w:rPr>
          <w:i/>
        </w:rPr>
        <w:tab/>
      </w:r>
    </w:p>
    <w:p w14:paraId="3D8410AC" w14:textId="2DA32A60" w:rsidR="00E54CD3" w:rsidRDefault="00E54CD3">
      <w:pPr>
        <w:spacing w:line="276" w:lineRule="auto"/>
        <w:jc w:val="left"/>
      </w:pPr>
      <w:r>
        <w:br w:type="page"/>
      </w:r>
    </w:p>
    <w:p w14:paraId="73D7F033" w14:textId="1AD6E7ED" w:rsidR="00595931" w:rsidRDefault="00D01506" w:rsidP="004B7737">
      <w:pPr>
        <w:pStyle w:val="Tit01sin"/>
      </w:pPr>
      <w:bookmarkStart w:id="14" w:name="_Toc20223489"/>
      <w:bookmarkStart w:id="15" w:name="_Toc80091423"/>
      <w:bookmarkStart w:id="16" w:name="_Toc80091518"/>
      <w:bookmarkStart w:id="17" w:name="_Toc80091889"/>
      <w:bookmarkStart w:id="18" w:name="_Toc80092226"/>
      <w:bookmarkStart w:id="19" w:name="_Hlk19576283"/>
      <w:bookmarkStart w:id="20" w:name="_Toc95378841"/>
      <w:r>
        <w:lastRenderedPageBreak/>
        <w:t xml:space="preserve">Siglas y </w:t>
      </w:r>
      <w:r w:rsidR="00203AEA">
        <w:t>a</w:t>
      </w:r>
      <w:r w:rsidR="00E54CD3" w:rsidRPr="00E54CD3">
        <w:t>cr</w:t>
      </w:r>
      <w:r w:rsidR="00E54CD3" w:rsidRPr="00E54CD3">
        <w:rPr>
          <w:rFonts w:hint="eastAsia"/>
        </w:rPr>
        <w:t>ó</w:t>
      </w:r>
      <w:r w:rsidR="00E54CD3" w:rsidRPr="00E54CD3">
        <w:t>nimos</w:t>
      </w:r>
      <w:bookmarkEnd w:id="14"/>
      <w:bookmarkEnd w:id="15"/>
      <w:bookmarkEnd w:id="16"/>
      <w:bookmarkEnd w:id="17"/>
      <w:bookmarkEnd w:id="18"/>
      <w:bookmarkEnd w:id="20"/>
      <w:r w:rsidR="00E54CD3" w:rsidRPr="00E54CD3">
        <w:t xml:space="preserve"> </w:t>
      </w:r>
    </w:p>
    <w:p w14:paraId="0751C863" w14:textId="2E40FA01" w:rsidR="00203AEA" w:rsidRPr="00203AEA" w:rsidRDefault="00203AEA" w:rsidP="00203AEA">
      <w:pPr>
        <w:rPr>
          <w:color w:val="CC3668" w:themeColor="accent5"/>
          <w:lang w:val="es-ES"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las siglas y acrónimos utilizados en el PDD.</w:t>
      </w:r>
    </w:p>
    <w:tbl>
      <w:tblPr>
        <w:tblW w:w="8500" w:type="dxa"/>
        <w:tblLook w:val="04A0" w:firstRow="1" w:lastRow="0" w:firstColumn="1" w:lastColumn="0" w:noHBand="0" w:noVBand="1"/>
      </w:tblPr>
      <w:tblGrid>
        <w:gridCol w:w="1561"/>
        <w:gridCol w:w="6939"/>
      </w:tblGrid>
      <w:tr w:rsidR="00E54CD3" w:rsidRPr="00DD348E" w14:paraId="06D67BBD" w14:textId="77777777" w:rsidTr="00E54CD3">
        <w:trPr>
          <w:trHeight w:val="300"/>
        </w:trPr>
        <w:tc>
          <w:tcPr>
            <w:tcW w:w="1561" w:type="dxa"/>
            <w:shd w:val="clear" w:color="auto" w:fill="auto"/>
            <w:noWrap/>
            <w:hideMark/>
          </w:tcPr>
          <w:p w14:paraId="7D6707AF" w14:textId="77777777" w:rsidR="00E54CD3" w:rsidRPr="00E54CD3" w:rsidRDefault="00E54CD3" w:rsidP="00595931">
            <w:pPr>
              <w:spacing w:after="0"/>
              <w:rPr>
                <w:rFonts w:eastAsia="Times New Roman"/>
                <w:b/>
                <w:bCs/>
                <w:lang w:eastAsia="en-GB"/>
              </w:rPr>
            </w:pPr>
            <w:r w:rsidRPr="00E54CD3">
              <w:rPr>
                <w:rFonts w:eastAsia="Times New Roman"/>
                <w:b/>
                <w:bCs/>
                <w:lang w:eastAsia="en-GB"/>
              </w:rPr>
              <w:t>GEI</w:t>
            </w:r>
          </w:p>
        </w:tc>
        <w:tc>
          <w:tcPr>
            <w:tcW w:w="6939" w:type="dxa"/>
            <w:shd w:val="clear" w:color="auto" w:fill="auto"/>
            <w:hideMark/>
          </w:tcPr>
          <w:p w14:paraId="749EB018" w14:textId="77777777" w:rsidR="00E54CD3" w:rsidRPr="00DD348E" w:rsidRDefault="00E54CD3" w:rsidP="00595931">
            <w:pPr>
              <w:spacing w:after="0"/>
              <w:rPr>
                <w:rFonts w:eastAsia="Times New Roman"/>
                <w:i/>
                <w:lang w:eastAsia="en-GB"/>
              </w:rPr>
            </w:pPr>
            <w:r w:rsidRPr="00DD348E">
              <w:rPr>
                <w:rFonts w:eastAsia="Times New Roman"/>
                <w:lang w:eastAsia="en-GB"/>
              </w:rPr>
              <w:t>Gases de Efecto Invernadero</w:t>
            </w:r>
          </w:p>
        </w:tc>
      </w:tr>
      <w:tr w:rsidR="00E54CD3" w:rsidRPr="00DD348E" w14:paraId="27A98E91" w14:textId="77777777" w:rsidTr="00E54CD3">
        <w:trPr>
          <w:trHeight w:val="300"/>
        </w:trPr>
        <w:tc>
          <w:tcPr>
            <w:tcW w:w="1561" w:type="dxa"/>
            <w:shd w:val="clear" w:color="auto" w:fill="auto"/>
            <w:noWrap/>
          </w:tcPr>
          <w:p w14:paraId="6D55AE3D" w14:textId="77777777" w:rsidR="00E54CD3" w:rsidRPr="00E54CD3" w:rsidRDefault="00E54CD3" w:rsidP="00595931">
            <w:pPr>
              <w:spacing w:after="0"/>
              <w:rPr>
                <w:rFonts w:eastAsia="Times New Roman"/>
                <w:b/>
                <w:bCs/>
                <w:lang w:eastAsia="en-GB"/>
              </w:rPr>
            </w:pPr>
            <w:r w:rsidRPr="00E54CD3">
              <w:rPr>
                <w:rFonts w:eastAsia="Times New Roman"/>
                <w:b/>
                <w:bCs/>
                <w:lang w:eastAsia="en-GB"/>
              </w:rPr>
              <w:t>PDD</w:t>
            </w:r>
          </w:p>
        </w:tc>
        <w:tc>
          <w:tcPr>
            <w:tcW w:w="6939" w:type="dxa"/>
            <w:shd w:val="clear" w:color="auto" w:fill="auto"/>
          </w:tcPr>
          <w:p w14:paraId="0B0A5D4A" w14:textId="77777777" w:rsidR="00E54CD3" w:rsidRPr="00DD348E" w:rsidRDefault="00E54CD3" w:rsidP="00595931">
            <w:pPr>
              <w:spacing w:after="0"/>
              <w:rPr>
                <w:rFonts w:eastAsia="Times New Roman"/>
                <w:i/>
                <w:lang w:eastAsia="en-GB"/>
              </w:rPr>
            </w:pPr>
            <w:r w:rsidRPr="00DD348E">
              <w:rPr>
                <w:rFonts w:eastAsia="Times New Roman"/>
                <w:lang w:eastAsia="en-GB"/>
              </w:rPr>
              <w:t xml:space="preserve">Documento de Descripción del Proyecto </w:t>
            </w:r>
          </w:p>
        </w:tc>
      </w:tr>
      <w:tr w:rsidR="00E54CD3" w:rsidRPr="00DD348E" w14:paraId="095CEF6C" w14:textId="77777777" w:rsidTr="00E54CD3">
        <w:trPr>
          <w:trHeight w:val="300"/>
        </w:trPr>
        <w:tc>
          <w:tcPr>
            <w:tcW w:w="1561" w:type="dxa"/>
            <w:shd w:val="clear" w:color="auto" w:fill="auto"/>
            <w:noWrap/>
          </w:tcPr>
          <w:p w14:paraId="2ECF0A5F" w14:textId="77777777" w:rsidR="00E54CD3" w:rsidRPr="00E54CD3" w:rsidRDefault="00E54CD3" w:rsidP="00595931">
            <w:pPr>
              <w:spacing w:after="0"/>
              <w:rPr>
                <w:rFonts w:eastAsia="Times New Roman"/>
                <w:b/>
                <w:bCs/>
                <w:lang w:eastAsia="en-GB"/>
              </w:rPr>
            </w:pPr>
            <w:r w:rsidRPr="00E54CD3">
              <w:rPr>
                <w:rFonts w:eastAsia="Times New Roman"/>
                <w:b/>
                <w:bCs/>
                <w:lang w:eastAsia="en-GB"/>
              </w:rPr>
              <w:t>PMCC</w:t>
            </w:r>
          </w:p>
        </w:tc>
        <w:tc>
          <w:tcPr>
            <w:tcW w:w="6939" w:type="dxa"/>
            <w:shd w:val="clear" w:color="auto" w:fill="auto"/>
          </w:tcPr>
          <w:p w14:paraId="57CDB31B" w14:textId="77777777" w:rsidR="00E54CD3" w:rsidRPr="00DD348E" w:rsidRDefault="00E54CD3" w:rsidP="00595931">
            <w:pPr>
              <w:spacing w:after="0"/>
              <w:rPr>
                <w:rFonts w:eastAsia="Times New Roman"/>
                <w:i/>
                <w:lang w:eastAsia="en-GB"/>
              </w:rPr>
            </w:pPr>
            <w:r w:rsidRPr="00305C8D">
              <w:rPr>
                <w:rFonts w:eastAsia="Times New Roman"/>
                <w:lang w:eastAsia="en-GB"/>
              </w:rPr>
              <w:t>Programas o Proyectos de Mitigación del Cambio Climático</w:t>
            </w:r>
          </w:p>
        </w:tc>
      </w:tr>
      <w:tr w:rsidR="00E54CD3" w:rsidRPr="00DD348E" w14:paraId="1A6ACA2D" w14:textId="77777777" w:rsidTr="00E54CD3">
        <w:trPr>
          <w:trHeight w:val="300"/>
        </w:trPr>
        <w:tc>
          <w:tcPr>
            <w:tcW w:w="1561" w:type="dxa"/>
            <w:shd w:val="clear" w:color="auto" w:fill="auto"/>
            <w:noWrap/>
          </w:tcPr>
          <w:p w14:paraId="15676CE1" w14:textId="77777777" w:rsidR="00E54CD3" w:rsidRPr="00E54CD3" w:rsidRDefault="00E54CD3" w:rsidP="00595931">
            <w:pPr>
              <w:spacing w:after="0"/>
              <w:rPr>
                <w:rFonts w:eastAsia="Times New Roman"/>
                <w:b/>
                <w:bCs/>
                <w:lang w:eastAsia="en-GB"/>
              </w:rPr>
            </w:pPr>
            <w:r w:rsidRPr="00E54CD3">
              <w:rPr>
                <w:rFonts w:eastAsia="Times New Roman"/>
                <w:b/>
                <w:bCs/>
                <w:lang w:eastAsia="en-GB"/>
              </w:rPr>
              <w:t>OVV</w:t>
            </w:r>
          </w:p>
        </w:tc>
        <w:tc>
          <w:tcPr>
            <w:tcW w:w="6939" w:type="dxa"/>
            <w:shd w:val="clear" w:color="auto" w:fill="auto"/>
          </w:tcPr>
          <w:p w14:paraId="3BC89E39" w14:textId="4E93C49F" w:rsidR="00E54CD3" w:rsidRPr="00DD348E" w:rsidRDefault="00E54CD3" w:rsidP="00595931">
            <w:pPr>
              <w:spacing w:after="0"/>
              <w:rPr>
                <w:rFonts w:eastAsia="Times New Roman"/>
                <w:i/>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sidR="0008157A">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tc>
      </w:tr>
      <w:bookmarkEnd w:id="19"/>
    </w:tbl>
    <w:p w14:paraId="23D2853B" w14:textId="77777777" w:rsidR="00E54CD3" w:rsidRDefault="00E54CD3" w:rsidP="00E54CD3">
      <w:pPr>
        <w:rPr>
          <w:rFonts w:ascii="Times New Roman" w:eastAsiaTheme="majorEastAsia" w:hAnsi="Times New Roman" w:cs="Times New Roman"/>
          <w:b/>
          <w:color w:val="829B37"/>
          <w:sz w:val="26"/>
          <w:szCs w:val="32"/>
        </w:rPr>
      </w:pPr>
    </w:p>
    <w:p w14:paraId="679D7EA3" w14:textId="27A6CD9D" w:rsidR="00595931" w:rsidRDefault="00595931">
      <w:pPr>
        <w:spacing w:line="276" w:lineRule="auto"/>
        <w:jc w:val="left"/>
      </w:pPr>
      <w:r>
        <w:br w:type="page"/>
      </w:r>
    </w:p>
    <w:p w14:paraId="4D283F86" w14:textId="6C2B07FD" w:rsidR="00B80457" w:rsidRDefault="00B80457" w:rsidP="006A08A7">
      <w:pPr>
        <w:pStyle w:val="Tit01espanol"/>
      </w:pPr>
      <w:bookmarkStart w:id="21" w:name="_Toc90811299"/>
      <w:bookmarkStart w:id="22" w:name="_Toc80091424"/>
      <w:bookmarkStart w:id="23" w:name="_Toc80091519"/>
      <w:bookmarkStart w:id="24" w:name="_Toc80091890"/>
      <w:bookmarkStart w:id="25" w:name="_Toc80092227"/>
      <w:bookmarkStart w:id="26" w:name="_Toc95378842"/>
      <w:r w:rsidRPr="00595931">
        <w:lastRenderedPageBreak/>
        <w:t xml:space="preserve">Información del </w:t>
      </w:r>
      <w:r>
        <w:t>programa o proyecto de mitigación del cambio climático (</w:t>
      </w:r>
      <w:r w:rsidRPr="00595931">
        <w:t>PMCC</w:t>
      </w:r>
      <w:r>
        <w:t>)</w:t>
      </w:r>
      <w:bookmarkEnd w:id="21"/>
      <w:bookmarkEnd w:id="26"/>
    </w:p>
    <w:p w14:paraId="472FAEC6" w14:textId="71907011" w:rsidR="00595931" w:rsidRDefault="00595931" w:rsidP="00111778">
      <w:pPr>
        <w:pStyle w:val="Tit02espanol"/>
      </w:pPr>
      <w:bookmarkStart w:id="27" w:name="_Toc95378843"/>
      <w:r w:rsidRPr="00595931">
        <w:t>Información del PMCC</w:t>
      </w:r>
      <w:bookmarkEnd w:id="22"/>
      <w:bookmarkEnd w:id="23"/>
      <w:bookmarkEnd w:id="24"/>
      <w:bookmarkEnd w:id="25"/>
      <w:bookmarkEnd w:id="27"/>
    </w:p>
    <w:p w14:paraId="4D21BE2F" w14:textId="7BE111CD" w:rsidR="00AA3659" w:rsidRPr="00AA3659" w:rsidRDefault="00AA3659" w:rsidP="00AA3659">
      <w:pPr>
        <w:rPr>
          <w:lang w:eastAsia="ja-JP"/>
        </w:rPr>
      </w:pPr>
    </w:p>
    <w:p w14:paraId="0B50C836" w14:textId="566525CF" w:rsidR="00595931" w:rsidRPr="004F4AB5" w:rsidRDefault="00595931" w:rsidP="00111778">
      <w:pPr>
        <w:pStyle w:val="Tit02espanol"/>
        <w:rPr>
          <w:i/>
        </w:rPr>
      </w:pPr>
      <w:bookmarkStart w:id="28" w:name="_Toc80091425"/>
      <w:bookmarkStart w:id="29" w:name="_Toc80091520"/>
      <w:bookmarkStart w:id="30" w:name="_Toc80091891"/>
      <w:bookmarkStart w:id="31" w:name="_Toc80092228"/>
      <w:bookmarkStart w:id="32" w:name="_Toc95378844"/>
      <w:r w:rsidRPr="004F4AB5">
        <w:t xml:space="preserve">Información del </w:t>
      </w:r>
      <w:r w:rsidRPr="005408E8">
        <w:t>titular</w:t>
      </w:r>
      <w:r w:rsidRPr="004F4AB5">
        <w:t xml:space="preserve"> del P</w:t>
      </w:r>
      <w:r>
        <w:t>MCC</w:t>
      </w:r>
      <w:bookmarkEnd w:id="28"/>
      <w:bookmarkEnd w:id="29"/>
      <w:bookmarkEnd w:id="30"/>
      <w:bookmarkEnd w:id="31"/>
      <w:bookmarkEnd w:id="32"/>
      <w:r w:rsidRPr="004F4AB5">
        <w:t xml:space="preserve"> </w:t>
      </w:r>
    </w:p>
    <w:p w14:paraId="351D70C5" w14:textId="3CE1E5A7" w:rsidR="00595931" w:rsidRPr="000363B9" w:rsidRDefault="00AA1DA4" w:rsidP="00595931">
      <w:pPr>
        <w:rPr>
          <w:i/>
          <w:color w:val="CC3668" w:themeColor="accent5"/>
        </w:rPr>
      </w:pPr>
      <w:r>
        <w:rPr>
          <w:color w:val="CC3668" w:themeColor="accent5"/>
        </w:rPr>
        <w:t xml:space="preserve">Por favor provea </w:t>
      </w:r>
      <w:r w:rsidRPr="00EE75FA">
        <w:rPr>
          <w:color w:val="CC3668" w:themeColor="accent5"/>
        </w:rPr>
        <w:t xml:space="preserve">información </w:t>
      </w:r>
      <w:r w:rsidR="00595931" w:rsidRPr="000363B9">
        <w:rPr>
          <w:color w:val="CC3668" w:themeColor="accent5"/>
        </w:rPr>
        <w:t xml:space="preserve">de la persona natural o jurídica que cuenta con un documento legal de representación, emitido o respaldado por el titular del PMCC o por personas u organizaciones que otorgan ciertos derechos con respecto al PMCC, incluyendo el retiro del certificado </w:t>
      </w:r>
      <w:r w:rsidR="00E96A3D">
        <w:rPr>
          <w:color w:val="CC3668" w:themeColor="accent5"/>
        </w:rPr>
        <w:t>de</w:t>
      </w:r>
      <w:r w:rsidR="00A9585D">
        <w:rPr>
          <w:color w:val="CC3668" w:themeColor="accent5"/>
        </w:rPr>
        <w:t xml:space="preserve"> </w:t>
      </w:r>
      <w:r w:rsidR="00595931" w:rsidRPr="000363B9">
        <w:rPr>
          <w:color w:val="CC3668" w:themeColor="accent5"/>
        </w:rPr>
        <w:t>reducción de emisiones de GEI. Se debe adjuntar evidencias legales de su representación.</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87ED4" w:rsidRPr="00487ED4" w14:paraId="783584C8" w14:textId="77777777" w:rsidTr="00487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457C1566" w14:textId="77777777" w:rsidR="00595931" w:rsidRPr="00487ED4" w:rsidRDefault="00595931" w:rsidP="003E23D4">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444DD01B" w14:textId="77777777" w:rsidR="00595931" w:rsidRPr="00487ED4" w:rsidRDefault="00595931" w:rsidP="000363B9">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87ED4" w:rsidRPr="00487ED4" w14:paraId="4D2B80CD"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833D8DA" w14:textId="77777777" w:rsidR="00595931" w:rsidRPr="00487ED4" w:rsidRDefault="00595931" w:rsidP="003E23D4">
            <w:pPr>
              <w:suppressAutoHyphens/>
              <w:spacing w:before="0"/>
              <w:jc w:val="left"/>
              <w:rPr>
                <w:i/>
                <w:lang w:val="es-CO"/>
              </w:rPr>
            </w:pPr>
            <w:r w:rsidRPr="00487ED4">
              <w:rPr>
                <w:lang w:val="es-CO"/>
              </w:rPr>
              <w:t>Nombre de la institución (si aplica)</w:t>
            </w:r>
          </w:p>
        </w:tc>
        <w:tc>
          <w:tcPr>
            <w:tcW w:w="6327" w:type="dxa"/>
            <w:shd w:val="clear" w:color="auto" w:fill="auto"/>
          </w:tcPr>
          <w:p w14:paraId="38130820" w14:textId="77777777" w:rsidR="00595931" w:rsidRPr="00487ED4" w:rsidRDefault="00595931" w:rsidP="000363B9">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5E4004A8"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8F915C3" w14:textId="2D8AF729" w:rsidR="00595931" w:rsidRPr="00487ED4" w:rsidRDefault="00595931" w:rsidP="003E23D4">
            <w:pPr>
              <w:suppressAutoHyphens/>
              <w:spacing w:before="0"/>
              <w:jc w:val="left"/>
              <w:rPr>
                <w:i/>
                <w:lang w:val="es-CO"/>
              </w:rPr>
            </w:pPr>
            <w:r w:rsidRPr="00487ED4">
              <w:rPr>
                <w:lang w:val="es-CO"/>
              </w:rPr>
              <w:t>Roles</w:t>
            </w:r>
            <w:r w:rsidR="003C061D" w:rsidRPr="00487ED4">
              <w:rPr>
                <w:lang w:val="es-CO"/>
              </w:rPr>
              <w:t xml:space="preserve"> </w:t>
            </w:r>
            <w:r w:rsidRPr="00487ED4">
              <w:rPr>
                <w:lang w:val="es-CO"/>
              </w:rPr>
              <w:t>o responsabilidades</w:t>
            </w:r>
          </w:p>
        </w:tc>
        <w:tc>
          <w:tcPr>
            <w:tcW w:w="6327" w:type="dxa"/>
            <w:shd w:val="clear" w:color="auto" w:fill="auto"/>
          </w:tcPr>
          <w:p w14:paraId="26C492CA" w14:textId="77777777" w:rsidR="00595931" w:rsidRPr="00487ED4" w:rsidRDefault="00595931" w:rsidP="000363B9">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87ED4" w:rsidRPr="00487ED4" w14:paraId="2A24AEC4"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8FF807D" w14:textId="77777777" w:rsidR="00595931" w:rsidRPr="00487ED4" w:rsidRDefault="00595931" w:rsidP="003E23D4">
            <w:pPr>
              <w:suppressAutoHyphens/>
              <w:spacing w:before="0"/>
              <w:jc w:val="left"/>
              <w:rPr>
                <w:i/>
                <w:lang w:val="es-CO"/>
              </w:rPr>
            </w:pPr>
            <w:r w:rsidRPr="00487ED4">
              <w:rPr>
                <w:lang w:val="es-CO"/>
              </w:rPr>
              <w:t>Identificación</w:t>
            </w:r>
          </w:p>
        </w:tc>
        <w:tc>
          <w:tcPr>
            <w:tcW w:w="6327" w:type="dxa"/>
            <w:shd w:val="clear" w:color="auto" w:fill="auto"/>
          </w:tcPr>
          <w:p w14:paraId="5CF124FC" w14:textId="77777777" w:rsidR="00595931" w:rsidRPr="00487ED4" w:rsidRDefault="00595931" w:rsidP="000363B9">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38A41370"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C515929" w14:textId="77777777" w:rsidR="00595931" w:rsidRPr="00487ED4" w:rsidRDefault="00595931" w:rsidP="003E23D4">
            <w:pPr>
              <w:suppressAutoHyphens/>
              <w:spacing w:before="0"/>
              <w:jc w:val="left"/>
              <w:rPr>
                <w:i/>
                <w:lang w:val="es-CO"/>
              </w:rPr>
            </w:pPr>
            <w:r w:rsidRPr="00487ED4">
              <w:rPr>
                <w:lang w:val="es-CO"/>
              </w:rPr>
              <w:t>Ubicación</w:t>
            </w:r>
          </w:p>
        </w:tc>
        <w:tc>
          <w:tcPr>
            <w:tcW w:w="6327" w:type="dxa"/>
            <w:shd w:val="clear" w:color="auto" w:fill="auto"/>
          </w:tcPr>
          <w:p w14:paraId="37D6706F" w14:textId="77777777" w:rsidR="00595931" w:rsidRPr="00487ED4" w:rsidRDefault="00595931" w:rsidP="000363B9">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87ED4" w:rsidRPr="00487ED4" w14:paraId="52218582"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98A839C" w14:textId="77777777" w:rsidR="00595931" w:rsidRPr="00487ED4" w:rsidRDefault="00595931" w:rsidP="003E23D4">
            <w:pPr>
              <w:suppressAutoHyphens/>
              <w:spacing w:before="0"/>
              <w:jc w:val="left"/>
              <w:rPr>
                <w:i/>
                <w:lang w:val="es-CO"/>
              </w:rPr>
            </w:pPr>
            <w:r w:rsidRPr="00487ED4">
              <w:rPr>
                <w:lang w:val="es-CO"/>
              </w:rPr>
              <w:t>Teléfono(s)</w:t>
            </w:r>
          </w:p>
        </w:tc>
        <w:tc>
          <w:tcPr>
            <w:tcW w:w="6327" w:type="dxa"/>
            <w:shd w:val="clear" w:color="auto" w:fill="auto"/>
          </w:tcPr>
          <w:p w14:paraId="21E7BBEF" w14:textId="77777777" w:rsidR="00595931" w:rsidRPr="00487ED4" w:rsidRDefault="00595931" w:rsidP="000363B9">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58CFC560"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B0BA337" w14:textId="77777777" w:rsidR="00595931" w:rsidRPr="00487ED4" w:rsidRDefault="00595931" w:rsidP="003E23D4">
            <w:pPr>
              <w:suppressAutoHyphens/>
              <w:spacing w:before="0"/>
              <w:jc w:val="left"/>
              <w:rPr>
                <w:i/>
                <w:lang w:val="es-CO"/>
              </w:rPr>
            </w:pPr>
            <w:r w:rsidRPr="00487ED4">
              <w:rPr>
                <w:lang w:val="es-CO"/>
              </w:rPr>
              <w:t>Correo electrónico</w:t>
            </w:r>
          </w:p>
        </w:tc>
        <w:tc>
          <w:tcPr>
            <w:tcW w:w="6327" w:type="dxa"/>
            <w:shd w:val="clear" w:color="auto" w:fill="auto"/>
          </w:tcPr>
          <w:p w14:paraId="388170C3" w14:textId="77777777" w:rsidR="00595931" w:rsidRPr="00487ED4" w:rsidRDefault="00595931" w:rsidP="000363B9">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35D3DA3A" w14:textId="6D47BC6E" w:rsidR="00595931" w:rsidRPr="00595931" w:rsidRDefault="00595931" w:rsidP="00111778">
      <w:pPr>
        <w:pStyle w:val="Tit02espanol"/>
      </w:pPr>
      <w:bookmarkStart w:id="33" w:name="_Toc80091426"/>
      <w:bookmarkStart w:id="34" w:name="_Toc80091521"/>
      <w:bookmarkStart w:id="35" w:name="_Toc80091892"/>
      <w:bookmarkStart w:id="36" w:name="_Toc80092229"/>
      <w:bookmarkStart w:id="37" w:name="_Toc95378845"/>
      <w:r w:rsidRPr="00595931">
        <w:t xml:space="preserve">Información de otros participantes </w:t>
      </w:r>
      <w:r w:rsidR="007A3376">
        <w:t xml:space="preserve">institucionales </w:t>
      </w:r>
      <w:r w:rsidRPr="00595931">
        <w:t>del PMCC</w:t>
      </w:r>
      <w:bookmarkEnd w:id="33"/>
      <w:bookmarkEnd w:id="34"/>
      <w:bookmarkEnd w:id="35"/>
      <w:bookmarkEnd w:id="36"/>
      <w:bookmarkEnd w:id="37"/>
      <w:r w:rsidRPr="00595931">
        <w:t xml:space="preserve"> </w:t>
      </w:r>
    </w:p>
    <w:p w14:paraId="1B67C18F" w14:textId="187C5614" w:rsidR="00595931" w:rsidRPr="007A3376" w:rsidRDefault="007A3376" w:rsidP="00595931">
      <w:pPr>
        <w:rPr>
          <w:i/>
          <w:color w:val="CC3668" w:themeColor="accent5"/>
        </w:rPr>
      </w:pPr>
      <w:r>
        <w:rPr>
          <w:color w:val="CC3668" w:themeColor="accent5"/>
        </w:rPr>
        <w:t>Por favor provea</w:t>
      </w:r>
      <w:r w:rsidR="00595931" w:rsidRPr="007A3376">
        <w:rPr>
          <w:color w:val="CC3668" w:themeColor="accent5"/>
        </w:rPr>
        <w:t xml:space="preserve"> información de personas u organizaciones relevantes para el PMCC</w:t>
      </w:r>
      <w:r w:rsidR="00820097">
        <w:rPr>
          <w:color w:val="CC3668" w:themeColor="accent5"/>
        </w:rPr>
        <w:t xml:space="preserve">. Duplique </w:t>
      </w:r>
      <w:r w:rsidR="00C00D17">
        <w:rPr>
          <w:color w:val="CC3668" w:themeColor="accent5"/>
        </w:rPr>
        <w:t>est</w:t>
      </w:r>
      <w:r w:rsidR="00820097">
        <w:rPr>
          <w:color w:val="CC3668" w:themeColor="accent5"/>
        </w:rPr>
        <w:t xml:space="preserve">a tabla </w:t>
      </w:r>
      <w:r w:rsidR="003E23D4">
        <w:rPr>
          <w:color w:val="CC3668" w:themeColor="accent5"/>
        </w:rPr>
        <w:t>de ser necesario, usando una para cada participante</w:t>
      </w:r>
      <w:r w:rsidR="004D1050">
        <w:rPr>
          <w:color w:val="CC3668" w:themeColor="accent5"/>
        </w:rPr>
        <w:t>.</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363B9" w:rsidRPr="000363B9" w14:paraId="575060CC" w14:textId="77777777" w:rsidTr="00036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7679404C" w14:textId="77777777" w:rsidR="00595931" w:rsidRPr="000363B9" w:rsidRDefault="00595931" w:rsidP="00E16A1F">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24A48A0A" w14:textId="77777777" w:rsidR="00595931" w:rsidRPr="000363B9" w:rsidRDefault="00595931" w:rsidP="000363B9">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0363B9" w:rsidRPr="000363B9" w14:paraId="45D1A4C7" w14:textId="77777777" w:rsidTr="00036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19E50AB" w14:textId="77777777" w:rsidR="00595931" w:rsidRPr="000363B9" w:rsidRDefault="00595931" w:rsidP="00E16A1F">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18992CD" w14:textId="77777777" w:rsidR="00595931" w:rsidRPr="000363B9" w:rsidRDefault="00595931" w:rsidP="000363B9">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00033014" w14:textId="77777777" w:rsidTr="000363B9">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6AB4C20" w14:textId="77777777" w:rsidR="00595931" w:rsidRPr="000363B9" w:rsidRDefault="00595931" w:rsidP="00E16A1F">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4941555" w14:textId="77777777" w:rsidR="00595931" w:rsidRPr="000363B9" w:rsidRDefault="00595931" w:rsidP="000363B9">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0363B9" w:rsidRPr="000363B9" w14:paraId="16052B57" w14:textId="77777777" w:rsidTr="00036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5582CB6" w14:textId="77777777" w:rsidR="00595931" w:rsidRPr="000363B9" w:rsidRDefault="00595931" w:rsidP="00E16A1F">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72B7F37E" w14:textId="77777777" w:rsidR="00595931" w:rsidRPr="000363B9" w:rsidRDefault="00595931" w:rsidP="000363B9">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17A5D5B5" w14:textId="77777777" w:rsidTr="000363B9">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F5C5C87" w14:textId="77777777" w:rsidR="00595931" w:rsidRPr="000363B9" w:rsidRDefault="00595931" w:rsidP="00E16A1F">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7556A286" w14:textId="77777777" w:rsidR="00595931" w:rsidRPr="000363B9" w:rsidRDefault="00595931" w:rsidP="000363B9">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0363B9" w:rsidRPr="000363B9" w14:paraId="056E9BC7" w14:textId="77777777" w:rsidTr="00036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004514D" w14:textId="77777777" w:rsidR="00595931" w:rsidRPr="000363B9" w:rsidRDefault="00595931" w:rsidP="00E16A1F">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50AFDAED" w14:textId="77777777" w:rsidR="00595931" w:rsidRPr="000363B9" w:rsidRDefault="00595931" w:rsidP="000363B9">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3DB30B66" w14:textId="77777777" w:rsidTr="000363B9">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5AE76C" w14:textId="77777777" w:rsidR="00595931" w:rsidRPr="000363B9" w:rsidRDefault="00595931" w:rsidP="00E16A1F">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5D6D1B09" w14:textId="77777777" w:rsidR="00595931" w:rsidRPr="000363B9" w:rsidRDefault="00595931" w:rsidP="000363B9">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00AE783D" w14:textId="77777777" w:rsidR="00595E8C" w:rsidRPr="00595E8C" w:rsidRDefault="00595E8C" w:rsidP="00595E8C">
      <w:bookmarkStart w:id="38" w:name="_Toc80091427"/>
      <w:bookmarkStart w:id="39" w:name="_Toc80091522"/>
      <w:bookmarkStart w:id="40" w:name="_Toc80091893"/>
      <w:bookmarkStart w:id="41" w:name="_Toc80092230"/>
      <w:bookmarkStart w:id="42" w:name="_Toc95378846"/>
    </w:p>
    <w:p w14:paraId="78EF2B4C" w14:textId="28C3F583" w:rsidR="00595931" w:rsidRPr="00595931" w:rsidRDefault="00BE6913" w:rsidP="00111778">
      <w:pPr>
        <w:pStyle w:val="Tit02espanol"/>
      </w:pPr>
      <w:r>
        <w:t>Objetivo</w:t>
      </w:r>
      <w:r w:rsidR="00595931" w:rsidRPr="00595931">
        <w:t xml:space="preserve"> del PMCC</w:t>
      </w:r>
      <w:bookmarkEnd w:id="38"/>
      <w:bookmarkEnd w:id="39"/>
      <w:bookmarkEnd w:id="40"/>
      <w:bookmarkEnd w:id="41"/>
      <w:bookmarkEnd w:id="42"/>
      <w:r w:rsidR="00595931" w:rsidRPr="00595931">
        <w:t xml:space="preserve"> </w:t>
      </w:r>
    </w:p>
    <w:p w14:paraId="0A5CFF4B" w14:textId="09DBAC1D" w:rsidR="00595931" w:rsidRDefault="002C40AC" w:rsidP="00595931">
      <w:pPr>
        <w:rPr>
          <w:color w:val="CC3668" w:themeColor="accent5"/>
        </w:rPr>
      </w:pPr>
      <w:r w:rsidRPr="00101BDD">
        <w:rPr>
          <w:color w:val="CC3668" w:themeColor="accent5"/>
        </w:rPr>
        <w:t>Describa el o los objetivos del PMCC.</w:t>
      </w:r>
    </w:p>
    <w:p w14:paraId="34E737D8" w14:textId="108E12C6" w:rsidR="004D1050" w:rsidRPr="004D1050" w:rsidRDefault="004D1050" w:rsidP="004D1050"/>
    <w:p w14:paraId="254DCA1A" w14:textId="77777777" w:rsidR="005168CB" w:rsidRPr="00595931" w:rsidRDefault="005168CB" w:rsidP="00595E8C">
      <w:pPr>
        <w:pStyle w:val="Tit02espanol"/>
      </w:pPr>
      <w:bookmarkStart w:id="43" w:name="_Toc80091429"/>
      <w:bookmarkStart w:id="44" w:name="_Toc80091524"/>
      <w:bookmarkStart w:id="45" w:name="_Toc80091895"/>
      <w:bookmarkStart w:id="46" w:name="_Toc80092232"/>
      <w:bookmarkStart w:id="47" w:name="_Toc95378847"/>
      <w:r w:rsidRPr="00595E8C">
        <w:t>Descripción</w:t>
      </w:r>
      <w:r w:rsidRPr="00595931">
        <w:t xml:space="preserve"> del PMCC</w:t>
      </w:r>
      <w:bookmarkEnd w:id="43"/>
      <w:bookmarkEnd w:id="44"/>
      <w:bookmarkEnd w:id="45"/>
      <w:bookmarkEnd w:id="46"/>
      <w:bookmarkEnd w:id="47"/>
    </w:p>
    <w:p w14:paraId="006CB54F" w14:textId="4F546B7D" w:rsidR="00E052BF" w:rsidRDefault="005168CB" w:rsidP="005168CB">
      <w:pPr>
        <w:rPr>
          <w:color w:val="CC3668" w:themeColor="accent5"/>
        </w:rPr>
      </w:pPr>
      <w:r w:rsidRPr="005168CB">
        <w:rPr>
          <w:color w:val="CC3668" w:themeColor="accent5"/>
        </w:rPr>
        <w:lastRenderedPageBreak/>
        <w:t>Realice una breve descripción (entre 300 y 500 palabras) de la actividad de programa o proyecto en la que se incluya la duración o vida útil del PMCC, las fuentes de emisión, los reservorios de carbono y las fugas contempladas (si aplican) en los escenarios de línea base y de proyecto y la estimación anual</w:t>
      </w:r>
      <w:r w:rsidR="00E96A3D">
        <w:rPr>
          <w:color w:val="CC3668" w:themeColor="accent5"/>
        </w:rPr>
        <w:t xml:space="preserve"> de la</w:t>
      </w:r>
      <w:r w:rsidRPr="005168CB">
        <w:rPr>
          <w:color w:val="CC3668" w:themeColor="accent5"/>
        </w:rPr>
        <w:t xml:space="preserve"> reducción (incluida evitación, desplazamiento o destrucción) de emisiones de GEI durante toda la duración o vida útil del PMCC.</w:t>
      </w:r>
    </w:p>
    <w:p w14:paraId="344F0F4D" w14:textId="47151F09" w:rsidR="005168CB" w:rsidRPr="005168CB" w:rsidRDefault="005168CB" w:rsidP="00E052BF">
      <w:pPr>
        <w:rPr>
          <w:i/>
        </w:rPr>
      </w:pPr>
    </w:p>
    <w:p w14:paraId="580ADE3A" w14:textId="3F0C64E1" w:rsidR="005168CB" w:rsidRPr="005168CB" w:rsidRDefault="005168CB" w:rsidP="005168CB">
      <w:pPr>
        <w:rPr>
          <w:i/>
          <w:color w:val="CC3668" w:themeColor="accent5"/>
        </w:rPr>
      </w:pPr>
      <w:r w:rsidRPr="005168CB">
        <w:rPr>
          <w:color w:val="CC3668" w:themeColor="accent5"/>
        </w:rPr>
        <w:t>Relacion</w:t>
      </w:r>
      <w:r>
        <w:rPr>
          <w:color w:val="CC3668" w:themeColor="accent5"/>
        </w:rPr>
        <w:t>e</w:t>
      </w:r>
      <w:r w:rsidRPr="005168CB">
        <w:rPr>
          <w:color w:val="CC3668" w:themeColor="accent5"/>
        </w:rPr>
        <w:t xml:space="preserve"> también los tipos de GEI contemplados por el PMCC:</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5168CB" w:rsidRPr="005168CB" w14:paraId="1A28F1BD" w14:textId="77777777" w:rsidTr="008C7638">
        <w:trPr>
          <w:trHeight w:val="206"/>
          <w:tblHeader/>
        </w:trPr>
        <w:tc>
          <w:tcPr>
            <w:tcW w:w="1261" w:type="pct"/>
            <w:shd w:val="clear" w:color="auto" w:fill="39B54A" w:themeFill="accent3"/>
            <w:noWrap/>
            <w:vAlign w:val="center"/>
            <w:hideMark/>
          </w:tcPr>
          <w:p w14:paraId="33FC4E6F" w14:textId="77777777" w:rsidR="005168CB" w:rsidRPr="005168CB" w:rsidRDefault="005168CB" w:rsidP="005168CB">
            <w:pPr>
              <w:spacing w:after="0"/>
              <w:rPr>
                <w:rFonts w:eastAsia="Times New Roman"/>
                <w:b/>
                <w:bCs/>
                <w:lang w:eastAsia="en-GB"/>
              </w:rPr>
            </w:pPr>
            <w:r w:rsidRPr="005168CB">
              <w:rPr>
                <w:rFonts w:eastAsia="Times New Roman"/>
                <w:b/>
                <w:bCs/>
                <w:lang w:eastAsia="en-GB"/>
              </w:rPr>
              <w:t>Tipo de GEI</w:t>
            </w:r>
          </w:p>
        </w:tc>
        <w:tc>
          <w:tcPr>
            <w:tcW w:w="3739" w:type="pct"/>
            <w:shd w:val="clear" w:color="auto" w:fill="39B54A" w:themeFill="accent3"/>
            <w:vAlign w:val="center"/>
          </w:tcPr>
          <w:p w14:paraId="7159B95C" w14:textId="52CB5A4D" w:rsidR="005168CB" w:rsidRPr="005168CB" w:rsidRDefault="005168CB" w:rsidP="005168CB">
            <w:pPr>
              <w:spacing w:after="0"/>
              <w:rPr>
                <w:rFonts w:eastAsia="Times New Roman"/>
                <w:b/>
                <w:bCs/>
                <w:i/>
                <w:lang w:eastAsia="en-GB"/>
              </w:rPr>
            </w:pPr>
            <w:r w:rsidRPr="005168CB">
              <w:rPr>
                <w:rFonts w:eastAsia="Times New Roman"/>
                <w:b/>
                <w:bCs/>
                <w:lang w:eastAsia="en-GB"/>
              </w:rPr>
              <w:t>Actividad que lo genera o reduce</w:t>
            </w:r>
          </w:p>
        </w:tc>
      </w:tr>
      <w:tr w:rsidR="005168CB" w:rsidRPr="005168CB" w14:paraId="74C7BBBD" w14:textId="77777777" w:rsidTr="008C7638">
        <w:trPr>
          <w:trHeight w:val="70"/>
        </w:trPr>
        <w:tc>
          <w:tcPr>
            <w:tcW w:w="1261" w:type="pct"/>
            <w:shd w:val="clear" w:color="auto" w:fill="auto"/>
            <w:noWrap/>
          </w:tcPr>
          <w:p w14:paraId="2FCEA81E" w14:textId="77777777" w:rsidR="005168CB" w:rsidRPr="005168CB" w:rsidRDefault="005168CB" w:rsidP="005168CB">
            <w:pPr>
              <w:spacing w:after="0"/>
              <w:rPr>
                <w:rFonts w:ascii="Times New Roman" w:hAnsi="Times New Roman"/>
              </w:rPr>
            </w:pPr>
          </w:p>
        </w:tc>
        <w:tc>
          <w:tcPr>
            <w:tcW w:w="3739" w:type="pct"/>
            <w:shd w:val="clear" w:color="auto" w:fill="auto"/>
          </w:tcPr>
          <w:p w14:paraId="2614532D" w14:textId="77777777" w:rsidR="005168CB" w:rsidRPr="005168CB" w:rsidRDefault="005168CB" w:rsidP="005168CB">
            <w:pPr>
              <w:spacing w:after="0"/>
              <w:rPr>
                <w:rFonts w:ascii="Times New Roman" w:hAnsi="Times New Roman"/>
              </w:rPr>
            </w:pPr>
          </w:p>
        </w:tc>
      </w:tr>
    </w:tbl>
    <w:p w14:paraId="64602DEA" w14:textId="77777777" w:rsidR="005168CB" w:rsidRPr="00BE6913" w:rsidRDefault="005168CB" w:rsidP="00595931">
      <w:pPr>
        <w:rPr>
          <w:color w:val="CC3668" w:themeColor="accent5"/>
        </w:rPr>
      </w:pPr>
    </w:p>
    <w:p w14:paraId="2CBA9D50" w14:textId="0CB2B3CF" w:rsidR="00595931" w:rsidRPr="00EA748E" w:rsidRDefault="00595931" w:rsidP="006A08A7">
      <w:pPr>
        <w:pStyle w:val="Tit03espanol"/>
        <w:rPr>
          <w:i/>
        </w:rPr>
      </w:pPr>
      <w:bookmarkStart w:id="48" w:name="_Toc80091428"/>
      <w:bookmarkStart w:id="49" w:name="_Toc80091523"/>
      <w:bookmarkStart w:id="50" w:name="_Toc80091894"/>
      <w:bookmarkStart w:id="51" w:name="_Toc80092231"/>
      <w:bookmarkStart w:id="52" w:name="_Toc95378848"/>
      <w:r w:rsidRPr="00EA748E">
        <w:t>Ámbito sectorial y tipo de PMCC</w:t>
      </w:r>
      <w:bookmarkEnd w:id="48"/>
      <w:bookmarkEnd w:id="49"/>
      <w:bookmarkEnd w:id="50"/>
      <w:bookmarkEnd w:id="51"/>
      <w:bookmarkEnd w:id="52"/>
    </w:p>
    <w:p w14:paraId="11DF71E2" w14:textId="4420AA6B" w:rsidR="00136321" w:rsidRPr="00136321" w:rsidRDefault="00FA4417" w:rsidP="00595931">
      <w:pPr>
        <w:rPr>
          <w:color w:val="CC3668" w:themeColor="accent5"/>
          <w:lang w:eastAsia="ja-JP"/>
        </w:rPr>
      </w:pPr>
      <w:r>
        <w:rPr>
          <w:color w:val="CC3668" w:themeColor="accent5"/>
          <w:lang w:eastAsia="ja-JP"/>
        </w:rPr>
        <w:t>Indique</w:t>
      </w:r>
      <w:r w:rsidR="00595931" w:rsidRPr="00511836">
        <w:rPr>
          <w:color w:val="CC3668" w:themeColor="accent5"/>
          <w:lang w:eastAsia="ja-JP"/>
        </w:rPr>
        <w:t xml:space="preserve"> el ámbito sectorial al que corresponde el PMCC y el tipo de programa o proyecto (de pequeña o gran escala) y la actividad que implementará el PMCC</w:t>
      </w:r>
      <w:r w:rsidR="00BD26E8">
        <w:rPr>
          <w:rStyle w:val="Refdenotaalpie"/>
          <w:color w:val="CC3668" w:themeColor="accent5"/>
          <w:lang w:eastAsia="ja-JP"/>
        </w:rPr>
        <w:footnoteReference w:id="2"/>
      </w:r>
      <w:r w:rsidR="00595931" w:rsidRPr="00511836">
        <w:rPr>
          <w:color w:val="CC3668" w:themeColor="accent5"/>
          <w:lang w:eastAsia="ja-JP"/>
        </w:rPr>
        <w:t xml:space="preserve">. </w:t>
      </w:r>
    </w:p>
    <w:p w14:paraId="75267850" w14:textId="39239A8B" w:rsidR="00E052BF" w:rsidRPr="00D24C9B" w:rsidRDefault="00E052BF" w:rsidP="00595931">
      <w:pPr>
        <w:rPr>
          <w:lang w:eastAsia="ja-JP"/>
        </w:rPr>
      </w:pPr>
    </w:p>
    <w:p w14:paraId="76FFEFBE" w14:textId="63087551" w:rsidR="00D97254" w:rsidRDefault="00D97254" w:rsidP="006A08A7">
      <w:pPr>
        <w:pStyle w:val="Tit03espanol"/>
      </w:pPr>
      <w:bookmarkStart w:id="53" w:name="_Toc80091430"/>
      <w:bookmarkStart w:id="54" w:name="_Toc80091525"/>
      <w:bookmarkStart w:id="55" w:name="_Toc80091896"/>
      <w:bookmarkStart w:id="56" w:name="_Toc80092233"/>
      <w:bookmarkStart w:id="57" w:name="_Toc95378849"/>
      <w:r w:rsidRPr="00D97254">
        <w:t>Ubicación y límites del PMCC</w:t>
      </w:r>
      <w:bookmarkEnd w:id="53"/>
      <w:bookmarkEnd w:id="54"/>
      <w:bookmarkEnd w:id="55"/>
      <w:bookmarkEnd w:id="56"/>
      <w:bookmarkEnd w:id="57"/>
    </w:p>
    <w:p w14:paraId="1C98ADFD" w14:textId="08017DC4" w:rsidR="002D5851" w:rsidRPr="002D5851" w:rsidRDefault="002D5851" w:rsidP="002D5851">
      <w:pPr>
        <w:pStyle w:val="Tit04espanol"/>
        <w:keepNext/>
      </w:pPr>
      <w:r w:rsidRPr="00511080">
        <w:t>Límites espaciales</w:t>
      </w:r>
    </w:p>
    <w:p w14:paraId="539D46C1" w14:textId="35217A71" w:rsidR="00D97254" w:rsidRPr="002D5851" w:rsidRDefault="00D97254" w:rsidP="00D97254">
      <w:pPr>
        <w:rPr>
          <w:i/>
          <w:color w:val="CC3668" w:themeColor="accent5"/>
        </w:rPr>
      </w:pPr>
      <w:r w:rsidRPr="002D5851">
        <w:rPr>
          <w:color w:val="CC3668" w:themeColor="accent5"/>
        </w:rPr>
        <w:t>Detall</w:t>
      </w:r>
      <w:r w:rsidR="002D5851" w:rsidRPr="002D5851">
        <w:rPr>
          <w:color w:val="CC3668" w:themeColor="accent5"/>
        </w:rPr>
        <w:t>e</w:t>
      </w:r>
      <w:r w:rsidRPr="002D5851">
        <w:rPr>
          <w:color w:val="CC3668" w:themeColor="accent5"/>
        </w:rPr>
        <w:t xml:space="preserve"> la ubicación y límites geográficos del PMCC, incluyendo la información de ubicación organizacional, geográfica y física, que permita la identificación y delimitación única del PMCC. Puede incluir, según corresponda, pero sin limitarse a:</w:t>
      </w:r>
    </w:p>
    <w:p w14:paraId="53B04855" w14:textId="12CAF8B2" w:rsidR="00D97254" w:rsidRPr="008B798C" w:rsidRDefault="00D97254" w:rsidP="00D26600">
      <w:pPr>
        <w:pStyle w:val="list01"/>
        <w:rPr>
          <w:lang w:val="es-CO"/>
        </w:rPr>
      </w:pPr>
      <w:r w:rsidRPr="008B798C">
        <w:rPr>
          <w:lang w:val="es-CO"/>
        </w:rPr>
        <w:t xml:space="preserve">Coordenadas geográficas del área o todas las áreas e instalaciones dentro de los límites del PMCC. </w:t>
      </w:r>
    </w:p>
    <w:p w14:paraId="2CD3C623" w14:textId="77777777" w:rsidR="00D97254" w:rsidRPr="008B798C" w:rsidRDefault="00D97254" w:rsidP="00D26600">
      <w:pPr>
        <w:pStyle w:val="list01"/>
        <w:rPr>
          <w:lang w:val="es-CO"/>
        </w:rPr>
      </w:pPr>
      <w:r w:rsidRPr="008B798C">
        <w:rPr>
          <w:lang w:val="es-CO"/>
        </w:rPr>
        <w:t>Datos espaciales geo-referenciados (mapas, información geográfica, fotografías aéreas, entre otros).</w:t>
      </w:r>
    </w:p>
    <w:p w14:paraId="5364FDB6" w14:textId="4050DA55" w:rsidR="00D97254" w:rsidRPr="008B798C" w:rsidRDefault="00D97254" w:rsidP="00D26600">
      <w:pPr>
        <w:pStyle w:val="list01"/>
        <w:rPr>
          <w:lang w:val="es-CO"/>
        </w:rPr>
      </w:pPr>
      <w:r w:rsidRPr="008B798C">
        <w:rPr>
          <w:lang w:val="es-CO"/>
        </w:rPr>
        <w:t>Reporte y justificación de cualquier cambio en cualquiera de las áreas discretas, instalaciones o procesos que forman el PMCC.</w:t>
      </w:r>
    </w:p>
    <w:p w14:paraId="6266D36E" w14:textId="77777777" w:rsidR="006C1CA9" w:rsidRDefault="006C1CA9" w:rsidP="006C1CA9">
      <w:pPr>
        <w:pStyle w:val="Tit04espanol"/>
      </w:pPr>
      <w:r w:rsidRPr="00803111">
        <w:t>Límites temporales</w:t>
      </w:r>
    </w:p>
    <w:p w14:paraId="2D454E4C" w14:textId="11DB2C0C" w:rsidR="00D26600" w:rsidRPr="00C13477" w:rsidRDefault="001040A6" w:rsidP="00D26600">
      <w:pPr>
        <w:rPr>
          <w:color w:val="CC3668" w:themeColor="accent5"/>
        </w:rPr>
      </w:pPr>
      <w:r w:rsidRPr="00C13477">
        <w:rPr>
          <w:color w:val="CC3668" w:themeColor="accent5"/>
        </w:rPr>
        <w:t xml:space="preserve">Indique los límites temporales del PMCC </w:t>
      </w:r>
      <w:r w:rsidR="00C13477" w:rsidRPr="00C13477">
        <w:rPr>
          <w:color w:val="CC3668" w:themeColor="accent5"/>
        </w:rPr>
        <w:t>(duración en años, fecha de inicio</w:t>
      </w:r>
      <w:r w:rsidR="00DB0432" w:rsidRPr="00C24CB0">
        <w:rPr>
          <w:color w:val="CC3668" w:themeColor="accent5"/>
        </w:rPr>
        <w:t xml:space="preserve">: </w:t>
      </w:r>
      <w:proofErr w:type="gramStart"/>
      <w:r w:rsidR="00C24CB0" w:rsidRPr="00C24CB0">
        <w:rPr>
          <w:color w:val="CC3668" w:themeColor="accent5"/>
        </w:rPr>
        <w:t>día.mes.año</w:t>
      </w:r>
      <w:proofErr w:type="gramEnd"/>
      <w:r w:rsidR="00C13477" w:rsidRPr="00C13477">
        <w:rPr>
          <w:color w:val="CC3668" w:themeColor="accent5"/>
        </w:rPr>
        <w:t xml:space="preserve"> y fecha de finalización</w:t>
      </w:r>
      <w:r w:rsidR="00DB0432" w:rsidRPr="00C24CB0">
        <w:rPr>
          <w:color w:val="CC3668" w:themeColor="accent5"/>
        </w:rPr>
        <w:t xml:space="preserve">: </w:t>
      </w:r>
      <w:r w:rsidR="00C24CB0" w:rsidRPr="00C24CB0">
        <w:rPr>
          <w:color w:val="CC3668" w:themeColor="accent5"/>
        </w:rPr>
        <w:t>día.mes.año</w:t>
      </w:r>
      <w:r w:rsidR="00C13477" w:rsidRPr="00C13477">
        <w:rPr>
          <w:color w:val="CC3668" w:themeColor="accent5"/>
        </w:rPr>
        <w:t>).</w:t>
      </w:r>
    </w:p>
    <w:p w14:paraId="55CFC852" w14:textId="72883DD3" w:rsidR="00C13477" w:rsidRPr="00D26600" w:rsidRDefault="00C13477" w:rsidP="00D26600"/>
    <w:p w14:paraId="524681C4" w14:textId="79837909" w:rsidR="006C1CA9" w:rsidRPr="00B963EA" w:rsidRDefault="00854FDF" w:rsidP="00854FDF">
      <w:pPr>
        <w:pStyle w:val="Tit04espanol"/>
      </w:pPr>
      <w:r w:rsidRPr="001063B7">
        <w:t>Período de acreditación</w:t>
      </w:r>
    </w:p>
    <w:p w14:paraId="6AE54721" w14:textId="5A301504" w:rsidR="00E45013" w:rsidRDefault="002052A6" w:rsidP="002052A6">
      <w:bookmarkStart w:id="58" w:name="_Toc80091431"/>
      <w:bookmarkStart w:id="59" w:name="_Toc80091526"/>
      <w:bookmarkStart w:id="60" w:name="_Toc80091897"/>
      <w:bookmarkStart w:id="61" w:name="_Toc80092234"/>
      <w:r w:rsidRPr="00335585">
        <w:rPr>
          <w:color w:val="CC3668" w:themeColor="accent5"/>
        </w:rPr>
        <w:lastRenderedPageBreak/>
        <w:t>Indique la fecha de inicio y fecha de finalización del período de acreditación (</w:t>
      </w:r>
      <w:proofErr w:type="gramStart"/>
      <w:r w:rsidRPr="00335585">
        <w:rPr>
          <w:color w:val="CC3668" w:themeColor="accent5"/>
        </w:rPr>
        <w:t>día.mes.año</w:t>
      </w:r>
      <w:proofErr w:type="gramEnd"/>
      <w:r w:rsidR="00335585" w:rsidRPr="00335585">
        <w:rPr>
          <w:color w:val="CC3668" w:themeColor="accent5"/>
        </w:rPr>
        <w:t xml:space="preserve"> a día.mes.año</w:t>
      </w:r>
      <w:r w:rsidRPr="00335585">
        <w:rPr>
          <w:color w:val="CC3668" w:themeColor="accent5"/>
        </w:rPr>
        <w:t>).</w:t>
      </w:r>
    </w:p>
    <w:p w14:paraId="6CDA7E8A" w14:textId="1D8D5D1B" w:rsidR="00335585" w:rsidRPr="002052A6" w:rsidRDefault="00335585" w:rsidP="002052A6"/>
    <w:p w14:paraId="7A8494D3" w14:textId="77777777" w:rsidR="0077607B" w:rsidRPr="001965E0" w:rsidRDefault="0077607B" w:rsidP="00111778">
      <w:pPr>
        <w:pStyle w:val="Tit02espanol"/>
      </w:pPr>
      <w:bookmarkStart w:id="62" w:name="_Toc90811307"/>
      <w:bookmarkStart w:id="63" w:name="_Toc95378850"/>
      <w:bookmarkEnd w:id="58"/>
      <w:bookmarkEnd w:id="59"/>
      <w:bookmarkEnd w:id="60"/>
      <w:bookmarkEnd w:id="61"/>
      <w:r w:rsidRPr="001965E0">
        <w:t>Titularidad o derecho de uso del área, instalación o proceso</w:t>
      </w:r>
      <w:bookmarkEnd w:id="62"/>
      <w:bookmarkEnd w:id="63"/>
    </w:p>
    <w:p w14:paraId="3B7AB945" w14:textId="53E2E280" w:rsidR="00D97254" w:rsidRPr="000C35C1" w:rsidRDefault="00335585" w:rsidP="00D97254">
      <w:pPr>
        <w:rPr>
          <w:i/>
          <w:color w:val="CC3668" w:themeColor="accent5"/>
        </w:rPr>
      </w:pPr>
      <w:r>
        <w:rPr>
          <w:color w:val="CC3668" w:themeColor="accent5"/>
        </w:rPr>
        <w:t>Describa</w:t>
      </w:r>
      <w:r w:rsidR="00D97254" w:rsidRPr="000C35C1">
        <w:rPr>
          <w:color w:val="CC3668" w:themeColor="accent5"/>
        </w:rPr>
        <w:t xml:space="preserve"> y proporcion</w:t>
      </w:r>
      <w:r>
        <w:rPr>
          <w:color w:val="CC3668" w:themeColor="accent5"/>
        </w:rPr>
        <w:t>e</w:t>
      </w:r>
      <w:r w:rsidR="00D97254" w:rsidRPr="000C35C1">
        <w:rPr>
          <w:color w:val="CC3668" w:themeColor="accent5"/>
        </w:rPr>
        <w:t xml:space="preserve"> evidencia de la titularidad o de los derechos de propiedad sobre el(as) área(s), instalación o proceso donde se implementa o implementará el PMCC. Puede incluir, según corresponda, pero sin limitarse a:</w:t>
      </w:r>
    </w:p>
    <w:p w14:paraId="6E225472" w14:textId="7457AEB3" w:rsidR="00D97254" w:rsidRPr="00403E8D" w:rsidRDefault="00D97254" w:rsidP="00D97254">
      <w:pPr>
        <w:pStyle w:val="Prrafodelista"/>
        <w:rPr>
          <w:color w:val="CC3668" w:themeColor="accent5"/>
        </w:rPr>
      </w:pPr>
      <w:r w:rsidRPr="00403E8D">
        <w:rPr>
          <w:color w:val="CC3668" w:themeColor="accent5"/>
        </w:rPr>
        <w:t xml:space="preserve">Certificados de </w:t>
      </w:r>
      <w:r w:rsidR="007677A6">
        <w:rPr>
          <w:color w:val="CC3668" w:themeColor="accent5"/>
        </w:rPr>
        <w:t xml:space="preserve">tradición y </w:t>
      </w:r>
      <w:r w:rsidRPr="00403E8D">
        <w:rPr>
          <w:color w:val="CC3668" w:themeColor="accent5"/>
        </w:rPr>
        <w:t>libertad o lo que corresponda.</w:t>
      </w:r>
    </w:p>
    <w:p w14:paraId="360E8516" w14:textId="77777777" w:rsidR="00D97254" w:rsidRPr="00403E8D" w:rsidRDefault="00D97254" w:rsidP="00D97254">
      <w:pPr>
        <w:pStyle w:val="Prrafodelista"/>
        <w:rPr>
          <w:color w:val="CC3668" w:themeColor="accent5"/>
        </w:rPr>
      </w:pPr>
      <w:r w:rsidRPr="00403E8D">
        <w:rPr>
          <w:color w:val="CC3668" w:themeColor="accent5"/>
        </w:rPr>
        <w:t xml:space="preserve">Permisos o concesiones de uso del área. </w:t>
      </w:r>
    </w:p>
    <w:p w14:paraId="66147794" w14:textId="0CCA9CD8" w:rsidR="00D97254" w:rsidRPr="00403E8D" w:rsidRDefault="00D97254" w:rsidP="00D97254">
      <w:pPr>
        <w:pStyle w:val="Prrafodelista"/>
        <w:rPr>
          <w:color w:val="CC3668" w:themeColor="accent5"/>
        </w:rPr>
      </w:pPr>
      <w:r w:rsidRPr="00403E8D">
        <w:rPr>
          <w:color w:val="CC3668" w:themeColor="accent5"/>
        </w:rPr>
        <w:t xml:space="preserve">Derechos de dominio. </w:t>
      </w:r>
    </w:p>
    <w:p w14:paraId="3A3C59C2" w14:textId="77777777" w:rsidR="00D97254" w:rsidRPr="00403E8D" w:rsidRDefault="00D97254" w:rsidP="00D97254">
      <w:pPr>
        <w:pStyle w:val="Prrafodelista"/>
        <w:rPr>
          <w:color w:val="CC3668" w:themeColor="accent5"/>
        </w:rPr>
      </w:pPr>
      <w:r w:rsidRPr="00403E8D">
        <w:rPr>
          <w:color w:val="CC3668" w:themeColor="accent5"/>
        </w:rPr>
        <w:t>Planes de uso del suelo.</w:t>
      </w:r>
    </w:p>
    <w:p w14:paraId="384C3E05" w14:textId="77777777" w:rsidR="00D97254" w:rsidRPr="00403E8D" w:rsidRDefault="00D97254" w:rsidP="00D97254">
      <w:pPr>
        <w:pStyle w:val="Prrafodelista"/>
        <w:rPr>
          <w:color w:val="CC3668" w:themeColor="accent5"/>
        </w:rPr>
      </w:pPr>
      <w:r w:rsidRPr="00403E8D">
        <w:rPr>
          <w:color w:val="CC3668" w:themeColor="accent5"/>
        </w:rPr>
        <w:t>Información de registros locales, como catastro, registro de propietarios, registro de uso o manejo de la tierra.</w:t>
      </w:r>
    </w:p>
    <w:p w14:paraId="5FF417C9" w14:textId="77777777" w:rsidR="00D97254" w:rsidRDefault="00D97254" w:rsidP="00D97254">
      <w:pPr>
        <w:pStyle w:val="Prrafodelista"/>
        <w:rPr>
          <w:color w:val="CC3668" w:themeColor="accent5"/>
        </w:rPr>
      </w:pPr>
      <w:r w:rsidRPr="00403E8D">
        <w:rPr>
          <w:color w:val="CC3668" w:themeColor="accent5"/>
        </w:rPr>
        <w:t>Otros que apliquen al contexto del PMCC.</w:t>
      </w:r>
    </w:p>
    <w:p w14:paraId="22434845" w14:textId="6328136E" w:rsidR="00DC5891" w:rsidRPr="00DC5891" w:rsidRDefault="00DC5891" w:rsidP="00DC5891"/>
    <w:p w14:paraId="1F9B10BA" w14:textId="77777777" w:rsidR="004E0BDC" w:rsidRPr="00D97254" w:rsidRDefault="004E0BDC" w:rsidP="00111778">
      <w:pPr>
        <w:pStyle w:val="Tit02espanol"/>
      </w:pPr>
      <w:bookmarkStart w:id="64" w:name="_Toc80091432"/>
      <w:bookmarkStart w:id="65" w:name="_Toc80091527"/>
      <w:bookmarkStart w:id="66" w:name="_Toc80091898"/>
      <w:bookmarkStart w:id="67" w:name="_Toc80092235"/>
      <w:bookmarkStart w:id="68" w:name="_Toc90811308"/>
      <w:bookmarkStart w:id="69" w:name="_Toc95378851"/>
      <w:r w:rsidRPr="00D97254">
        <w:t xml:space="preserve">Características </w:t>
      </w:r>
      <w:r>
        <w:t>y</w:t>
      </w:r>
      <w:r w:rsidRPr="00D97254">
        <w:t xml:space="preserve"> condiciones previas al inicio del PMCC</w:t>
      </w:r>
      <w:bookmarkEnd w:id="64"/>
      <w:bookmarkEnd w:id="65"/>
      <w:bookmarkEnd w:id="66"/>
      <w:bookmarkEnd w:id="67"/>
      <w:bookmarkEnd w:id="68"/>
      <w:bookmarkEnd w:id="69"/>
    </w:p>
    <w:p w14:paraId="1D792B2A" w14:textId="3AC32626" w:rsidR="00C051E8" w:rsidRPr="00053564" w:rsidRDefault="00053564" w:rsidP="00D97254">
      <w:pPr>
        <w:rPr>
          <w:color w:val="CC3668" w:themeColor="accent5"/>
        </w:rPr>
      </w:pPr>
      <w:r w:rsidRPr="00053564">
        <w:rPr>
          <w:color w:val="CC3668" w:themeColor="accent5"/>
        </w:rPr>
        <w:t>Detalle las condiciones existentes en cuanto a tecnologías, productos o servicios previas al inicio del PMCC que serían cambiadas por su implementación, generando una reducción neta de emisiones de GEI.</w:t>
      </w:r>
      <w:r>
        <w:rPr>
          <w:color w:val="CC3668" w:themeColor="accent5"/>
        </w:rPr>
        <w:t xml:space="preserve"> </w:t>
      </w:r>
      <w:r w:rsidR="003A55BB">
        <w:rPr>
          <w:color w:val="CC3668" w:themeColor="accent5"/>
        </w:rPr>
        <w:t xml:space="preserve">Si </w:t>
      </w:r>
      <w:r w:rsidRPr="00053564">
        <w:rPr>
          <w:color w:val="CC3668" w:themeColor="accent5"/>
        </w:rPr>
        <w:t>el escenario de línea de base es el mismo que las condiciones existentes previas al inicio del PMCC, no es necesario repetir su descripción, esta debe ampliarse en la sección del escenario de línea base.</w:t>
      </w:r>
    </w:p>
    <w:p w14:paraId="0066691D" w14:textId="6D6810B6" w:rsidR="00D97254" w:rsidRPr="000C2C14" w:rsidRDefault="00D97254" w:rsidP="00D97254">
      <w:pPr>
        <w:rPr>
          <w:i/>
        </w:rPr>
      </w:pPr>
      <w:r w:rsidRPr="000C2C14">
        <w:t xml:space="preserve"> </w:t>
      </w:r>
    </w:p>
    <w:p w14:paraId="73DB325B" w14:textId="153E18A9" w:rsidR="00D97254" w:rsidRPr="00D97254" w:rsidRDefault="00D97254" w:rsidP="00111778">
      <w:pPr>
        <w:pStyle w:val="Tit02espanol"/>
      </w:pPr>
      <w:bookmarkStart w:id="70" w:name="_Toc80091433"/>
      <w:bookmarkStart w:id="71" w:name="_Toc80091528"/>
      <w:bookmarkStart w:id="72" w:name="_Toc80091899"/>
      <w:bookmarkStart w:id="73" w:name="_Toc80092236"/>
      <w:bookmarkStart w:id="74" w:name="_Toc95378852"/>
      <w:r w:rsidRPr="00D97254">
        <w:t>Tecnologías, productos</w:t>
      </w:r>
      <w:r w:rsidR="008E5B6C">
        <w:t xml:space="preserve"> y</w:t>
      </w:r>
      <w:r w:rsidRPr="00D97254">
        <w:t xml:space="preserve"> servicios</w:t>
      </w:r>
      <w:r w:rsidR="00BE1A4B">
        <w:t xml:space="preserve"> d</w:t>
      </w:r>
      <w:r w:rsidRPr="00D97254">
        <w:t>el PMCC</w:t>
      </w:r>
      <w:bookmarkEnd w:id="70"/>
      <w:bookmarkEnd w:id="71"/>
      <w:bookmarkEnd w:id="72"/>
      <w:bookmarkEnd w:id="73"/>
      <w:bookmarkEnd w:id="74"/>
    </w:p>
    <w:p w14:paraId="3B27CF70" w14:textId="6D84F4DD" w:rsidR="00D97254" w:rsidRDefault="00D97254" w:rsidP="00D97254">
      <w:pPr>
        <w:rPr>
          <w:color w:val="CC3668" w:themeColor="accent5"/>
        </w:rPr>
      </w:pPr>
      <w:r w:rsidRPr="001F14D9">
        <w:rPr>
          <w:color w:val="CC3668" w:themeColor="accent5"/>
        </w:rPr>
        <w:t>Describ</w:t>
      </w:r>
      <w:r w:rsidR="001F14D9" w:rsidRPr="001F14D9">
        <w:rPr>
          <w:color w:val="CC3668" w:themeColor="accent5"/>
        </w:rPr>
        <w:t>a</w:t>
      </w:r>
      <w:r w:rsidRPr="001F14D9">
        <w:rPr>
          <w:color w:val="CC3668" w:themeColor="accent5"/>
        </w:rPr>
        <w:t xml:space="preserve"> las tecnologías, productos, servicios o medidas </w:t>
      </w:r>
      <w:r w:rsidR="00607C41">
        <w:rPr>
          <w:color w:val="CC3668" w:themeColor="accent5"/>
        </w:rPr>
        <w:t xml:space="preserve">que implementará </w:t>
      </w:r>
      <w:r w:rsidRPr="001F14D9">
        <w:rPr>
          <w:color w:val="CC3668" w:themeColor="accent5"/>
        </w:rPr>
        <w:t>el PMCC.</w:t>
      </w:r>
    </w:p>
    <w:p w14:paraId="06685D87" w14:textId="1AA0BC33" w:rsidR="00C051E8" w:rsidRPr="00C051E8" w:rsidRDefault="00C051E8" w:rsidP="00C051E8"/>
    <w:p w14:paraId="46CD25FA" w14:textId="39EFE77B" w:rsidR="00522F3C" w:rsidRPr="00D97254" w:rsidRDefault="00522F3C" w:rsidP="00111778">
      <w:pPr>
        <w:pStyle w:val="Tit02espanol"/>
      </w:pPr>
      <w:bookmarkStart w:id="75" w:name="_Toc90811311"/>
      <w:bookmarkStart w:id="76" w:name="_Toc80091434"/>
      <w:bookmarkStart w:id="77" w:name="_Toc80091529"/>
      <w:bookmarkStart w:id="78" w:name="_Toc80091900"/>
      <w:bookmarkStart w:id="79" w:name="_Toc80092237"/>
      <w:bookmarkStart w:id="80" w:name="_Hlk20478613"/>
      <w:bookmarkStart w:id="81" w:name="_Toc95378853"/>
      <w:r w:rsidRPr="00D97254">
        <w:t>Plan cronológico</w:t>
      </w:r>
      <w:bookmarkEnd w:id="75"/>
      <w:bookmarkEnd w:id="81"/>
      <w:r w:rsidRPr="00D97254">
        <w:t xml:space="preserve"> </w:t>
      </w:r>
    </w:p>
    <w:p w14:paraId="4736B17A" w14:textId="57DD0B43" w:rsidR="00522F3C" w:rsidRPr="00EA01C8" w:rsidRDefault="00522F3C" w:rsidP="00522F3C">
      <w:pPr>
        <w:rPr>
          <w:color w:val="CC3668" w:themeColor="accent5"/>
        </w:rPr>
      </w:pPr>
      <w:r w:rsidRPr="00EA01C8">
        <w:rPr>
          <w:color w:val="CC3668" w:themeColor="accent5"/>
        </w:rPr>
        <w:t xml:space="preserve">Detalle las fechas y justificación de: </w:t>
      </w:r>
    </w:p>
    <w:p w14:paraId="18435E01" w14:textId="77777777" w:rsidR="00522F3C" w:rsidRPr="00EA01C8" w:rsidRDefault="00522F3C" w:rsidP="00522F3C">
      <w:pPr>
        <w:pStyle w:val="Prrafodelista"/>
        <w:numPr>
          <w:ilvl w:val="0"/>
          <w:numId w:val="2"/>
        </w:numPr>
        <w:rPr>
          <w:color w:val="CC3668" w:themeColor="accent5"/>
        </w:rPr>
      </w:pPr>
      <w:r w:rsidRPr="00EA01C8">
        <w:rPr>
          <w:color w:val="CC3668" w:themeColor="accent5"/>
        </w:rPr>
        <w:t>Duración o vida útil del PMCC (en años): indicando la fecha de inicio (</w:t>
      </w:r>
      <w:proofErr w:type="gramStart"/>
      <w:r w:rsidRPr="00EA01C8">
        <w:rPr>
          <w:color w:val="CC3668" w:themeColor="accent5"/>
        </w:rPr>
        <w:t>día.mes.año</w:t>
      </w:r>
      <w:proofErr w:type="gramEnd"/>
      <w:r w:rsidRPr="00EA01C8">
        <w:rPr>
          <w:color w:val="CC3668" w:themeColor="accent5"/>
        </w:rPr>
        <w:t xml:space="preserve">) de las actividades y la fecha de finalización del programa o proyecto (día.mes.año). </w:t>
      </w:r>
    </w:p>
    <w:p w14:paraId="6B7A072E" w14:textId="77777777" w:rsidR="00522F3C" w:rsidRPr="00EA01C8" w:rsidRDefault="00522F3C" w:rsidP="00522F3C">
      <w:pPr>
        <w:pStyle w:val="Prrafodelista"/>
        <w:numPr>
          <w:ilvl w:val="0"/>
          <w:numId w:val="2"/>
        </w:numPr>
        <w:rPr>
          <w:color w:val="CC3668" w:themeColor="accent5"/>
        </w:rPr>
      </w:pPr>
      <w:r w:rsidRPr="00EA01C8">
        <w:rPr>
          <w:color w:val="CC3668" w:themeColor="accent5"/>
        </w:rPr>
        <w:t>El período de acreditación del PMCC.</w:t>
      </w:r>
    </w:p>
    <w:p w14:paraId="4372601A" w14:textId="763691AA" w:rsidR="00522F3C" w:rsidRPr="00EA01C8" w:rsidRDefault="00522F3C" w:rsidP="00522F3C">
      <w:pPr>
        <w:pStyle w:val="Prrafodelista"/>
        <w:numPr>
          <w:ilvl w:val="0"/>
          <w:numId w:val="2"/>
        </w:numPr>
        <w:rPr>
          <w:color w:val="CC3668" w:themeColor="accent5"/>
        </w:rPr>
      </w:pPr>
      <w:r w:rsidRPr="00EA01C8">
        <w:rPr>
          <w:color w:val="CC3668" w:themeColor="accent5"/>
        </w:rPr>
        <w:t xml:space="preserve">La frecuencia de monitoreo e informes y el período </w:t>
      </w:r>
      <w:r w:rsidR="009248D9">
        <w:rPr>
          <w:color w:val="CC3668" w:themeColor="accent5"/>
        </w:rPr>
        <w:t xml:space="preserve">de </w:t>
      </w:r>
      <w:r w:rsidR="00393864">
        <w:rPr>
          <w:color w:val="CC3668" w:themeColor="accent5"/>
        </w:rPr>
        <w:t>monitoreo para el</w:t>
      </w:r>
      <w:r w:rsidRPr="00EA01C8">
        <w:rPr>
          <w:color w:val="CC3668" w:themeColor="accent5"/>
        </w:rPr>
        <w:t xml:space="preserve"> PMCC, incluidas las actividades relevantes del mismo en cada paso del ciclo de proyecto, según corresponda.</w:t>
      </w:r>
    </w:p>
    <w:p w14:paraId="08036653" w14:textId="3771B389" w:rsidR="00004430" w:rsidRDefault="00522F3C" w:rsidP="001F1EE2">
      <w:pPr>
        <w:pStyle w:val="Prrafodelista"/>
        <w:numPr>
          <w:ilvl w:val="0"/>
          <w:numId w:val="2"/>
        </w:numPr>
        <w:rPr>
          <w:color w:val="CC3668" w:themeColor="accent5"/>
        </w:rPr>
      </w:pPr>
      <w:r w:rsidRPr="00EA01C8">
        <w:rPr>
          <w:color w:val="CC3668" w:themeColor="accent5"/>
        </w:rPr>
        <w:t>La frecuencia de los eventos de verificación, incluyendo los períodos en los que se pretenden realizar o se realizan.</w:t>
      </w:r>
    </w:p>
    <w:p w14:paraId="293CA6E0" w14:textId="4D442EC0" w:rsidR="00C051E8" w:rsidRPr="00C051E8" w:rsidRDefault="00C051E8" w:rsidP="00C051E8"/>
    <w:p w14:paraId="014DBFA7" w14:textId="69BD59D9" w:rsidR="00D97254" w:rsidRPr="0043398E" w:rsidRDefault="0043398E" w:rsidP="00111778">
      <w:pPr>
        <w:pStyle w:val="Tit02espanol"/>
      </w:pPr>
      <w:bookmarkStart w:id="82" w:name="_Toc95378854"/>
      <w:r w:rsidRPr="0043398E">
        <w:t xml:space="preserve">Cumplimiento </w:t>
      </w:r>
      <w:r w:rsidR="00D97254" w:rsidRPr="0043398E">
        <w:t>de requisitos legales</w:t>
      </w:r>
      <w:bookmarkEnd w:id="76"/>
      <w:bookmarkEnd w:id="77"/>
      <w:bookmarkEnd w:id="78"/>
      <w:bookmarkEnd w:id="79"/>
      <w:bookmarkEnd w:id="82"/>
    </w:p>
    <w:p w14:paraId="7CFE16CB" w14:textId="4C3D4299" w:rsidR="00D97254" w:rsidRPr="00B0245E" w:rsidRDefault="0003375E" w:rsidP="00D80407">
      <w:pPr>
        <w:rPr>
          <w:i/>
          <w:color w:val="CC3668" w:themeColor="accent5"/>
        </w:rPr>
      </w:pPr>
      <w:r w:rsidRPr="00B0245E">
        <w:rPr>
          <w:color w:val="CC3668" w:themeColor="accent5"/>
        </w:rPr>
        <w:t>Especifique</w:t>
      </w:r>
      <w:r w:rsidR="00D97254" w:rsidRPr="00B0245E">
        <w:rPr>
          <w:color w:val="CC3668" w:themeColor="accent5"/>
        </w:rPr>
        <w:t xml:space="preserve"> todas las leyes, estatutos y marcos regulatorios locales, regionales y nacionales que apliquen a</w:t>
      </w:r>
      <w:r w:rsidRPr="00B0245E">
        <w:rPr>
          <w:color w:val="CC3668" w:themeColor="accent5"/>
        </w:rPr>
        <w:t>l PMCC</w:t>
      </w:r>
      <w:r w:rsidR="00D80407" w:rsidRPr="00B0245E">
        <w:rPr>
          <w:color w:val="CC3668" w:themeColor="accent5"/>
        </w:rPr>
        <w:t xml:space="preserve">, así como </w:t>
      </w:r>
      <w:r w:rsidR="00D97254" w:rsidRPr="00B0245E">
        <w:rPr>
          <w:color w:val="CC3668" w:themeColor="accent5"/>
        </w:rPr>
        <w:t>los requisitos ambientales que correspondan y el registro de las acciones concretas del PMCC. Puede incluir, según corresponda, pero sin limitarse a:</w:t>
      </w:r>
    </w:p>
    <w:p w14:paraId="3ABD6F88" w14:textId="77777777" w:rsidR="00D97254" w:rsidRPr="00334DA3" w:rsidRDefault="00D97254" w:rsidP="00B0245E">
      <w:pPr>
        <w:pStyle w:val="list01"/>
        <w:rPr>
          <w:color w:val="CC3668" w:themeColor="accent5"/>
          <w:lang w:val="es-CO"/>
        </w:rPr>
      </w:pPr>
      <w:r w:rsidRPr="00334DA3">
        <w:rPr>
          <w:color w:val="CC3668" w:themeColor="accent5"/>
          <w:lang w:val="es-CO"/>
        </w:rPr>
        <w:t>Permisos o licencias ambientales.</w:t>
      </w:r>
    </w:p>
    <w:p w14:paraId="106C875B" w14:textId="3A6F020D" w:rsidR="00D97254" w:rsidRPr="00334DA3" w:rsidRDefault="00D97254" w:rsidP="00B0245E">
      <w:pPr>
        <w:pStyle w:val="list01"/>
        <w:rPr>
          <w:color w:val="CC3668" w:themeColor="accent5"/>
          <w:lang w:val="es-CO"/>
        </w:rPr>
      </w:pPr>
      <w:r w:rsidRPr="00334DA3">
        <w:rPr>
          <w:color w:val="CC3668" w:themeColor="accent5"/>
          <w:lang w:val="es-CO"/>
        </w:rPr>
        <w:t>Si se requiere, evaluación de impacto ambiental</w:t>
      </w:r>
      <w:r w:rsidR="003E09D6" w:rsidRPr="00334DA3">
        <w:rPr>
          <w:color w:val="CC3668" w:themeColor="accent5"/>
          <w:lang w:val="es-CO"/>
        </w:rPr>
        <w:t xml:space="preserve"> y</w:t>
      </w:r>
      <w:r w:rsidRPr="00334DA3">
        <w:rPr>
          <w:color w:val="CC3668" w:themeColor="accent5"/>
          <w:lang w:val="es-CO"/>
        </w:rPr>
        <w:t xml:space="preserve"> plan de manejo ambiental.</w:t>
      </w:r>
    </w:p>
    <w:p w14:paraId="2D9E80EF" w14:textId="007ED14A" w:rsidR="00B0245E" w:rsidRPr="00334DA3" w:rsidRDefault="00D97254" w:rsidP="00B0245E">
      <w:pPr>
        <w:pStyle w:val="list01"/>
        <w:rPr>
          <w:lang w:val="es-CO"/>
        </w:rPr>
      </w:pPr>
      <w:r w:rsidRPr="00334DA3">
        <w:rPr>
          <w:color w:val="CC3668" w:themeColor="accent5"/>
          <w:lang w:val="es-CO"/>
        </w:rPr>
        <w:t>Normativa ambiental vigente para la cual se debe referenciar, describir y justificar el cumplimiento de todas aquellas que apliquen al PMCC.</w:t>
      </w:r>
      <w:r w:rsidRPr="00334DA3">
        <w:rPr>
          <w:lang w:val="es-CO"/>
        </w:rPr>
        <w:t xml:space="preserve"> </w:t>
      </w:r>
      <w:bookmarkEnd w:id="80"/>
    </w:p>
    <w:p w14:paraId="1C2FB663" w14:textId="7AC1A35C" w:rsidR="00B0245E" w:rsidRPr="00334DA3" w:rsidRDefault="00B0245E" w:rsidP="00B0245E">
      <w:r w:rsidRPr="00334DA3">
        <w:br w:type="page"/>
      </w:r>
    </w:p>
    <w:p w14:paraId="5363F1C3" w14:textId="63A79C80" w:rsidR="00D97254" w:rsidRPr="00D97254" w:rsidRDefault="00D97254" w:rsidP="003B27FE">
      <w:pPr>
        <w:pStyle w:val="Tit01espanol"/>
      </w:pPr>
      <w:bookmarkStart w:id="83" w:name="_Toc80091436"/>
      <w:bookmarkStart w:id="84" w:name="_Toc80091531"/>
      <w:bookmarkStart w:id="85" w:name="_Toc80091902"/>
      <w:bookmarkStart w:id="86" w:name="_Toc80092239"/>
      <w:bookmarkStart w:id="87" w:name="_Toc95378855"/>
      <w:r w:rsidRPr="00D97254">
        <w:lastRenderedPageBreak/>
        <w:t>Metodología</w:t>
      </w:r>
      <w:bookmarkEnd w:id="83"/>
      <w:bookmarkEnd w:id="84"/>
      <w:bookmarkEnd w:id="85"/>
      <w:bookmarkEnd w:id="86"/>
      <w:bookmarkEnd w:id="87"/>
    </w:p>
    <w:p w14:paraId="1A5832D5" w14:textId="1DB4294A" w:rsidR="007E2E84" w:rsidRPr="0056387F" w:rsidRDefault="007E2E84" w:rsidP="00D65661">
      <w:pPr>
        <w:rPr>
          <w:i/>
          <w:color w:val="CC3668" w:themeColor="accent5"/>
        </w:rPr>
      </w:pPr>
      <w:r w:rsidRPr="0056387F">
        <w:rPr>
          <w:color w:val="CC3668" w:themeColor="accent5"/>
        </w:rPr>
        <w:t>Proporcion</w:t>
      </w:r>
      <w:r>
        <w:rPr>
          <w:color w:val="CC3668" w:themeColor="accent5"/>
        </w:rPr>
        <w:t>e</w:t>
      </w:r>
      <w:r w:rsidRPr="0056387F">
        <w:rPr>
          <w:color w:val="CC3668" w:themeColor="accent5"/>
        </w:rPr>
        <w:t xml:space="preserve"> el nombre, referencia o versión de la metodología </w:t>
      </w:r>
      <w:r w:rsidR="00D65661">
        <w:rPr>
          <w:color w:val="CC3668" w:themeColor="accent5"/>
        </w:rPr>
        <w:t>y</w:t>
      </w:r>
      <w:r w:rsidR="00D65661" w:rsidRPr="0056387F">
        <w:rPr>
          <w:color w:val="CC3668" w:themeColor="accent5"/>
        </w:rPr>
        <w:t xml:space="preserve"> otras herramientas metodológicas utilizadas</w:t>
      </w:r>
      <w:r w:rsidR="00EB273A">
        <w:rPr>
          <w:rStyle w:val="Refdenotaalpie"/>
          <w:color w:val="CC3668" w:themeColor="accent5"/>
        </w:rPr>
        <w:footnoteReference w:id="3"/>
      </w:r>
      <w:r w:rsidRPr="0056387F">
        <w:rPr>
          <w:color w:val="CC3668" w:themeColor="accent5"/>
        </w:rPr>
        <w:t xml:space="preserve"> </w:t>
      </w:r>
      <w:r w:rsidR="00D42B18">
        <w:rPr>
          <w:color w:val="CC3668" w:themeColor="accent5"/>
        </w:rPr>
        <w:t xml:space="preserve">y justifique </w:t>
      </w:r>
      <w:r w:rsidR="00D65661">
        <w:rPr>
          <w:color w:val="CC3668" w:themeColor="accent5"/>
        </w:rPr>
        <w:t>su</w:t>
      </w:r>
      <w:r w:rsidR="00A21245">
        <w:rPr>
          <w:color w:val="CC3668" w:themeColor="accent5"/>
        </w:rPr>
        <w:t xml:space="preserve"> aplicabilidad</w:t>
      </w:r>
      <w:r w:rsidR="00EB273A">
        <w:rPr>
          <w:color w:val="CC3668" w:themeColor="accent5"/>
        </w:rPr>
        <w:t xml:space="preserve"> </w:t>
      </w:r>
      <w:r w:rsidR="00EB273A" w:rsidRPr="0056387F">
        <w:rPr>
          <w:color w:val="CC3668" w:themeColor="accent5"/>
        </w:rPr>
        <w:t>para el desarrollo del PMCC</w:t>
      </w:r>
      <w:r w:rsidR="00D65661">
        <w:rPr>
          <w:color w:val="CC3668" w:themeColor="accent5"/>
        </w:rPr>
        <w:t>.</w:t>
      </w:r>
    </w:p>
    <w:p w14:paraId="4667548D" w14:textId="5F8F090B" w:rsidR="00D97254" w:rsidRPr="00EB273A" w:rsidRDefault="00D97254" w:rsidP="00EB273A"/>
    <w:p w14:paraId="05237759" w14:textId="6967E1F3" w:rsidR="00D97254" w:rsidRPr="000C2C14" w:rsidRDefault="00D97254" w:rsidP="00111778">
      <w:pPr>
        <w:pStyle w:val="Tit02espanol"/>
        <w:rPr>
          <w:i/>
        </w:rPr>
      </w:pPr>
      <w:bookmarkStart w:id="88" w:name="_Toc80091437"/>
      <w:bookmarkStart w:id="89" w:name="_Toc80091532"/>
      <w:bookmarkStart w:id="90" w:name="_Toc80091903"/>
      <w:bookmarkStart w:id="91" w:name="_Toc80092240"/>
      <w:bookmarkStart w:id="92" w:name="_Toc19964787"/>
      <w:bookmarkStart w:id="93" w:name="_Toc95378856"/>
      <w:r w:rsidRPr="000C2C14">
        <w:t>Adicionalidad</w:t>
      </w:r>
      <w:bookmarkEnd w:id="88"/>
      <w:bookmarkEnd w:id="89"/>
      <w:bookmarkEnd w:id="90"/>
      <w:bookmarkEnd w:id="91"/>
      <w:bookmarkEnd w:id="93"/>
    </w:p>
    <w:p w14:paraId="21F0CB12" w14:textId="15ECC22C" w:rsidR="001D6B2E" w:rsidRDefault="001D6B2E" w:rsidP="001D6B2E">
      <w:pPr>
        <w:rPr>
          <w:color w:val="CC3668" w:themeColor="accent5"/>
        </w:rPr>
      </w:pPr>
      <w:bookmarkStart w:id="94" w:name="_Toc80091440"/>
      <w:bookmarkStart w:id="95" w:name="_Toc80091535"/>
      <w:bookmarkStart w:id="96" w:name="_Toc80091906"/>
      <w:bookmarkStart w:id="97" w:name="_Toc80092243"/>
      <w:r w:rsidRPr="006768B6">
        <w:rPr>
          <w:color w:val="CC3668" w:themeColor="accent5"/>
        </w:rPr>
        <w:t>Dem</w:t>
      </w:r>
      <w:r>
        <w:rPr>
          <w:color w:val="CC3668" w:themeColor="accent5"/>
        </w:rPr>
        <w:t>uestre</w:t>
      </w:r>
      <w:r w:rsidRPr="006768B6">
        <w:rPr>
          <w:color w:val="CC3668" w:themeColor="accent5"/>
        </w:rPr>
        <w:t xml:space="preserve"> que </w:t>
      </w:r>
      <w:r w:rsidR="00CE3A3D">
        <w:rPr>
          <w:color w:val="CC3668" w:themeColor="accent5"/>
        </w:rPr>
        <w:t>el PMCC</w:t>
      </w:r>
      <w:r w:rsidRPr="006768B6">
        <w:rPr>
          <w:color w:val="CC3668" w:themeColor="accent5"/>
        </w:rPr>
        <w:t xml:space="preserve"> reduce emisiones de GEI por debajo de lo </w:t>
      </w:r>
      <w:r w:rsidRPr="006768B6">
        <w:rPr>
          <w:iCs/>
          <w:color w:val="CC3668" w:themeColor="accent5"/>
        </w:rPr>
        <w:t xml:space="preserve">que hubiese ocurrido en ausencia </w:t>
      </w:r>
      <w:r w:rsidRPr="006768B6">
        <w:rPr>
          <w:color w:val="CC3668" w:themeColor="accent5"/>
        </w:rPr>
        <w:t>del PMCC.</w:t>
      </w:r>
      <w:r w:rsidR="00CF4DAB">
        <w:rPr>
          <w:color w:val="CC3668" w:themeColor="accent5"/>
        </w:rPr>
        <w:t xml:space="preserve"> Para esto deberá aplicar la </w:t>
      </w:r>
      <w:r w:rsidR="00CF4DAB" w:rsidRPr="00C87CFA">
        <w:rPr>
          <w:b/>
          <w:bCs/>
          <w:i/>
          <w:iCs/>
          <w:color w:val="CC3668" w:themeColor="accent5"/>
        </w:rPr>
        <w:t>Herramienta de Cercarbono para la demostración de la adicionalidad de iniciativas de mitigación del cambio climático</w:t>
      </w:r>
      <w:r w:rsidR="00CF4DAB">
        <w:rPr>
          <w:color w:val="CC3668" w:themeColor="accent5"/>
        </w:rPr>
        <w:t>.</w:t>
      </w:r>
    </w:p>
    <w:p w14:paraId="11E0F426" w14:textId="714074C1" w:rsidR="0037409A" w:rsidRPr="0037409A" w:rsidRDefault="0037409A" w:rsidP="0037409A"/>
    <w:p w14:paraId="0BB06DB2" w14:textId="77777777" w:rsidR="005B0615" w:rsidRPr="00D97254" w:rsidRDefault="005B0615" w:rsidP="00111778">
      <w:pPr>
        <w:pStyle w:val="Tit02espanol"/>
      </w:pPr>
      <w:bookmarkStart w:id="98" w:name="_Toc95378857"/>
      <w:r w:rsidRPr="00D97254">
        <w:t>Escenario de línea base</w:t>
      </w:r>
      <w:bookmarkEnd w:id="94"/>
      <w:bookmarkEnd w:id="95"/>
      <w:bookmarkEnd w:id="96"/>
      <w:bookmarkEnd w:id="97"/>
      <w:bookmarkEnd w:id="98"/>
      <w:r w:rsidRPr="00D97254">
        <w:t xml:space="preserve"> </w:t>
      </w:r>
    </w:p>
    <w:p w14:paraId="0A6D026F" w14:textId="2419952E" w:rsidR="005B0615" w:rsidRPr="001537E5" w:rsidRDefault="005B0615" w:rsidP="005B0615">
      <w:pPr>
        <w:rPr>
          <w:i/>
          <w:color w:val="CC3668" w:themeColor="accent5"/>
        </w:rPr>
      </w:pPr>
      <w:r w:rsidRPr="001537E5">
        <w:rPr>
          <w:color w:val="CC3668" w:themeColor="accent5"/>
        </w:rPr>
        <w:t xml:space="preserve">Identifique y justifique el escenario de línea base y los procedimientos para determinarlo, considerando lo siguiente: </w:t>
      </w:r>
    </w:p>
    <w:p w14:paraId="13031BB7" w14:textId="18491034" w:rsidR="005B0615" w:rsidRPr="001537E5" w:rsidRDefault="005B0615" w:rsidP="005B0615">
      <w:pPr>
        <w:pStyle w:val="Prrafodelista"/>
        <w:numPr>
          <w:ilvl w:val="0"/>
          <w:numId w:val="7"/>
        </w:numPr>
        <w:rPr>
          <w:color w:val="CC3668" w:themeColor="accent5"/>
        </w:rPr>
      </w:pPr>
      <w:r w:rsidRPr="001537E5">
        <w:rPr>
          <w:color w:val="CC3668" w:themeColor="accent5"/>
        </w:rPr>
        <w:t>La descripción del PMCC, incluidas todas las fuentes de emisión de GEI identificados.</w:t>
      </w:r>
    </w:p>
    <w:p w14:paraId="794B0894" w14:textId="77777777" w:rsidR="005B0615" w:rsidRPr="001537E5" w:rsidRDefault="005B0615" w:rsidP="005B0615">
      <w:pPr>
        <w:pStyle w:val="Prrafodelista"/>
        <w:numPr>
          <w:ilvl w:val="0"/>
          <w:numId w:val="7"/>
        </w:numPr>
        <w:rPr>
          <w:color w:val="CC3668" w:themeColor="accent5"/>
        </w:rPr>
      </w:pPr>
      <w:r w:rsidRPr="001537E5">
        <w:rPr>
          <w:color w:val="CC3668" w:themeColor="accent5"/>
        </w:rPr>
        <w:t>Tipos, actividades y tecnologías de programas o proyectos existentes y alternativos que proporcionan un tipo y nivel de actividad equivalentes de productos o servicios para el PMCC.</w:t>
      </w:r>
    </w:p>
    <w:p w14:paraId="4E951272" w14:textId="77777777" w:rsidR="005B0615" w:rsidRPr="001537E5" w:rsidRDefault="005B0615" w:rsidP="005B0615">
      <w:pPr>
        <w:pStyle w:val="Prrafodelista"/>
        <w:numPr>
          <w:ilvl w:val="0"/>
          <w:numId w:val="7"/>
        </w:numPr>
        <w:rPr>
          <w:color w:val="CC3668" w:themeColor="accent5"/>
        </w:rPr>
      </w:pPr>
      <w:r w:rsidRPr="001537E5">
        <w:rPr>
          <w:color w:val="CC3668" w:themeColor="accent5"/>
        </w:rPr>
        <w:t xml:space="preserve">Disponibilidad de datos, su confiabilidad y limitaciones. </w:t>
      </w:r>
    </w:p>
    <w:p w14:paraId="47F182D8" w14:textId="77777777" w:rsidR="005B0615" w:rsidRPr="001537E5" w:rsidRDefault="005B0615" w:rsidP="005B0615">
      <w:pPr>
        <w:pStyle w:val="Prrafodelista"/>
        <w:numPr>
          <w:ilvl w:val="0"/>
          <w:numId w:val="7"/>
        </w:numPr>
        <w:rPr>
          <w:color w:val="CC3668" w:themeColor="accent5"/>
        </w:rPr>
      </w:pPr>
      <w:r w:rsidRPr="001537E5">
        <w:rPr>
          <w:color w:val="CC3668" w:themeColor="accent5"/>
        </w:rPr>
        <w:t>Otra información relevante sobre las condiciones presentes o futuras, como las normas o leyes bajo las cuales se rige, supuestos o proyecciones técnicas, económicas, socioculturales, ambientales, geográficas, específicas del sitio y temporales.</w:t>
      </w:r>
    </w:p>
    <w:p w14:paraId="173573BC" w14:textId="45CC5EC6" w:rsidR="005B0615" w:rsidRPr="001537E5" w:rsidRDefault="005B0615" w:rsidP="005B0615">
      <w:pPr>
        <w:rPr>
          <w:color w:val="CC3668" w:themeColor="accent5"/>
        </w:rPr>
      </w:pPr>
      <w:r w:rsidRPr="001537E5">
        <w:rPr>
          <w:color w:val="CC3668" w:themeColor="accent5"/>
        </w:rPr>
        <w:t>Dem</w:t>
      </w:r>
      <w:r w:rsidR="00D811AB">
        <w:rPr>
          <w:color w:val="CC3668" w:themeColor="accent5"/>
        </w:rPr>
        <w:t>uestre</w:t>
      </w:r>
      <w:r w:rsidRPr="001537E5">
        <w:rPr>
          <w:color w:val="CC3668" w:themeColor="accent5"/>
        </w:rPr>
        <w:t xml:space="preserve"> </w:t>
      </w:r>
      <w:r w:rsidR="00D811AB">
        <w:rPr>
          <w:color w:val="CC3668" w:themeColor="accent5"/>
        </w:rPr>
        <w:t xml:space="preserve">la </w:t>
      </w:r>
      <w:r w:rsidRPr="001537E5">
        <w:rPr>
          <w:color w:val="CC3668" w:themeColor="accent5"/>
        </w:rPr>
        <w:t>equivalencia funcional en el tipo y nivel de actividad de los productos o servicios proporcionados entre el escenario de proyecto y el de línea base y expli</w:t>
      </w:r>
      <w:r w:rsidR="00BF39DF">
        <w:rPr>
          <w:color w:val="CC3668" w:themeColor="accent5"/>
        </w:rPr>
        <w:t>que</w:t>
      </w:r>
      <w:r w:rsidRPr="001537E5">
        <w:rPr>
          <w:color w:val="CC3668" w:themeColor="accent5"/>
        </w:rPr>
        <w:t xml:space="preserve">, según corresponda, cualquier diferencia significativa entre ambos. </w:t>
      </w:r>
    </w:p>
    <w:p w14:paraId="78A5AFE9" w14:textId="77777777" w:rsidR="005B0615" w:rsidRPr="001537E5" w:rsidRDefault="005B0615" w:rsidP="005B0615">
      <w:pPr>
        <w:rPr>
          <w:color w:val="CC3668" w:themeColor="accent5"/>
        </w:rPr>
      </w:pPr>
      <w:r w:rsidRPr="001537E5">
        <w:rPr>
          <w:color w:val="CC3668" w:themeColor="accent5"/>
        </w:rPr>
        <w:t>Seleccionar o establecer, describir y aplicar criterios y procedimientos para identificar y justificar el escenario de línea base y demostrar la adicionalidad.</w:t>
      </w:r>
    </w:p>
    <w:p w14:paraId="075A7BD4" w14:textId="5E530ADA" w:rsidR="005B0615" w:rsidRDefault="005B0615" w:rsidP="005B0615">
      <w:pPr>
        <w:rPr>
          <w:color w:val="CC3668" w:themeColor="accent5"/>
        </w:rPr>
      </w:pPr>
      <w:r w:rsidRPr="001537E5">
        <w:rPr>
          <w:color w:val="CC3668" w:themeColor="accent5"/>
        </w:rPr>
        <w:t xml:space="preserve">La justificación del escenario de línea base y de la adicionalidad deben tener en cuenta el comportamiento futuro probable (fuentes de emisión de GEI) para cumplir con el principio de conservadurismo. </w:t>
      </w:r>
    </w:p>
    <w:p w14:paraId="03968656" w14:textId="3B003A32" w:rsidR="00ED11D2" w:rsidRPr="00ED11D2" w:rsidRDefault="00ED11D2" w:rsidP="00ED11D2"/>
    <w:p w14:paraId="45627DAD" w14:textId="77777777" w:rsidR="006B4203" w:rsidRPr="00D97254" w:rsidRDefault="006B4203" w:rsidP="00111778">
      <w:pPr>
        <w:pStyle w:val="Tit02espanol"/>
      </w:pPr>
      <w:bookmarkStart w:id="99" w:name="_Toc80091441"/>
      <w:bookmarkStart w:id="100" w:name="_Toc80091536"/>
      <w:bookmarkStart w:id="101" w:name="_Toc80091907"/>
      <w:bookmarkStart w:id="102" w:name="_Toc80092244"/>
      <w:bookmarkStart w:id="103" w:name="_Toc95378858"/>
      <w:r w:rsidRPr="00D97254">
        <w:t>Escenario de proyecto</w:t>
      </w:r>
      <w:bookmarkEnd w:id="99"/>
      <w:bookmarkEnd w:id="100"/>
      <w:bookmarkEnd w:id="101"/>
      <w:bookmarkEnd w:id="102"/>
      <w:bookmarkEnd w:id="103"/>
    </w:p>
    <w:p w14:paraId="6E7C3800" w14:textId="3FE6ACE7" w:rsidR="006B4203" w:rsidRPr="00D874A9" w:rsidRDefault="006B4203" w:rsidP="006B4203">
      <w:pPr>
        <w:rPr>
          <w:i/>
          <w:color w:val="CC3668" w:themeColor="accent5"/>
        </w:rPr>
      </w:pPr>
      <w:r w:rsidRPr="00D874A9">
        <w:rPr>
          <w:color w:val="CC3668" w:themeColor="accent5"/>
        </w:rPr>
        <w:lastRenderedPageBreak/>
        <w:t>Realice una descripción de la actividad de PMCC y los medios utilizados para lograr reducciones (incluidas evitaciones, desplazamientos o destrucciones) de emisiones de GEI.</w:t>
      </w:r>
    </w:p>
    <w:p w14:paraId="52D02B99" w14:textId="77777777" w:rsidR="006B4203" w:rsidRPr="00FF1411" w:rsidRDefault="006B4203" w:rsidP="00FF1411">
      <w:pPr>
        <w:pStyle w:val="Prrafodelista"/>
        <w:rPr>
          <w:color w:val="CC3668" w:themeColor="accent5"/>
        </w:rPr>
      </w:pPr>
      <w:r w:rsidRPr="00FF1411">
        <w:rPr>
          <w:color w:val="CC3668" w:themeColor="accent5"/>
        </w:rPr>
        <w:t xml:space="preserve">Una descripción de las principales tecnologías, sistemas y equipos de fabricación o producción involucrados, incluyendo información sobre la antigüedad y la vida útil promedio del equipo según las especificaciones del fabricante y los estándares de la industria, así como las capacidades, factores de carga y eficiencias existentes y previstas. </w:t>
      </w:r>
    </w:p>
    <w:p w14:paraId="172568D2" w14:textId="77777777" w:rsidR="006B4203" w:rsidRPr="00D874A9" w:rsidRDefault="006B4203" w:rsidP="006B4203">
      <w:pPr>
        <w:pStyle w:val="Prrafodelista"/>
        <w:rPr>
          <w:color w:val="CC3668" w:themeColor="accent5"/>
        </w:rPr>
      </w:pPr>
      <w:r w:rsidRPr="00D874A9">
        <w:rPr>
          <w:color w:val="CC3668" w:themeColor="accent5"/>
        </w:rPr>
        <w:t>Los tipos y niveles de servicios (normalmente en términos de flujos de masa o energía) proporcionados por los sistemas y equipos que se están modificando o instalando y su relación, si la hay, con otros equipos y sistemas de fabricación o producción fuera del límite del PMCC. Describir cómo se hubiera realizado esto en el escenario de línea base.</w:t>
      </w:r>
    </w:p>
    <w:p w14:paraId="11330AC5" w14:textId="77777777" w:rsidR="006B4203" w:rsidRPr="00D874A9" w:rsidRDefault="006B4203" w:rsidP="006B4203">
      <w:pPr>
        <w:pStyle w:val="Prrafodelista"/>
        <w:rPr>
          <w:color w:val="CC3668" w:themeColor="accent5"/>
        </w:rPr>
      </w:pPr>
      <w:r w:rsidRPr="00D874A9">
        <w:rPr>
          <w:color w:val="CC3668" w:themeColor="accent5"/>
        </w:rPr>
        <w:t>Si corresponde, una lista de las instalaciones, sistemas y equipos en operación bajo el escenario existente antes de la implementación del PMCC.</w:t>
      </w:r>
    </w:p>
    <w:p w14:paraId="35330505" w14:textId="134EFD0B" w:rsidR="00823931" w:rsidRDefault="006B4203" w:rsidP="00D97254">
      <w:pPr>
        <w:rPr>
          <w:color w:val="CC3668" w:themeColor="accent5"/>
        </w:rPr>
      </w:pPr>
      <w:r w:rsidRPr="00D874A9">
        <w:rPr>
          <w:color w:val="CC3668" w:themeColor="accent5"/>
        </w:rPr>
        <w:t>Describ</w:t>
      </w:r>
      <w:r w:rsidR="00D874A9">
        <w:rPr>
          <w:color w:val="CC3668" w:themeColor="accent5"/>
        </w:rPr>
        <w:t>a</w:t>
      </w:r>
      <w:r w:rsidRPr="00D874A9">
        <w:rPr>
          <w:color w:val="CC3668" w:themeColor="accent5"/>
        </w:rPr>
        <w:t xml:space="preserve"> la selección o el establecimiento de criterios, procedimientos o metodologías para cuantificar las emisiones</w:t>
      </w:r>
      <w:r w:rsidR="00400ED0">
        <w:rPr>
          <w:color w:val="CC3668" w:themeColor="accent5"/>
        </w:rPr>
        <w:t xml:space="preserve"> </w:t>
      </w:r>
      <w:r w:rsidRPr="00D874A9">
        <w:rPr>
          <w:color w:val="CC3668" w:themeColor="accent5"/>
        </w:rPr>
        <w:t>o reducciones (incluidas evitaciones, desplazamientos o destrucciones) de emisiones de GEI durante la implementación y operación del PMCC. Detallar los criterios y procedimientos para cuantificarlas.</w:t>
      </w:r>
    </w:p>
    <w:p w14:paraId="0B86972E" w14:textId="593050BB" w:rsidR="006B4203" w:rsidRPr="00136321" w:rsidRDefault="006B4203" w:rsidP="00136321">
      <w:r w:rsidRPr="00D874A9">
        <w:t xml:space="preserve"> </w:t>
      </w:r>
    </w:p>
    <w:p w14:paraId="58461289" w14:textId="412A3BB9" w:rsidR="00A77477" w:rsidRPr="000C2C14" w:rsidRDefault="00A77477" w:rsidP="00111778">
      <w:pPr>
        <w:pStyle w:val="Tit02espanol"/>
        <w:rPr>
          <w:i/>
        </w:rPr>
      </w:pPr>
      <w:bookmarkStart w:id="104" w:name="_Toc80091442"/>
      <w:bookmarkStart w:id="105" w:name="_Toc80091537"/>
      <w:bookmarkStart w:id="106" w:name="_Toc80091908"/>
      <w:bookmarkStart w:id="107" w:name="_Toc80092245"/>
      <w:bookmarkStart w:id="108" w:name="_Toc95378859"/>
      <w:r w:rsidRPr="000C2C14">
        <w:t>Fuentes de emisión de GEI</w:t>
      </w:r>
      <w:bookmarkEnd w:id="104"/>
      <w:bookmarkEnd w:id="105"/>
      <w:bookmarkEnd w:id="106"/>
      <w:bookmarkEnd w:id="107"/>
      <w:bookmarkEnd w:id="108"/>
      <w:r w:rsidRPr="000C2C14">
        <w:t xml:space="preserve"> </w:t>
      </w:r>
    </w:p>
    <w:p w14:paraId="1341EA43" w14:textId="51720BC5" w:rsidR="00A77477" w:rsidRDefault="00A77477" w:rsidP="00A77477">
      <w:r w:rsidRPr="000B77E7">
        <w:rPr>
          <w:color w:val="CC3668" w:themeColor="accent5"/>
        </w:rPr>
        <w:t xml:space="preserve">Relacionar la actividad y el tipo de GEI que el PMCC contempla en los escenarios de línea base y de proyecto y, si aplican, las fugas. Se puede basar en las especificaciones establecidas en el </w:t>
      </w:r>
      <w:r w:rsidR="00845308" w:rsidRPr="00C87CFA">
        <w:rPr>
          <w:b/>
          <w:bCs/>
          <w:i/>
          <w:iCs/>
          <w:color w:val="CC3668" w:themeColor="accent5"/>
        </w:rPr>
        <w:t>Protocolo de Cercarbono para la certificación voluntaria de carbono</w:t>
      </w:r>
      <w:r w:rsidRPr="000B77E7">
        <w:rPr>
          <w:color w:val="CC3668" w:themeColor="accent5"/>
        </w:rPr>
        <w:t xml:space="preserve"> o justificar la adición o eliminación de los tipos de GEI predeterminados o nuevos a incorporar.</w:t>
      </w:r>
      <w:r w:rsidRPr="000C2C14">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8B2D1C" w:rsidRPr="00053876" w14:paraId="7110A0DD" w14:textId="77777777" w:rsidTr="00CD591A">
        <w:trPr>
          <w:trHeight w:val="300"/>
          <w:tblHeader/>
        </w:trPr>
        <w:tc>
          <w:tcPr>
            <w:tcW w:w="1139" w:type="pct"/>
            <w:vMerge w:val="restart"/>
            <w:shd w:val="clear" w:color="auto" w:fill="39B54A" w:themeFill="accent3"/>
            <w:noWrap/>
            <w:vAlign w:val="center"/>
            <w:hideMark/>
          </w:tcPr>
          <w:p w14:paraId="1757A8BE" w14:textId="77777777" w:rsidR="008B2D1C" w:rsidRPr="00053876" w:rsidRDefault="008B2D1C" w:rsidP="00CD591A">
            <w:pPr>
              <w:spacing w:after="0"/>
              <w:rPr>
                <w:rFonts w:eastAsia="Times New Roman"/>
                <w:b/>
                <w:bCs/>
                <w:lang w:eastAsia="en-GB"/>
              </w:rPr>
            </w:pPr>
            <w:r w:rsidRPr="00053876">
              <w:rPr>
                <w:rFonts w:eastAsia="Times New Roman"/>
                <w:b/>
                <w:bCs/>
                <w:lang w:eastAsia="en-GB"/>
              </w:rPr>
              <w:t>Actividad</w:t>
            </w:r>
          </w:p>
        </w:tc>
        <w:tc>
          <w:tcPr>
            <w:tcW w:w="1435" w:type="pct"/>
            <w:gridSpan w:val="3"/>
            <w:shd w:val="clear" w:color="auto" w:fill="39B54A" w:themeFill="accent3"/>
            <w:noWrap/>
            <w:hideMark/>
          </w:tcPr>
          <w:p w14:paraId="18F12E22"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Escenario de línea base</w:t>
            </w:r>
          </w:p>
        </w:tc>
        <w:tc>
          <w:tcPr>
            <w:tcW w:w="1371" w:type="pct"/>
            <w:gridSpan w:val="3"/>
            <w:shd w:val="clear" w:color="auto" w:fill="39B54A" w:themeFill="accent3"/>
            <w:noWrap/>
            <w:hideMark/>
          </w:tcPr>
          <w:p w14:paraId="77838F29"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Escenario de proyecto</w:t>
            </w:r>
          </w:p>
        </w:tc>
        <w:tc>
          <w:tcPr>
            <w:tcW w:w="1056" w:type="pct"/>
            <w:gridSpan w:val="3"/>
            <w:shd w:val="clear" w:color="auto" w:fill="39B54A" w:themeFill="accent3"/>
            <w:noWrap/>
            <w:hideMark/>
          </w:tcPr>
          <w:p w14:paraId="0D181CAC"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Fugas</w:t>
            </w:r>
          </w:p>
        </w:tc>
      </w:tr>
      <w:tr w:rsidR="008B2D1C" w:rsidRPr="00053876" w14:paraId="09D27171" w14:textId="77777777" w:rsidTr="00CD591A">
        <w:trPr>
          <w:trHeight w:val="360"/>
          <w:tblHeader/>
        </w:trPr>
        <w:tc>
          <w:tcPr>
            <w:tcW w:w="1139" w:type="pct"/>
            <w:vMerge/>
            <w:shd w:val="clear" w:color="auto" w:fill="39B54A" w:themeFill="accent3"/>
            <w:vAlign w:val="center"/>
            <w:hideMark/>
          </w:tcPr>
          <w:p w14:paraId="25F828D6" w14:textId="77777777" w:rsidR="008B2D1C" w:rsidRPr="00053876" w:rsidRDefault="008B2D1C" w:rsidP="00CD591A">
            <w:pPr>
              <w:spacing w:after="0"/>
              <w:rPr>
                <w:rFonts w:eastAsia="Times New Roman"/>
                <w:b/>
                <w:bCs/>
                <w:lang w:eastAsia="en-GB"/>
              </w:rPr>
            </w:pPr>
          </w:p>
        </w:tc>
        <w:tc>
          <w:tcPr>
            <w:tcW w:w="492" w:type="pct"/>
            <w:shd w:val="clear" w:color="auto" w:fill="39B54A" w:themeFill="accent3"/>
            <w:noWrap/>
            <w:hideMark/>
          </w:tcPr>
          <w:p w14:paraId="3C43589C"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93" w:type="pct"/>
            <w:shd w:val="clear" w:color="auto" w:fill="39B54A" w:themeFill="accent3"/>
            <w:noWrap/>
            <w:hideMark/>
          </w:tcPr>
          <w:p w14:paraId="7EAB1B5B"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50" w:type="pct"/>
            <w:shd w:val="clear" w:color="auto" w:fill="39B54A" w:themeFill="accent3"/>
            <w:noWrap/>
            <w:hideMark/>
          </w:tcPr>
          <w:p w14:paraId="0545653A" w14:textId="77777777" w:rsidR="008B2D1C" w:rsidRPr="00053876" w:rsidRDefault="008B2D1C" w:rsidP="00CD591A">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453" w:type="pct"/>
            <w:shd w:val="clear" w:color="auto" w:fill="39B54A" w:themeFill="accent3"/>
            <w:noWrap/>
            <w:hideMark/>
          </w:tcPr>
          <w:p w14:paraId="52491C97"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43" w:type="pct"/>
            <w:shd w:val="clear" w:color="auto" w:fill="39B54A" w:themeFill="accent3"/>
            <w:noWrap/>
            <w:hideMark/>
          </w:tcPr>
          <w:p w14:paraId="59DAA160"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74" w:type="pct"/>
            <w:shd w:val="clear" w:color="auto" w:fill="39B54A" w:themeFill="accent3"/>
            <w:noWrap/>
            <w:hideMark/>
          </w:tcPr>
          <w:p w14:paraId="336DB585" w14:textId="77777777" w:rsidR="008B2D1C" w:rsidRPr="00053876" w:rsidRDefault="008B2D1C" w:rsidP="00CD591A">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345" w:type="pct"/>
            <w:shd w:val="clear" w:color="auto" w:fill="39B54A" w:themeFill="accent3"/>
            <w:noWrap/>
            <w:hideMark/>
          </w:tcPr>
          <w:p w14:paraId="12D97A66"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360" w:type="pct"/>
            <w:shd w:val="clear" w:color="auto" w:fill="39B54A" w:themeFill="accent3"/>
            <w:noWrap/>
            <w:hideMark/>
          </w:tcPr>
          <w:p w14:paraId="3C394EAE" w14:textId="77777777" w:rsidR="008B2D1C" w:rsidRPr="00053876" w:rsidRDefault="008B2D1C" w:rsidP="00CD591A">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350" w:type="pct"/>
            <w:shd w:val="clear" w:color="auto" w:fill="39B54A" w:themeFill="accent3"/>
            <w:noWrap/>
            <w:hideMark/>
          </w:tcPr>
          <w:p w14:paraId="7D8C48D1" w14:textId="77777777" w:rsidR="008B2D1C" w:rsidRPr="00053876" w:rsidRDefault="008B2D1C" w:rsidP="00CD591A">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r>
      <w:tr w:rsidR="008B2D1C" w:rsidRPr="00053876" w14:paraId="06145D7A" w14:textId="77777777" w:rsidTr="00CD591A">
        <w:trPr>
          <w:trHeight w:val="273"/>
        </w:trPr>
        <w:tc>
          <w:tcPr>
            <w:tcW w:w="1139" w:type="pct"/>
            <w:shd w:val="clear" w:color="auto" w:fill="auto"/>
          </w:tcPr>
          <w:p w14:paraId="6956A4BC" w14:textId="77777777" w:rsidR="008B2D1C" w:rsidRPr="00053876" w:rsidRDefault="008B2D1C" w:rsidP="00CD591A">
            <w:pPr>
              <w:spacing w:after="0"/>
              <w:rPr>
                <w:b/>
                <w:bCs/>
              </w:rPr>
            </w:pPr>
          </w:p>
        </w:tc>
        <w:tc>
          <w:tcPr>
            <w:tcW w:w="492" w:type="pct"/>
            <w:shd w:val="clear" w:color="auto" w:fill="auto"/>
            <w:noWrap/>
            <w:vAlign w:val="center"/>
          </w:tcPr>
          <w:p w14:paraId="3BFAB257" w14:textId="77777777" w:rsidR="008B2D1C" w:rsidRPr="00053876" w:rsidRDefault="008B2D1C" w:rsidP="00CD591A">
            <w:pPr>
              <w:spacing w:after="0"/>
              <w:rPr>
                <w:b/>
                <w:bCs/>
              </w:rPr>
            </w:pPr>
          </w:p>
        </w:tc>
        <w:tc>
          <w:tcPr>
            <w:tcW w:w="493" w:type="pct"/>
            <w:shd w:val="clear" w:color="auto" w:fill="auto"/>
            <w:vAlign w:val="center"/>
          </w:tcPr>
          <w:p w14:paraId="1B98789E" w14:textId="77777777" w:rsidR="008B2D1C" w:rsidRPr="00053876" w:rsidRDefault="008B2D1C" w:rsidP="00CD591A">
            <w:pPr>
              <w:spacing w:after="0"/>
              <w:rPr>
                <w:b/>
                <w:bCs/>
              </w:rPr>
            </w:pPr>
          </w:p>
        </w:tc>
        <w:tc>
          <w:tcPr>
            <w:tcW w:w="450" w:type="pct"/>
            <w:shd w:val="clear" w:color="auto" w:fill="auto"/>
            <w:vAlign w:val="center"/>
          </w:tcPr>
          <w:p w14:paraId="4358040A" w14:textId="77777777" w:rsidR="008B2D1C" w:rsidRPr="00053876" w:rsidRDefault="008B2D1C" w:rsidP="00CD591A">
            <w:pPr>
              <w:spacing w:after="0"/>
              <w:rPr>
                <w:b/>
                <w:bCs/>
              </w:rPr>
            </w:pPr>
          </w:p>
        </w:tc>
        <w:tc>
          <w:tcPr>
            <w:tcW w:w="453" w:type="pct"/>
            <w:shd w:val="clear" w:color="auto" w:fill="auto"/>
            <w:noWrap/>
            <w:vAlign w:val="center"/>
          </w:tcPr>
          <w:p w14:paraId="229FC7C8" w14:textId="77777777" w:rsidR="008B2D1C" w:rsidRPr="00053876" w:rsidRDefault="008B2D1C" w:rsidP="00CD591A">
            <w:pPr>
              <w:spacing w:after="0"/>
              <w:rPr>
                <w:b/>
                <w:bCs/>
              </w:rPr>
            </w:pPr>
          </w:p>
        </w:tc>
        <w:tc>
          <w:tcPr>
            <w:tcW w:w="443" w:type="pct"/>
            <w:shd w:val="clear" w:color="auto" w:fill="auto"/>
            <w:noWrap/>
            <w:vAlign w:val="center"/>
          </w:tcPr>
          <w:p w14:paraId="66BFF675" w14:textId="77777777" w:rsidR="008B2D1C" w:rsidRPr="00053876" w:rsidRDefault="008B2D1C" w:rsidP="00CD591A">
            <w:pPr>
              <w:spacing w:after="0"/>
              <w:rPr>
                <w:b/>
                <w:bCs/>
              </w:rPr>
            </w:pPr>
          </w:p>
        </w:tc>
        <w:tc>
          <w:tcPr>
            <w:tcW w:w="474" w:type="pct"/>
            <w:shd w:val="clear" w:color="auto" w:fill="auto"/>
            <w:noWrap/>
            <w:vAlign w:val="center"/>
          </w:tcPr>
          <w:p w14:paraId="6D5EC62F" w14:textId="77777777" w:rsidR="008B2D1C" w:rsidRPr="00053876" w:rsidRDefault="008B2D1C" w:rsidP="00CD591A">
            <w:pPr>
              <w:spacing w:after="0"/>
              <w:rPr>
                <w:b/>
                <w:bCs/>
              </w:rPr>
            </w:pPr>
          </w:p>
        </w:tc>
        <w:tc>
          <w:tcPr>
            <w:tcW w:w="345" w:type="pct"/>
            <w:shd w:val="clear" w:color="auto" w:fill="auto"/>
            <w:vAlign w:val="center"/>
          </w:tcPr>
          <w:p w14:paraId="67E5F78D" w14:textId="77777777" w:rsidR="008B2D1C" w:rsidRPr="00053876" w:rsidRDefault="008B2D1C" w:rsidP="00CD591A">
            <w:pPr>
              <w:spacing w:after="0"/>
              <w:rPr>
                <w:b/>
                <w:bCs/>
              </w:rPr>
            </w:pPr>
          </w:p>
        </w:tc>
        <w:tc>
          <w:tcPr>
            <w:tcW w:w="360" w:type="pct"/>
            <w:shd w:val="clear" w:color="auto" w:fill="auto"/>
            <w:noWrap/>
            <w:vAlign w:val="center"/>
          </w:tcPr>
          <w:p w14:paraId="7C56CD70" w14:textId="77777777" w:rsidR="008B2D1C" w:rsidRPr="00053876" w:rsidRDefault="008B2D1C" w:rsidP="00CD591A">
            <w:pPr>
              <w:spacing w:after="0"/>
              <w:rPr>
                <w:b/>
                <w:bCs/>
              </w:rPr>
            </w:pPr>
          </w:p>
        </w:tc>
        <w:tc>
          <w:tcPr>
            <w:tcW w:w="350" w:type="pct"/>
            <w:shd w:val="clear" w:color="auto" w:fill="auto"/>
            <w:noWrap/>
            <w:vAlign w:val="center"/>
          </w:tcPr>
          <w:p w14:paraId="29142D23" w14:textId="77777777" w:rsidR="008B2D1C" w:rsidRPr="00053876" w:rsidRDefault="008B2D1C" w:rsidP="00CD591A">
            <w:pPr>
              <w:spacing w:after="0"/>
              <w:rPr>
                <w:b/>
                <w:bCs/>
              </w:rPr>
            </w:pPr>
          </w:p>
        </w:tc>
      </w:tr>
    </w:tbl>
    <w:p w14:paraId="1F3A6C1F" w14:textId="419863C7" w:rsidR="008B2D1C" w:rsidRPr="00053876" w:rsidRDefault="008B2D1C" w:rsidP="00A77477"/>
    <w:p w14:paraId="4943EFBB" w14:textId="199F4451" w:rsidR="00A77477" w:rsidRDefault="006E4D46" w:rsidP="00111778">
      <w:pPr>
        <w:pStyle w:val="Tit02espanol"/>
      </w:pPr>
      <w:bookmarkStart w:id="109" w:name="_Toc90811318"/>
      <w:bookmarkStart w:id="110" w:name="_Toc95378860"/>
      <w:r w:rsidRPr="00E62676">
        <w:t>Desviaciones metodológicas</w:t>
      </w:r>
      <w:bookmarkEnd w:id="109"/>
      <w:bookmarkEnd w:id="110"/>
    </w:p>
    <w:p w14:paraId="11453C96" w14:textId="11A523C7" w:rsidR="006E4D46" w:rsidRDefault="00E95E42" w:rsidP="006E4D46">
      <w:pPr>
        <w:rPr>
          <w:color w:val="CC3668" w:themeColor="accent5"/>
          <w:lang w:eastAsia="ja-JP"/>
        </w:rPr>
      </w:pPr>
      <w:r w:rsidRPr="00AF473E">
        <w:rPr>
          <w:color w:val="CC3668" w:themeColor="accent5"/>
          <w:lang w:eastAsia="ja-JP"/>
        </w:rPr>
        <w:t>Si el PMCC requiere una desviación metodológica</w:t>
      </w:r>
      <w:r w:rsidR="00393D7E" w:rsidRPr="00AF473E">
        <w:rPr>
          <w:color w:val="CC3668" w:themeColor="accent5"/>
          <w:lang w:eastAsia="ja-JP"/>
        </w:rPr>
        <w:t xml:space="preserve">, deberá </w:t>
      </w:r>
      <w:r w:rsidR="00FA2444" w:rsidRPr="00AF473E">
        <w:rPr>
          <w:color w:val="CC3668" w:themeColor="accent5"/>
          <w:lang w:eastAsia="ja-JP"/>
        </w:rPr>
        <w:t xml:space="preserve">presentar los procedimientos establecidos en el </w:t>
      </w:r>
      <w:r w:rsidR="00845308" w:rsidRPr="00C87CFA">
        <w:rPr>
          <w:b/>
          <w:bCs/>
          <w:i/>
          <w:iCs/>
          <w:color w:val="CC3668" w:themeColor="accent5"/>
          <w:lang w:eastAsia="ja-JP"/>
        </w:rPr>
        <w:t>Protocolo de Cercarbono para la certificación voluntaria de carbono</w:t>
      </w:r>
      <w:r w:rsidR="002E4BD6" w:rsidRPr="00AF473E">
        <w:rPr>
          <w:color w:val="CC3668" w:themeColor="accent5"/>
          <w:lang w:eastAsia="ja-JP"/>
        </w:rPr>
        <w:t>.</w:t>
      </w:r>
    </w:p>
    <w:p w14:paraId="075A4457" w14:textId="6F04CF1B" w:rsidR="00DC21A3" w:rsidRPr="00C61903" w:rsidRDefault="00DC21A3" w:rsidP="006E4D46">
      <w:pPr>
        <w:rPr>
          <w:lang w:eastAsia="ja-JP"/>
        </w:rPr>
      </w:pPr>
    </w:p>
    <w:p w14:paraId="5BD97F60" w14:textId="442B4A4A" w:rsidR="00D97254" w:rsidRPr="00FF1FC3" w:rsidRDefault="00D97254" w:rsidP="00111778">
      <w:pPr>
        <w:pStyle w:val="Tit02espanol"/>
        <w:rPr>
          <w:i/>
        </w:rPr>
      </w:pPr>
      <w:bookmarkStart w:id="111" w:name="_Toc80091444"/>
      <w:bookmarkStart w:id="112" w:name="_Toc80091539"/>
      <w:bookmarkStart w:id="113" w:name="_Toc80091910"/>
      <w:bookmarkStart w:id="114" w:name="_Toc80092247"/>
      <w:bookmarkStart w:id="115" w:name="_Toc95378861"/>
      <w:bookmarkEnd w:id="92"/>
      <w:r w:rsidRPr="00FF1FC3">
        <w:t>P</w:t>
      </w:r>
      <w:r w:rsidR="00ED57FC" w:rsidRPr="00FF1FC3">
        <w:t>eríodo de acreditación</w:t>
      </w:r>
      <w:bookmarkEnd w:id="111"/>
      <w:bookmarkEnd w:id="112"/>
      <w:bookmarkEnd w:id="113"/>
      <w:bookmarkEnd w:id="114"/>
      <w:bookmarkEnd w:id="115"/>
    </w:p>
    <w:p w14:paraId="452ACB30" w14:textId="4BAF9DEA" w:rsidR="00136321" w:rsidRDefault="00FF1FC3" w:rsidP="00AD316C">
      <w:pPr>
        <w:rPr>
          <w:iCs/>
          <w:color w:val="CC3668" w:themeColor="accent5"/>
        </w:rPr>
      </w:pPr>
      <w:r w:rsidRPr="00D612AC">
        <w:rPr>
          <w:color w:val="CC3668" w:themeColor="accent5"/>
        </w:rPr>
        <w:t>Presente y justifique la fecha de inicio del período de acreditación (</w:t>
      </w:r>
      <w:proofErr w:type="gramStart"/>
      <w:r w:rsidRPr="00D612AC">
        <w:rPr>
          <w:color w:val="CC3668" w:themeColor="accent5"/>
        </w:rPr>
        <w:t>día.mes.año</w:t>
      </w:r>
      <w:proofErr w:type="gramEnd"/>
      <w:r w:rsidRPr="00D612AC">
        <w:rPr>
          <w:color w:val="CC3668" w:themeColor="accent5"/>
        </w:rPr>
        <w:t>).</w:t>
      </w:r>
      <w:r w:rsidRPr="00FF1FC3">
        <w:rPr>
          <w:color w:val="CC3668" w:themeColor="accent5"/>
        </w:rPr>
        <w:t xml:space="preserve"> </w:t>
      </w:r>
      <w:r w:rsidRPr="00FF1FC3">
        <w:rPr>
          <w:iCs/>
          <w:color w:val="CC3668" w:themeColor="accent5"/>
        </w:rPr>
        <w:t>E</w:t>
      </w:r>
      <w:r w:rsidR="00D97254" w:rsidRPr="00FF1FC3">
        <w:rPr>
          <w:iCs/>
          <w:color w:val="CC3668" w:themeColor="accent5"/>
        </w:rPr>
        <w:t xml:space="preserve">l período de acreditación será de 10 años o igual a la duración o vida útil del PMCC, si esta es menor </w:t>
      </w:r>
      <w:r w:rsidR="00D97254" w:rsidRPr="00FF1FC3">
        <w:rPr>
          <w:iCs/>
          <w:color w:val="CC3668" w:themeColor="accent5"/>
        </w:rPr>
        <w:lastRenderedPageBreak/>
        <w:t>a 10 años, contada desde el momento en que genere las primeras reducciones (incluidas evitaciones, desplazamientos o destrucciones) de emisiones de GEI.</w:t>
      </w:r>
    </w:p>
    <w:p w14:paraId="1BD4BEFD" w14:textId="723EA1A3" w:rsidR="00ED57FC" w:rsidRPr="00136321" w:rsidRDefault="00136321" w:rsidP="00136321">
      <w:r>
        <w:br w:type="page"/>
      </w:r>
    </w:p>
    <w:p w14:paraId="28F44449" w14:textId="79097A4F" w:rsidR="00ED57FC" w:rsidRPr="000C2C14" w:rsidRDefault="00281F78" w:rsidP="00281F78">
      <w:pPr>
        <w:pStyle w:val="Tit01espanol"/>
      </w:pPr>
      <w:bookmarkStart w:id="116" w:name="_Toc90811323"/>
      <w:bookmarkStart w:id="117" w:name="_Toc80091445"/>
      <w:bookmarkStart w:id="118" w:name="_Toc80091540"/>
      <w:bookmarkStart w:id="119" w:name="_Toc80091911"/>
      <w:bookmarkStart w:id="120" w:name="_Toc80092248"/>
      <w:bookmarkStart w:id="121" w:name="_Toc95378862"/>
      <w:r w:rsidRPr="000C2C14">
        <w:lastRenderedPageBreak/>
        <w:t xml:space="preserve">Cálculo </w:t>
      </w:r>
      <w:r w:rsidRPr="00630945">
        <w:t>de las emisiones de GEI y reducciones de emisiones de GEI</w:t>
      </w:r>
      <w:bookmarkEnd w:id="116"/>
      <w:bookmarkEnd w:id="121"/>
      <w:r w:rsidR="00ED57FC" w:rsidRPr="000C2C14">
        <w:t xml:space="preserve"> </w:t>
      </w:r>
      <w:bookmarkEnd w:id="117"/>
      <w:bookmarkEnd w:id="118"/>
      <w:bookmarkEnd w:id="119"/>
      <w:bookmarkEnd w:id="120"/>
    </w:p>
    <w:p w14:paraId="3DEC7299" w14:textId="4BAF7A49" w:rsidR="00ED57FC" w:rsidRPr="000C2C14" w:rsidRDefault="00C340C7" w:rsidP="00111778">
      <w:pPr>
        <w:pStyle w:val="Tit02espanol"/>
      </w:pPr>
      <w:bookmarkStart w:id="122" w:name="_Toc90811324"/>
      <w:bookmarkStart w:id="123" w:name="_Toc26463795"/>
      <w:bookmarkStart w:id="124" w:name="_Toc80091446"/>
      <w:bookmarkStart w:id="125" w:name="_Toc80091541"/>
      <w:bookmarkStart w:id="126" w:name="_Toc80091912"/>
      <w:bookmarkStart w:id="127" w:name="_Toc80092249"/>
      <w:bookmarkStart w:id="128" w:name="_Toc95378863"/>
      <w:r w:rsidRPr="00C75991">
        <w:t>Cuantificación de emisiones de GEI en el escenario de línea base</w:t>
      </w:r>
      <w:bookmarkEnd w:id="122"/>
      <w:bookmarkEnd w:id="128"/>
      <w:r w:rsidRPr="000C2C14">
        <w:t xml:space="preserve"> </w:t>
      </w:r>
      <w:bookmarkEnd w:id="123"/>
      <w:bookmarkEnd w:id="124"/>
      <w:bookmarkEnd w:id="125"/>
      <w:bookmarkEnd w:id="126"/>
      <w:bookmarkEnd w:id="127"/>
      <w:r w:rsidR="00ED57FC" w:rsidRPr="000C2C14">
        <w:t xml:space="preserve"> </w:t>
      </w:r>
    </w:p>
    <w:p w14:paraId="38645C4A" w14:textId="58268E3D" w:rsidR="00A74795" w:rsidRPr="00CA2A7D" w:rsidRDefault="00A74795" w:rsidP="00A74795">
      <w:pPr>
        <w:rPr>
          <w:color w:val="CC3668" w:themeColor="accent5"/>
        </w:rPr>
      </w:pPr>
      <w:r w:rsidRPr="00CA2A7D">
        <w:rPr>
          <w:color w:val="CC3668" w:themeColor="accent5"/>
        </w:rPr>
        <w:t>Describa los criterios, procedimientos y metodologías utilizadas para cuantificar las emisiones de GEI en el escenario de línea base, cuantificando por separado fuente de emisión de GEI o reservorio de carbono en dicho escenario, convirtiendo la cantidad de cada tipo de GEI a tCO</w:t>
      </w:r>
      <w:r w:rsidRPr="00CA2A7D">
        <w:rPr>
          <w:color w:val="CC3668" w:themeColor="accent5"/>
          <w:vertAlign w:val="subscript"/>
        </w:rPr>
        <w:t>2</w:t>
      </w:r>
      <w:r w:rsidRPr="00CA2A7D">
        <w:rPr>
          <w:color w:val="CC3668" w:themeColor="accent5"/>
        </w:rPr>
        <w:t xml:space="preserve">e.  </w:t>
      </w:r>
    </w:p>
    <w:p w14:paraId="7D3548A3" w14:textId="77777777" w:rsidR="00A74795" w:rsidRPr="00CA2A7D" w:rsidRDefault="00A74795" w:rsidP="00A74795">
      <w:pPr>
        <w:rPr>
          <w:i/>
          <w:color w:val="CC3668" w:themeColor="accent5"/>
        </w:rPr>
      </w:pPr>
      <w:r w:rsidRPr="00CA2A7D">
        <w:rPr>
          <w:color w:val="CC3668" w:themeColor="accent5"/>
        </w:rPr>
        <w:t xml:space="preserve">Especifique las herramientas utilizadas, las ecuaciones y los valores por defecto incluidos en el cálculo. </w:t>
      </w:r>
    </w:p>
    <w:p w14:paraId="28CBD527" w14:textId="282E4FE3" w:rsidR="00ED57FC" w:rsidRPr="008D28E5" w:rsidRDefault="00ED57FC" w:rsidP="008D28E5"/>
    <w:p w14:paraId="2EBCFB8E" w14:textId="37CA8A3D" w:rsidR="00ED57FC" w:rsidRPr="000C2C14" w:rsidRDefault="000E6BDB" w:rsidP="00111778">
      <w:pPr>
        <w:pStyle w:val="Tit02espanol"/>
      </w:pPr>
      <w:bookmarkStart w:id="129" w:name="_Toc80091447"/>
      <w:bookmarkStart w:id="130" w:name="_Toc80091542"/>
      <w:bookmarkStart w:id="131" w:name="_Toc80091913"/>
      <w:bookmarkStart w:id="132" w:name="_Toc80092250"/>
      <w:bookmarkStart w:id="133" w:name="_Toc90811325"/>
      <w:bookmarkStart w:id="134" w:name="_Toc95378864"/>
      <w:r w:rsidRPr="007129FB">
        <w:t>Cuantificación de emisiones de GEI y reducciones (evitaciones, desplazamientos o destrucciones) de emisiones de GEI en el escenario de proyecto</w:t>
      </w:r>
      <w:bookmarkEnd w:id="129"/>
      <w:bookmarkEnd w:id="130"/>
      <w:bookmarkEnd w:id="131"/>
      <w:bookmarkEnd w:id="132"/>
      <w:bookmarkEnd w:id="133"/>
      <w:bookmarkEnd w:id="134"/>
    </w:p>
    <w:p w14:paraId="3F9FFBD1" w14:textId="619E62B4" w:rsidR="003A0F69" w:rsidRPr="00CA2A7D" w:rsidRDefault="003A0F69" w:rsidP="003A0F69">
      <w:pPr>
        <w:rPr>
          <w:i/>
          <w:color w:val="CC3668" w:themeColor="accent5"/>
        </w:rPr>
      </w:pPr>
      <w:r w:rsidRPr="00CA2A7D">
        <w:rPr>
          <w:color w:val="CC3668" w:themeColor="accent5"/>
        </w:rPr>
        <w:t>Calcule las emisiones o reducciones (incluidas evitaciones, desplazamientos o destrucciones) de emisiones de GEI del PMCC y describ</w:t>
      </w:r>
      <w:r>
        <w:rPr>
          <w:color w:val="CC3668" w:themeColor="accent5"/>
        </w:rPr>
        <w:t>a</w:t>
      </w:r>
      <w:r w:rsidRPr="00CA2A7D">
        <w:rPr>
          <w:color w:val="CC3668" w:themeColor="accent5"/>
        </w:rPr>
        <w:t xml:space="preserve"> el procedimiento empleado. Especifi</w:t>
      </w:r>
      <w:r>
        <w:rPr>
          <w:color w:val="CC3668" w:themeColor="accent5"/>
        </w:rPr>
        <w:t>que</w:t>
      </w:r>
      <w:r w:rsidRPr="00CA2A7D">
        <w:rPr>
          <w:color w:val="CC3668" w:themeColor="accent5"/>
        </w:rPr>
        <w:t xml:space="preserve"> las herramientas utilizadas, las ecuaciones y los valores por defecto incluidos en el cálculo. </w:t>
      </w:r>
    </w:p>
    <w:p w14:paraId="778C69F9" w14:textId="6600A6FB" w:rsidR="003A0F69" w:rsidRDefault="003A0F69" w:rsidP="003A0F69">
      <w:pPr>
        <w:rPr>
          <w:color w:val="CC3668" w:themeColor="accent5"/>
        </w:rPr>
      </w:pPr>
      <w:r>
        <w:rPr>
          <w:color w:val="CC3668" w:themeColor="accent5"/>
        </w:rPr>
        <w:t>Cuantifique l</w:t>
      </w:r>
      <w:r w:rsidRPr="00CA2A7D">
        <w:rPr>
          <w:color w:val="CC3668" w:themeColor="accent5"/>
        </w:rPr>
        <w:t xml:space="preserve">as reducciones (incluidas evitaciones, desplazamientos o destrucciones) de emisiones de GEI como la diferencia entre las emisiones o reducciones de emisiones de GEI de las fuentes de emisión de GEI relevantes en el escenario de proyecto y aquellas relevantes en el escenario de línea base. </w:t>
      </w:r>
      <w:r>
        <w:rPr>
          <w:color w:val="CC3668" w:themeColor="accent5"/>
        </w:rPr>
        <w:t>Cuantifique</w:t>
      </w:r>
      <w:r w:rsidRPr="00CA2A7D">
        <w:rPr>
          <w:color w:val="CC3668" w:themeColor="accent5"/>
        </w:rPr>
        <w:t>, según corresponda, las emisiones o reducciones (incluidas evitaciones, desplazamientos o destrucciones) de emisiones de GEI por separado para cada fuente de emisión de GEI o reservorio de carbono en el escenario de proyecto y en el de línea base, convirtiendo la cantidad de cada tipo de GEI a tCO</w:t>
      </w:r>
      <w:r w:rsidRPr="00CA2A7D">
        <w:rPr>
          <w:color w:val="CC3668" w:themeColor="accent5"/>
          <w:vertAlign w:val="subscript"/>
        </w:rPr>
        <w:t>2</w:t>
      </w:r>
      <w:r w:rsidRPr="00CA2A7D">
        <w:rPr>
          <w:color w:val="CC3668" w:themeColor="accent5"/>
        </w:rPr>
        <w:t>e.</w:t>
      </w:r>
    </w:p>
    <w:p w14:paraId="60CA689F" w14:textId="1A38B7C0" w:rsidR="003A0F69" w:rsidRPr="00D93514" w:rsidRDefault="003A0F69" w:rsidP="003A0F69"/>
    <w:p w14:paraId="51EF4ED6" w14:textId="242F2E29" w:rsidR="00ED57FC" w:rsidRPr="000C2C14" w:rsidRDefault="00ED57FC" w:rsidP="00111778">
      <w:pPr>
        <w:pStyle w:val="Tit02espanol"/>
        <w:rPr>
          <w:i/>
        </w:rPr>
      </w:pPr>
      <w:bookmarkStart w:id="135" w:name="_Toc80091448"/>
      <w:bookmarkStart w:id="136" w:name="_Toc80091543"/>
      <w:bookmarkStart w:id="137" w:name="_Toc80091914"/>
      <w:bookmarkStart w:id="138" w:name="_Toc80092251"/>
      <w:bookmarkStart w:id="139" w:name="_Toc95378865"/>
      <w:r w:rsidRPr="000C2C14">
        <w:t>Fugas</w:t>
      </w:r>
      <w:bookmarkEnd w:id="135"/>
      <w:bookmarkEnd w:id="136"/>
      <w:bookmarkEnd w:id="137"/>
      <w:bookmarkEnd w:id="138"/>
      <w:bookmarkEnd w:id="139"/>
    </w:p>
    <w:p w14:paraId="5C238FAD" w14:textId="77777777" w:rsidR="00B53B1E" w:rsidRDefault="00B53B1E" w:rsidP="00B53B1E">
      <w:pPr>
        <w:rPr>
          <w:color w:val="CC3668" w:themeColor="accent5"/>
        </w:rPr>
      </w:pPr>
      <w:r w:rsidRPr="00CA2A7D">
        <w:rPr>
          <w:color w:val="CC3668" w:themeColor="accent5"/>
        </w:rPr>
        <w:t xml:space="preserve">Si corresponde, </w:t>
      </w:r>
      <w:r w:rsidRPr="00AF401C">
        <w:rPr>
          <w:color w:val="CC3668" w:themeColor="accent5"/>
        </w:rPr>
        <w:t>identifiq</w:t>
      </w:r>
      <w:r>
        <w:rPr>
          <w:color w:val="CC3668" w:themeColor="accent5"/>
        </w:rPr>
        <w:t>ue</w:t>
      </w:r>
      <w:r w:rsidRPr="00CA2A7D">
        <w:rPr>
          <w:color w:val="CC3668" w:themeColor="accent5"/>
        </w:rPr>
        <w:t xml:space="preserve"> y calcul</w:t>
      </w:r>
      <w:r>
        <w:rPr>
          <w:color w:val="CC3668" w:themeColor="accent5"/>
        </w:rPr>
        <w:t>e</w:t>
      </w:r>
      <w:r w:rsidRPr="00CA2A7D">
        <w:rPr>
          <w:color w:val="CC3668" w:themeColor="accent5"/>
        </w:rPr>
        <w:t xml:space="preserve"> las fugas del PMCC y describ</w:t>
      </w:r>
      <w:r>
        <w:rPr>
          <w:color w:val="CC3668" w:themeColor="accent5"/>
        </w:rPr>
        <w:t>a</w:t>
      </w:r>
      <w:r w:rsidRPr="00CA2A7D">
        <w:rPr>
          <w:color w:val="CC3668" w:themeColor="accent5"/>
        </w:rPr>
        <w:t xml:space="preserve"> el procedimiento empleado. Especifi</w:t>
      </w:r>
      <w:r>
        <w:rPr>
          <w:color w:val="CC3668" w:themeColor="accent5"/>
        </w:rPr>
        <w:t>que</w:t>
      </w:r>
      <w:r w:rsidRPr="00CA2A7D">
        <w:rPr>
          <w:color w:val="CC3668" w:themeColor="accent5"/>
        </w:rPr>
        <w:t xml:space="preserve"> las herramientas utilizadas, las ecuaciones y los valores por defecto incluidos en el cálculo.</w:t>
      </w:r>
    </w:p>
    <w:p w14:paraId="5B4BBFAE" w14:textId="1EBF5241" w:rsidR="00B53B1E" w:rsidRPr="006844E7" w:rsidRDefault="00B53B1E" w:rsidP="00B53B1E">
      <w:r w:rsidRPr="006844E7">
        <w:t xml:space="preserve"> </w:t>
      </w:r>
    </w:p>
    <w:p w14:paraId="227452CC" w14:textId="7085F8F9" w:rsidR="00177628" w:rsidRPr="00177628" w:rsidRDefault="00177628" w:rsidP="00111778">
      <w:pPr>
        <w:pStyle w:val="Tit02espanol"/>
        <w:rPr>
          <w:i/>
        </w:rPr>
      </w:pPr>
      <w:bookmarkStart w:id="140" w:name="_Toc90811327"/>
      <w:bookmarkStart w:id="141" w:name="_Toc80091449"/>
      <w:bookmarkStart w:id="142" w:name="_Toc80091544"/>
      <w:bookmarkStart w:id="143" w:name="_Toc80091915"/>
      <w:bookmarkStart w:id="144" w:name="_Toc80092252"/>
      <w:bookmarkStart w:id="145" w:name="_Toc95378866"/>
      <w:r w:rsidRPr="00D021D9">
        <w:t>Reducciones (evitaciones, desplazamientos o destrucciones) de emisiones netas de GEI</w:t>
      </w:r>
      <w:bookmarkEnd w:id="140"/>
      <w:bookmarkEnd w:id="145"/>
    </w:p>
    <w:bookmarkEnd w:id="141"/>
    <w:bookmarkEnd w:id="142"/>
    <w:bookmarkEnd w:id="143"/>
    <w:bookmarkEnd w:id="144"/>
    <w:p w14:paraId="1525EDA4" w14:textId="6FB771CE" w:rsidR="00ED57FC" w:rsidRPr="00177628" w:rsidRDefault="00ED57FC" w:rsidP="00ED57FC">
      <w:pPr>
        <w:rPr>
          <w:color w:val="CC3668" w:themeColor="accent5"/>
        </w:rPr>
      </w:pPr>
      <w:r w:rsidRPr="00177628">
        <w:rPr>
          <w:color w:val="CC3668" w:themeColor="accent5"/>
        </w:rPr>
        <w:t>Describ</w:t>
      </w:r>
      <w:r w:rsidR="00177628" w:rsidRPr="00177628">
        <w:rPr>
          <w:color w:val="CC3668" w:themeColor="accent5"/>
        </w:rPr>
        <w:t>a</w:t>
      </w:r>
      <w:r w:rsidRPr="00177628">
        <w:rPr>
          <w:color w:val="CC3668" w:themeColor="accent5"/>
        </w:rPr>
        <w:t xml:space="preserve"> el procedimiento para el cálculo de las reducciones (incluidas evitaciones, desplazamientos o destrucciones) de emisiones netas de GEI del PMCC.</w:t>
      </w:r>
    </w:p>
    <w:p w14:paraId="7092CBD9" w14:textId="65F3F59E" w:rsidR="00ED57FC" w:rsidRPr="00177628" w:rsidRDefault="00ED57FC" w:rsidP="00ED57FC">
      <w:pPr>
        <w:rPr>
          <w:color w:val="CC3668" w:themeColor="accent5"/>
        </w:rPr>
      </w:pPr>
      <w:r w:rsidRPr="00177628">
        <w:rPr>
          <w:color w:val="CC3668" w:themeColor="accent5"/>
        </w:rPr>
        <w:t xml:space="preserve">Según corresponda, relacionar en la siguiente tabla, las reducciones (incluidas evitaciones, desplazamientos o destrucciones) de emisiones netas de GEI del PMCC: </w:t>
      </w:r>
    </w:p>
    <w:tbl>
      <w:tblPr>
        <w:tblStyle w:val="Tablaconcuadrcula4-nfasis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2693"/>
        <w:gridCol w:w="2835"/>
        <w:gridCol w:w="850"/>
        <w:gridCol w:w="1462"/>
      </w:tblGrid>
      <w:tr w:rsidR="00DF414A" w:rsidRPr="00FB643E" w14:paraId="72A93B3F" w14:textId="77777777" w:rsidTr="00C66FC2">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79675725" w14:textId="77777777" w:rsidR="00DF414A" w:rsidRPr="00FB643E" w:rsidRDefault="00DF414A" w:rsidP="00C66FC2">
            <w:pPr>
              <w:spacing w:before="0"/>
              <w:jc w:val="center"/>
              <w:rPr>
                <w:rFonts w:cs="Times New Roman"/>
                <w:i/>
                <w:color w:val="auto"/>
                <w:lang w:val="es-CO"/>
              </w:rPr>
            </w:pPr>
            <w:r w:rsidRPr="00FB643E">
              <w:rPr>
                <w:rFonts w:cs="Times New Roman"/>
                <w:color w:val="auto"/>
              </w:rPr>
              <w:lastRenderedPageBreak/>
              <w:t>Año</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871F74" w14:textId="77777777" w:rsidR="00DF414A" w:rsidRPr="00FB643E" w:rsidRDefault="00DF414A"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línea base</w:t>
            </w:r>
          </w:p>
        </w:tc>
        <w:tc>
          <w:tcPr>
            <w:tcW w:w="3685"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36CE661B" w14:textId="77777777" w:rsidR="00DF414A" w:rsidRPr="00FB643E" w:rsidRDefault="00DF414A"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proyecto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272FDFCB" w14:textId="239127F7" w:rsidR="00DF414A" w:rsidRPr="00FB643E" w:rsidRDefault="00DF414A"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Reducción neta</w:t>
            </w:r>
          </w:p>
        </w:tc>
      </w:tr>
      <w:tr w:rsidR="000726B7" w:rsidRPr="00FB643E" w14:paraId="554E32BF" w14:textId="77777777" w:rsidTr="00A90D1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152CB2F" w14:textId="77777777" w:rsidR="000726B7" w:rsidRPr="00FB643E" w:rsidRDefault="000726B7" w:rsidP="00C66FC2">
            <w:pPr>
              <w:spacing w:before="0"/>
              <w:jc w:val="center"/>
              <w:rPr>
                <w:rFonts w:cs="Times New Roman"/>
                <w:i/>
                <w:lang w:val="es-CO"/>
              </w:rPr>
            </w:pPr>
          </w:p>
        </w:tc>
        <w:tc>
          <w:tcPr>
            <w:tcW w:w="2693" w:type="dxa"/>
            <w:shd w:val="clear" w:color="auto" w:fill="39B54A" w:themeFill="accent3"/>
            <w:vAlign w:val="center"/>
          </w:tcPr>
          <w:p w14:paraId="64C3126F" w14:textId="633F8ABE" w:rsidR="000726B7" w:rsidRPr="00487447" w:rsidRDefault="000726B7" w:rsidP="00C66FC2">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s-CO"/>
              </w:rPr>
            </w:pPr>
            <w:r w:rsidRPr="00FB643E">
              <w:rPr>
                <w:rFonts w:cs="Times New Roman"/>
              </w:rPr>
              <w:t xml:space="preserve">Emisiones </w:t>
            </w:r>
          </w:p>
        </w:tc>
        <w:tc>
          <w:tcPr>
            <w:tcW w:w="2835" w:type="dxa"/>
            <w:shd w:val="clear" w:color="auto" w:fill="39B54A" w:themeFill="accent3"/>
            <w:vAlign w:val="center"/>
          </w:tcPr>
          <w:p w14:paraId="6A3BCA86" w14:textId="48119F4A" w:rsidR="000726B7" w:rsidRPr="00487447" w:rsidRDefault="000726B7" w:rsidP="00C66FC2">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s-CO"/>
              </w:rPr>
            </w:pPr>
            <w:r w:rsidRPr="00FB643E">
              <w:rPr>
                <w:rFonts w:cs="Times New Roman"/>
              </w:rPr>
              <w:t xml:space="preserve">Emisiones </w:t>
            </w:r>
          </w:p>
        </w:tc>
        <w:tc>
          <w:tcPr>
            <w:tcW w:w="850" w:type="dxa"/>
            <w:shd w:val="clear" w:color="auto" w:fill="39B54A" w:themeFill="accent3"/>
            <w:vAlign w:val="center"/>
          </w:tcPr>
          <w:p w14:paraId="12D56367" w14:textId="77777777" w:rsidR="000726B7" w:rsidRPr="00FB643E" w:rsidRDefault="000726B7" w:rsidP="00C66FC2">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Fugas</w:t>
            </w:r>
          </w:p>
        </w:tc>
        <w:tc>
          <w:tcPr>
            <w:tcW w:w="1462" w:type="dxa"/>
            <w:vMerge/>
            <w:shd w:val="clear" w:color="auto" w:fill="auto"/>
            <w:vAlign w:val="center"/>
          </w:tcPr>
          <w:p w14:paraId="1F532F67" w14:textId="77777777" w:rsidR="000726B7" w:rsidRPr="00FB643E" w:rsidRDefault="000726B7" w:rsidP="00C66FC2">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p>
        </w:tc>
      </w:tr>
      <w:tr w:rsidR="000726B7" w:rsidRPr="00FB643E" w14:paraId="0A132DF0" w14:textId="77777777" w:rsidTr="008C3742">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3FDA94C" w14:textId="77777777" w:rsidR="000726B7" w:rsidRPr="00FB643E" w:rsidRDefault="000726B7" w:rsidP="00C66FC2">
            <w:pPr>
              <w:spacing w:before="0"/>
              <w:rPr>
                <w:rFonts w:cs="Times New Roman"/>
                <w:lang w:val="es-CO"/>
              </w:rPr>
            </w:pPr>
          </w:p>
        </w:tc>
        <w:tc>
          <w:tcPr>
            <w:tcW w:w="2693" w:type="dxa"/>
            <w:shd w:val="clear" w:color="auto" w:fill="auto"/>
          </w:tcPr>
          <w:p w14:paraId="3809088F" w14:textId="77777777" w:rsidR="000726B7" w:rsidRPr="00FB643E" w:rsidRDefault="000726B7" w:rsidP="00C66FC2">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2835" w:type="dxa"/>
            <w:shd w:val="clear" w:color="auto" w:fill="auto"/>
          </w:tcPr>
          <w:p w14:paraId="2C370BF1" w14:textId="77777777" w:rsidR="000726B7" w:rsidRPr="00FB643E" w:rsidRDefault="000726B7" w:rsidP="00C66FC2">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850" w:type="dxa"/>
            <w:shd w:val="clear" w:color="auto" w:fill="auto"/>
          </w:tcPr>
          <w:p w14:paraId="56D1D51F" w14:textId="77777777" w:rsidR="000726B7" w:rsidRPr="00FB643E" w:rsidRDefault="000726B7" w:rsidP="00C66FC2">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462" w:type="dxa"/>
            <w:shd w:val="clear" w:color="auto" w:fill="auto"/>
          </w:tcPr>
          <w:p w14:paraId="4AE9E56C" w14:textId="77777777" w:rsidR="000726B7" w:rsidRPr="00FB643E" w:rsidRDefault="000726B7" w:rsidP="00C66FC2">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E4E84C5" w14:textId="5BE66EAF" w:rsidR="00ED57FC" w:rsidRPr="00DF414A" w:rsidRDefault="00ED57FC" w:rsidP="00DF414A"/>
    <w:p w14:paraId="7D886807" w14:textId="77777777" w:rsidR="008D11F0" w:rsidRDefault="008D11F0">
      <w:pPr>
        <w:spacing w:line="276" w:lineRule="auto"/>
        <w:jc w:val="left"/>
        <w:rPr>
          <w:rFonts w:eastAsia="Times New Roman" w:cs="Arial"/>
          <w:b/>
          <w:bCs/>
          <w:color w:val="39B54A" w:themeColor="accent3"/>
          <w:kern w:val="32"/>
          <w:sz w:val="30"/>
          <w:szCs w:val="30"/>
          <w:lang w:eastAsia="es-ES"/>
        </w:rPr>
      </w:pPr>
      <w:bookmarkStart w:id="146" w:name="_Toc80091450"/>
      <w:bookmarkStart w:id="147" w:name="_Toc80091545"/>
      <w:bookmarkStart w:id="148" w:name="_Toc80091916"/>
      <w:bookmarkStart w:id="149" w:name="_Toc80092253"/>
      <w:r>
        <w:br w:type="page"/>
      </w:r>
    </w:p>
    <w:p w14:paraId="697C3661" w14:textId="4B93BB61" w:rsidR="00ED57FC" w:rsidRPr="000C2C14" w:rsidRDefault="00ED57FC" w:rsidP="006A08A7">
      <w:pPr>
        <w:pStyle w:val="Tit01espanol"/>
      </w:pPr>
      <w:bookmarkStart w:id="150" w:name="_Toc95378867"/>
      <w:r w:rsidRPr="000C2C14">
        <w:lastRenderedPageBreak/>
        <w:t>Monitoreo del P</w:t>
      </w:r>
      <w:r>
        <w:t>MCC</w:t>
      </w:r>
      <w:bookmarkEnd w:id="146"/>
      <w:bookmarkEnd w:id="147"/>
      <w:bookmarkEnd w:id="148"/>
      <w:bookmarkEnd w:id="149"/>
      <w:bookmarkEnd w:id="150"/>
    </w:p>
    <w:p w14:paraId="5D3F21E5" w14:textId="602585CA" w:rsidR="00ED57FC" w:rsidRPr="000C2C14" w:rsidRDefault="00ED57FC" w:rsidP="00111778">
      <w:pPr>
        <w:pStyle w:val="Tit02espanol"/>
      </w:pPr>
      <w:bookmarkStart w:id="151" w:name="_Toc80091451"/>
      <w:bookmarkStart w:id="152" w:name="_Toc80091546"/>
      <w:bookmarkStart w:id="153" w:name="_Toc80091917"/>
      <w:bookmarkStart w:id="154" w:name="_Toc80092254"/>
      <w:bookmarkStart w:id="155" w:name="_Toc95378868"/>
      <w:r w:rsidRPr="000C2C14">
        <w:t>Plan de monitoreo</w:t>
      </w:r>
      <w:bookmarkEnd w:id="151"/>
      <w:bookmarkEnd w:id="152"/>
      <w:bookmarkEnd w:id="153"/>
      <w:bookmarkEnd w:id="154"/>
      <w:bookmarkEnd w:id="155"/>
    </w:p>
    <w:p w14:paraId="703179B7" w14:textId="136D3E96" w:rsidR="00ED57FC" w:rsidRDefault="00ED57FC" w:rsidP="00D460A3">
      <w:pPr>
        <w:rPr>
          <w:rFonts w:cstheme="minorHAnsi"/>
          <w:color w:val="CC3668" w:themeColor="accent5"/>
        </w:rPr>
      </w:pPr>
      <w:r w:rsidRPr="00FA6FA0">
        <w:rPr>
          <w:color w:val="CC3668" w:themeColor="accent5"/>
        </w:rPr>
        <w:t>Describ</w:t>
      </w:r>
      <w:r w:rsidR="00237802" w:rsidRPr="00FA6FA0">
        <w:rPr>
          <w:color w:val="CC3668" w:themeColor="accent5"/>
        </w:rPr>
        <w:t>a</w:t>
      </w:r>
      <w:r w:rsidRPr="00FA6FA0">
        <w:rPr>
          <w:color w:val="CC3668" w:themeColor="accent5"/>
        </w:rPr>
        <w:t xml:space="preserve"> el plan de monitoreo, incluyendo los procedimientos y el cronograma implementado para medir o estimar, registrar, compilar y analizar datos e información importante para cuantificar e informar las emisiones o</w:t>
      </w:r>
      <w:r w:rsidR="000C72FE">
        <w:rPr>
          <w:color w:val="CC3668" w:themeColor="accent5"/>
        </w:rPr>
        <w:t xml:space="preserve"> </w:t>
      </w:r>
      <w:r w:rsidRPr="00FA6FA0">
        <w:rPr>
          <w:color w:val="CC3668" w:themeColor="accent5"/>
        </w:rPr>
        <w:t xml:space="preserve">reducciones (incluidas evitaciones, desplazamientos o destrucciones) de emisiones de GEI relevantes para el escenario de proyecto, utilizando equipos de medición calibrados y actualizados o tecnologías apropiadas. En caso de no seleccionar en el monitoreo alguna fuente de emisión de GEI o reservorio de carbono identificado en el escenario de línea base, presentar la justificación correspondiente. </w:t>
      </w:r>
      <w:r w:rsidR="00661689">
        <w:rPr>
          <w:color w:val="CC3668" w:themeColor="accent5"/>
        </w:rPr>
        <w:t>Los elementos que debe incluir el plan de monitoreo se describen en la metodología correspondiente.</w:t>
      </w:r>
    </w:p>
    <w:p w14:paraId="63113C0E" w14:textId="61F8F49D" w:rsidR="00661689" w:rsidRPr="00661689" w:rsidRDefault="00661689" w:rsidP="00661689"/>
    <w:p w14:paraId="351758FE" w14:textId="1EFA6BAF" w:rsidR="00ED57FC" w:rsidRPr="0042046B" w:rsidRDefault="00ED57FC" w:rsidP="00111778">
      <w:pPr>
        <w:pStyle w:val="Tit02espanol"/>
      </w:pPr>
      <w:bookmarkStart w:id="156" w:name="_Toc19964789"/>
      <w:bookmarkStart w:id="157" w:name="_Toc80091452"/>
      <w:bookmarkStart w:id="158" w:name="_Toc80091547"/>
      <w:bookmarkStart w:id="159" w:name="_Toc80091918"/>
      <w:bookmarkStart w:id="160" w:name="_Toc80092255"/>
      <w:bookmarkStart w:id="161" w:name="_Toc95378869"/>
      <w:r w:rsidRPr="0042046B">
        <w:t>Monitoreo de emisiones de emisiones de GEI en el escenario de línea base</w:t>
      </w:r>
      <w:bookmarkEnd w:id="156"/>
      <w:bookmarkEnd w:id="157"/>
      <w:bookmarkEnd w:id="158"/>
      <w:bookmarkEnd w:id="159"/>
      <w:bookmarkEnd w:id="160"/>
      <w:bookmarkEnd w:id="161"/>
      <w:r w:rsidRPr="0042046B">
        <w:t xml:space="preserve"> </w:t>
      </w:r>
    </w:p>
    <w:p w14:paraId="5BAF18C2" w14:textId="75A05809" w:rsidR="00D6125D" w:rsidRDefault="00ED57FC" w:rsidP="00ED57FC">
      <w:r w:rsidRPr="00EB145F">
        <w:rPr>
          <w:color w:val="CC3668" w:themeColor="accent5"/>
        </w:rPr>
        <w:t>Si aplica, describ</w:t>
      </w:r>
      <w:r w:rsidR="00D6125D" w:rsidRPr="00EB145F">
        <w:rPr>
          <w:color w:val="CC3668" w:themeColor="accent5"/>
        </w:rPr>
        <w:t>a</w:t>
      </w:r>
      <w:r w:rsidRPr="00EB145F">
        <w:rPr>
          <w:color w:val="CC3668" w:themeColor="accent5"/>
        </w:rPr>
        <w:t xml:space="preserve"> los criterios y procedimientos o metodologías para monitorear las fuentes de emisión de GEI seleccionad</w:t>
      </w:r>
      <w:r w:rsidR="001969A1">
        <w:rPr>
          <w:color w:val="CC3668" w:themeColor="accent5"/>
        </w:rPr>
        <w:t>a</w:t>
      </w:r>
      <w:r w:rsidRPr="00EB145F">
        <w:rPr>
          <w:color w:val="CC3668" w:themeColor="accent5"/>
        </w:rPr>
        <w:t>s en el escenario de línea base.</w:t>
      </w:r>
    </w:p>
    <w:p w14:paraId="5BBDD752" w14:textId="268525E8" w:rsidR="00ED57FC" w:rsidRPr="001777C3" w:rsidRDefault="00ED57FC" w:rsidP="00ED57FC">
      <w:pPr>
        <w:rPr>
          <w:i/>
        </w:rPr>
      </w:pPr>
      <w:r w:rsidRPr="001777C3">
        <w:t xml:space="preserve"> </w:t>
      </w:r>
    </w:p>
    <w:p w14:paraId="1CFA56D5" w14:textId="2155AEDF" w:rsidR="00ED57FC" w:rsidRPr="001777C3" w:rsidRDefault="00ED57FC" w:rsidP="00111778">
      <w:pPr>
        <w:pStyle w:val="Tit02espanol"/>
      </w:pPr>
      <w:bookmarkStart w:id="162" w:name="_Toc19964790"/>
      <w:bookmarkStart w:id="163" w:name="_Toc80091453"/>
      <w:bookmarkStart w:id="164" w:name="_Toc80091548"/>
      <w:bookmarkStart w:id="165" w:name="_Toc80091919"/>
      <w:bookmarkStart w:id="166" w:name="_Toc80092256"/>
      <w:bookmarkStart w:id="167" w:name="_Toc95378870"/>
      <w:r w:rsidRPr="001777C3">
        <w:t>Monitoreo de emisiones o reducciones de GEI en el escenario de</w:t>
      </w:r>
      <w:bookmarkEnd w:id="162"/>
      <w:r w:rsidRPr="001777C3">
        <w:t xml:space="preserve"> proyecto</w:t>
      </w:r>
      <w:bookmarkEnd w:id="163"/>
      <w:bookmarkEnd w:id="164"/>
      <w:bookmarkEnd w:id="165"/>
      <w:bookmarkEnd w:id="166"/>
      <w:bookmarkEnd w:id="167"/>
    </w:p>
    <w:p w14:paraId="4AE1EE63" w14:textId="1A68C18D" w:rsidR="002E7A9F" w:rsidRDefault="00ED57FC" w:rsidP="00ED57FC">
      <w:pPr>
        <w:rPr>
          <w:color w:val="CC3668" w:themeColor="accent5"/>
        </w:rPr>
      </w:pPr>
      <w:r w:rsidRPr="00EB145F">
        <w:rPr>
          <w:color w:val="CC3668" w:themeColor="accent5"/>
        </w:rPr>
        <w:t>Describ</w:t>
      </w:r>
      <w:r w:rsidR="00D6125D" w:rsidRPr="00EB145F">
        <w:rPr>
          <w:color w:val="CC3668" w:themeColor="accent5"/>
        </w:rPr>
        <w:t>a</w:t>
      </w:r>
      <w:r w:rsidRPr="00EB145F">
        <w:rPr>
          <w:color w:val="CC3668" w:themeColor="accent5"/>
        </w:rPr>
        <w:t xml:space="preserve"> </w:t>
      </w:r>
      <w:r w:rsidR="00D6125D" w:rsidRPr="00EB145F">
        <w:rPr>
          <w:color w:val="CC3668" w:themeColor="accent5"/>
        </w:rPr>
        <w:t>los</w:t>
      </w:r>
      <w:r w:rsidRPr="00EB145F">
        <w:rPr>
          <w:color w:val="CC3668" w:themeColor="accent5"/>
        </w:rPr>
        <w:t xml:space="preserve"> criterios, procedimientos o metodologías para monitorear las emisiones o reducciones (incluidas evitaciones, desplazamientos o destrucciones) de emisiones de GEI durante la implementación y operación del PMCC, según los criterios, procedimientos o metodologías seleccionadas para cuantificarlas. </w:t>
      </w:r>
    </w:p>
    <w:p w14:paraId="3FD5EF4D" w14:textId="00C948D5" w:rsidR="002E7A9F" w:rsidRDefault="002E7A9F" w:rsidP="008D11F0">
      <w:r>
        <w:br w:type="page"/>
      </w:r>
    </w:p>
    <w:p w14:paraId="7F84882A" w14:textId="5159FE35" w:rsidR="00ED57FC" w:rsidRPr="001777C3" w:rsidRDefault="002E7A9F" w:rsidP="002E7A9F">
      <w:pPr>
        <w:pStyle w:val="Tit01espanol"/>
      </w:pPr>
      <w:bookmarkStart w:id="168" w:name="_Toc95378871"/>
      <w:r>
        <w:lastRenderedPageBreak/>
        <w:t>Aspectos legales y documentales</w:t>
      </w:r>
      <w:bookmarkEnd w:id="168"/>
    </w:p>
    <w:p w14:paraId="1C2F4818" w14:textId="4FBAB9A9" w:rsidR="00ED57FC" w:rsidRPr="000C2C14" w:rsidRDefault="00ED57FC" w:rsidP="00111778">
      <w:pPr>
        <w:pStyle w:val="Tit02espanol"/>
      </w:pPr>
      <w:bookmarkStart w:id="169" w:name="_Toc80091455"/>
      <w:bookmarkStart w:id="170" w:name="_Toc80091550"/>
      <w:bookmarkStart w:id="171" w:name="_Toc80091921"/>
      <w:bookmarkStart w:id="172" w:name="_Toc80092258"/>
      <w:bookmarkStart w:id="173" w:name="_Hlk22821185"/>
      <w:bookmarkStart w:id="174" w:name="_Toc95378872"/>
      <w:r w:rsidRPr="000C2C14">
        <w:t>Requisitos legales</w:t>
      </w:r>
      <w:bookmarkEnd w:id="169"/>
      <w:bookmarkEnd w:id="170"/>
      <w:bookmarkEnd w:id="171"/>
      <w:bookmarkEnd w:id="172"/>
      <w:bookmarkEnd w:id="174"/>
    </w:p>
    <w:p w14:paraId="70C45D2A" w14:textId="77777777" w:rsidR="00355B23" w:rsidRDefault="00ED57FC" w:rsidP="00ED57FC">
      <w:pPr>
        <w:rPr>
          <w:color w:val="CC3668" w:themeColor="accent5"/>
        </w:rPr>
      </w:pPr>
      <w:r w:rsidRPr="00F234B0">
        <w:rPr>
          <w:color w:val="CC3668" w:themeColor="accent5"/>
        </w:rPr>
        <w:t>Relacion</w:t>
      </w:r>
      <w:r w:rsidR="00F234B0" w:rsidRPr="00F234B0">
        <w:rPr>
          <w:color w:val="CC3668" w:themeColor="accent5"/>
        </w:rPr>
        <w:t>e</w:t>
      </w:r>
      <w:r w:rsidRPr="00F234B0">
        <w:rPr>
          <w:color w:val="CC3668" w:themeColor="accent5"/>
        </w:rPr>
        <w:t>, describ</w:t>
      </w:r>
      <w:r w:rsidR="00F234B0" w:rsidRPr="00F234B0">
        <w:rPr>
          <w:color w:val="CC3668" w:themeColor="accent5"/>
        </w:rPr>
        <w:t>a</w:t>
      </w:r>
      <w:r w:rsidRPr="00F234B0">
        <w:rPr>
          <w:color w:val="CC3668" w:themeColor="accent5"/>
        </w:rPr>
        <w:t xml:space="preserve"> y justifi</w:t>
      </w:r>
      <w:r w:rsidR="00F234B0" w:rsidRPr="00F234B0">
        <w:rPr>
          <w:color w:val="CC3668" w:themeColor="accent5"/>
        </w:rPr>
        <w:t>que</w:t>
      </w:r>
      <w:r w:rsidRPr="00F234B0">
        <w:rPr>
          <w:color w:val="CC3668" w:themeColor="accent5"/>
        </w:rPr>
        <w:t xml:space="preserve"> el cumplimiento de las leyes, estatutos y marcos regulatorios bajo los que se rige (locales, regionales y nacionales), que apliquen a la actividad de programa o proyecto, incluyendo los requisitos ambientales que correspondan y el registro de las acciones concretas del PMCC, cuando aplique.</w:t>
      </w:r>
    </w:p>
    <w:p w14:paraId="5B8ABB47" w14:textId="54BA06EB" w:rsidR="002F54EC" w:rsidRPr="002F54EC" w:rsidRDefault="002F54EC" w:rsidP="002F54EC"/>
    <w:p w14:paraId="4034F02C" w14:textId="20EC7B61" w:rsidR="00ED57FC" w:rsidRPr="000C2C14" w:rsidRDefault="00571579" w:rsidP="00111778">
      <w:pPr>
        <w:pStyle w:val="Tit02espanol"/>
      </w:pPr>
      <w:bookmarkStart w:id="175" w:name="_Toc80091457"/>
      <w:bookmarkStart w:id="176" w:name="_Toc80091552"/>
      <w:bookmarkStart w:id="177" w:name="_Toc80091923"/>
      <w:bookmarkStart w:id="178" w:name="_Toc80092260"/>
      <w:bookmarkStart w:id="179" w:name="_Toc95378873"/>
      <w:r>
        <w:t>Documentación</w:t>
      </w:r>
      <w:r w:rsidR="00ED57FC" w:rsidRPr="000C2C14">
        <w:t xml:space="preserve"> del P</w:t>
      </w:r>
      <w:r w:rsidR="00ED57FC">
        <w:t>MCC</w:t>
      </w:r>
      <w:bookmarkEnd w:id="175"/>
      <w:bookmarkEnd w:id="176"/>
      <w:bookmarkEnd w:id="177"/>
      <w:bookmarkEnd w:id="178"/>
      <w:bookmarkEnd w:id="179"/>
      <w:r w:rsidR="00ED57FC" w:rsidRPr="000C2C14">
        <w:t xml:space="preserve"> </w:t>
      </w:r>
    </w:p>
    <w:p w14:paraId="1E564887" w14:textId="511CF7E3" w:rsidR="00571579" w:rsidRDefault="00ED57FC" w:rsidP="00571579">
      <w:pPr>
        <w:rPr>
          <w:color w:val="CC3668" w:themeColor="accent5"/>
        </w:rPr>
      </w:pPr>
      <w:r w:rsidRPr="007F6C29">
        <w:rPr>
          <w:color w:val="CC3668" w:themeColor="accent5"/>
        </w:rPr>
        <w:t xml:space="preserve">Soportes de la documentación que demuestre la conformidad del PMCC con el </w:t>
      </w:r>
      <w:r w:rsidR="00845308" w:rsidRPr="00C87CFA">
        <w:rPr>
          <w:b/>
          <w:bCs/>
          <w:i/>
          <w:iCs/>
          <w:color w:val="CC3668" w:themeColor="accent5"/>
        </w:rPr>
        <w:t>Protocolo de Cercarbono para la certificación voluntaria de carbono</w:t>
      </w:r>
      <w:r w:rsidRPr="007F6C29">
        <w:rPr>
          <w:color w:val="CC3668" w:themeColor="accent5"/>
        </w:rPr>
        <w:t>. Esta documentación debe ser consistente con los procesos de validación, verificación y certificación.</w:t>
      </w:r>
    </w:p>
    <w:p w14:paraId="6F292A86" w14:textId="776ACB4F" w:rsidR="00571579" w:rsidRPr="002F54EC" w:rsidRDefault="00571579" w:rsidP="00571579"/>
    <w:p w14:paraId="38FC340D" w14:textId="343CDF7B" w:rsidR="00ED57FC" w:rsidRPr="00BE5443" w:rsidRDefault="00BE5443" w:rsidP="00BE5443">
      <w:pPr>
        <w:spacing w:line="276" w:lineRule="auto"/>
        <w:jc w:val="left"/>
        <w:rPr>
          <w:color w:val="CC3668" w:themeColor="accent5"/>
        </w:rPr>
      </w:pPr>
      <w:r>
        <w:rPr>
          <w:color w:val="CC3668" w:themeColor="accent5"/>
        </w:rPr>
        <w:br w:type="page"/>
      </w:r>
    </w:p>
    <w:p w14:paraId="61B4B97B" w14:textId="61B458ED" w:rsidR="00ED57FC" w:rsidRPr="000C2C14" w:rsidRDefault="00ED57FC" w:rsidP="00BE5443">
      <w:pPr>
        <w:pStyle w:val="Tit01espanol"/>
      </w:pPr>
      <w:bookmarkStart w:id="180" w:name="_Toc80091458"/>
      <w:bookmarkStart w:id="181" w:name="_Toc80091553"/>
      <w:bookmarkStart w:id="182" w:name="_Toc80091924"/>
      <w:bookmarkStart w:id="183" w:name="_Toc80092261"/>
      <w:bookmarkStart w:id="184" w:name="_Toc95378874"/>
      <w:r w:rsidRPr="000C2C14">
        <w:lastRenderedPageBreak/>
        <w:t xml:space="preserve">Consulta a </w:t>
      </w:r>
      <w:r>
        <w:t xml:space="preserve">las </w:t>
      </w:r>
      <w:r w:rsidRPr="000C2C14">
        <w:t>partes interesadas</w:t>
      </w:r>
      <w:bookmarkEnd w:id="180"/>
      <w:bookmarkEnd w:id="181"/>
      <w:bookmarkEnd w:id="182"/>
      <w:bookmarkEnd w:id="183"/>
      <w:bookmarkEnd w:id="184"/>
    </w:p>
    <w:p w14:paraId="6D3C80D1" w14:textId="4E902FF3" w:rsidR="00517EDA" w:rsidRDefault="00ED57FC" w:rsidP="00ED57FC">
      <w:pPr>
        <w:rPr>
          <w:color w:val="CC3668" w:themeColor="accent5"/>
        </w:rPr>
      </w:pPr>
      <w:r w:rsidRPr="009739CF">
        <w:rPr>
          <w:color w:val="CC3668" w:themeColor="accent5"/>
        </w:rPr>
        <w:t>Si corresponde, describ</w:t>
      </w:r>
      <w:r w:rsidR="009739CF" w:rsidRPr="009739CF">
        <w:rPr>
          <w:color w:val="CC3668" w:themeColor="accent5"/>
        </w:rPr>
        <w:t>a</w:t>
      </w:r>
      <w:r w:rsidRPr="009739CF">
        <w:rPr>
          <w:color w:val="CC3668" w:themeColor="accent5"/>
        </w:rPr>
        <w:t xml:space="preserve"> el proceso y los resultados relevantes de la consulta con las partes interesadas, los mecanismos de su involucramiento, de la comunicación continuada y retroalimentada y su respectiva documentación, teniendo en cuenta lo establecido en el </w:t>
      </w:r>
      <w:r w:rsidR="00845308" w:rsidRPr="007A7537">
        <w:rPr>
          <w:b/>
          <w:bCs/>
          <w:i/>
          <w:iCs/>
          <w:color w:val="CC3668" w:themeColor="accent5"/>
        </w:rPr>
        <w:t>Protocolo de Cercarbono para la certificación voluntaria de carbono</w:t>
      </w:r>
      <w:r w:rsidRPr="009739CF">
        <w:rPr>
          <w:color w:val="CC3668" w:themeColor="accent5"/>
        </w:rPr>
        <w:t>.</w:t>
      </w:r>
    </w:p>
    <w:p w14:paraId="6535367B" w14:textId="56AD813B" w:rsidR="00ED57FC" w:rsidRPr="00517EDA" w:rsidRDefault="00517EDA" w:rsidP="008D11F0">
      <w:r>
        <w:br w:type="page"/>
      </w:r>
    </w:p>
    <w:p w14:paraId="4526C9A9" w14:textId="679D4F54" w:rsidR="00ED57FC" w:rsidRPr="00ED57FC" w:rsidRDefault="00ED57FC" w:rsidP="00517EDA">
      <w:pPr>
        <w:pStyle w:val="Tit01espanol"/>
      </w:pPr>
      <w:bookmarkStart w:id="185" w:name="_Toc19964796"/>
      <w:bookmarkStart w:id="186" w:name="_Toc80091459"/>
      <w:bookmarkStart w:id="187" w:name="_Toc80091554"/>
      <w:bookmarkStart w:id="188" w:name="_Toc80091925"/>
      <w:bookmarkStart w:id="189" w:name="_Toc80092262"/>
      <w:bookmarkStart w:id="190" w:name="_Toc95378875"/>
      <w:r w:rsidRPr="00576D4D">
        <w:lastRenderedPageBreak/>
        <w:t>C</w:t>
      </w:r>
      <w:r w:rsidRPr="00576D4D">
        <w:rPr>
          <w:rFonts w:eastAsiaTheme="majorEastAsia"/>
        </w:rPr>
        <w:t>obeneficios</w:t>
      </w:r>
      <w:bookmarkEnd w:id="185"/>
      <w:bookmarkEnd w:id="186"/>
      <w:bookmarkEnd w:id="187"/>
      <w:bookmarkEnd w:id="188"/>
      <w:bookmarkEnd w:id="189"/>
      <w:r w:rsidRPr="00ED57FC">
        <w:rPr>
          <w:rStyle w:val="Ttulo2Car"/>
          <w:b/>
          <w:bCs/>
        </w:rPr>
        <w:t xml:space="preserve"> </w:t>
      </w:r>
      <w:r w:rsidR="00576D4D" w:rsidRPr="00024B99">
        <w:t>y contribuciones a los Objetivos de Desarrollo Sostenible de las Naciones Unidas</w:t>
      </w:r>
      <w:bookmarkEnd w:id="190"/>
    </w:p>
    <w:bookmarkEnd w:id="173"/>
    <w:p w14:paraId="56725070" w14:textId="77777777" w:rsidR="003F3FF6" w:rsidRPr="00CA2A7D" w:rsidRDefault="003F3FF6" w:rsidP="003F3FF6">
      <w:pPr>
        <w:rPr>
          <w:i/>
          <w:color w:val="CC3668" w:themeColor="accent5"/>
        </w:rPr>
      </w:pPr>
      <w:r>
        <w:rPr>
          <w:color w:val="CC3668" w:themeColor="accent5"/>
        </w:rPr>
        <w:t>El PMCC tiene dos opciones:</w:t>
      </w:r>
      <w:r w:rsidRPr="005154B8">
        <w:rPr>
          <w:color w:val="CC3668" w:themeColor="accent5"/>
        </w:rPr>
        <w:t xml:space="preserve"> reportar cobeneficios en general, </w:t>
      </w:r>
      <w:r>
        <w:rPr>
          <w:color w:val="CC3668" w:themeColor="accent5"/>
        </w:rPr>
        <w:t xml:space="preserve">en cuyo caso se requiere que </w:t>
      </w:r>
      <w:r w:rsidRPr="00CA2A7D">
        <w:rPr>
          <w:color w:val="CC3668" w:themeColor="accent5"/>
        </w:rPr>
        <w:t xml:space="preserve">describa </w:t>
      </w:r>
      <w:r>
        <w:rPr>
          <w:color w:val="CC3668" w:themeColor="accent5"/>
        </w:rPr>
        <w:t xml:space="preserve">en esta sección </w:t>
      </w:r>
      <w:r w:rsidRPr="00CA2A7D">
        <w:rPr>
          <w:color w:val="CC3668" w:themeColor="accent5"/>
        </w:rPr>
        <w:t xml:space="preserve">las actividades tendientes a mejorar el ambiente y la calidad de vida de las poblaciones locales que afecte el PMCC, teniendo en cuenta lo establecido en el </w:t>
      </w:r>
      <w:r w:rsidRPr="007A7537">
        <w:rPr>
          <w:b/>
          <w:bCs/>
          <w:i/>
          <w:iCs/>
          <w:color w:val="CC3668" w:themeColor="accent5"/>
        </w:rPr>
        <w:t>Protocolo de Cercarbono para la certificación voluntaria de carbono</w:t>
      </w:r>
      <w:r>
        <w:rPr>
          <w:color w:val="CC3668" w:themeColor="accent5"/>
        </w:rPr>
        <w:t xml:space="preserve"> o </w:t>
      </w:r>
      <w:r w:rsidRPr="00744488">
        <w:rPr>
          <w:color w:val="CC3668" w:themeColor="accent5"/>
        </w:rPr>
        <w:t>reportar aportes de iniciativas de mitigación del cambio climático a los Objetivos de Desarrollo Sostenible</w:t>
      </w:r>
      <w:r>
        <w:rPr>
          <w:color w:val="CC3668" w:themeColor="accent5"/>
        </w:rPr>
        <w:t xml:space="preserve"> de las Naciones Unidas, en cuyo caso deberá indicarlo acá y hacerlo mediante</w:t>
      </w:r>
      <w:r w:rsidRPr="009F1950">
        <w:rPr>
          <w:color w:val="CC3668" w:themeColor="accent5"/>
        </w:rPr>
        <w:t xml:space="preserve"> la </w:t>
      </w:r>
      <w:r w:rsidRPr="007A7537">
        <w:rPr>
          <w:b/>
          <w:bCs/>
          <w:i/>
          <w:iCs/>
          <w:color w:val="CC3668" w:themeColor="accent5"/>
        </w:rPr>
        <w:t>Herramienta de Cercarbono para reportar aportes de iniciativas de mitigación del cambio climático a los Objetivos de Desarrollo Sostenible</w:t>
      </w:r>
      <w:r>
        <w:rPr>
          <w:color w:val="CC3668" w:themeColor="accent5"/>
        </w:rPr>
        <w:t xml:space="preserve">. </w:t>
      </w:r>
    </w:p>
    <w:p w14:paraId="7A84C88D" w14:textId="574170EF" w:rsidR="003F3FF6" w:rsidRDefault="003F3FF6" w:rsidP="003F3FF6"/>
    <w:p w14:paraId="01B21C4C" w14:textId="525769DB" w:rsidR="00ED57FC" w:rsidRDefault="00ED57FC">
      <w:pPr>
        <w:spacing w:line="276" w:lineRule="auto"/>
        <w:jc w:val="left"/>
      </w:pPr>
      <w:r>
        <w:br w:type="page"/>
      </w:r>
    </w:p>
    <w:p w14:paraId="2B663FD9" w14:textId="28816079" w:rsidR="00EC723B" w:rsidRDefault="00EC723B" w:rsidP="00CC7CC9">
      <w:pPr>
        <w:pStyle w:val="Tit01espanol"/>
      </w:pPr>
      <w:bookmarkStart w:id="191" w:name="_Toc80091460"/>
      <w:bookmarkStart w:id="192" w:name="_Toc80091555"/>
      <w:bookmarkStart w:id="193" w:name="_Toc80091926"/>
      <w:bookmarkStart w:id="194" w:name="_Toc80092263"/>
      <w:bookmarkStart w:id="195" w:name="_Toc90811338"/>
      <w:bookmarkStart w:id="196" w:name="_Toc95378876"/>
      <w:r>
        <w:lastRenderedPageBreak/>
        <w:t>Gestión de la información</w:t>
      </w:r>
      <w:bookmarkEnd w:id="196"/>
    </w:p>
    <w:p w14:paraId="065ECA0B" w14:textId="049652CD" w:rsidR="00EC723B" w:rsidRDefault="00EC723B" w:rsidP="00EC723B">
      <w:pPr>
        <w:rPr>
          <w:color w:val="CC3668" w:themeColor="accent5"/>
        </w:rPr>
      </w:pPr>
      <w:r w:rsidRPr="000A3F9A">
        <w:rPr>
          <w:color w:val="CC3668" w:themeColor="accent5"/>
        </w:rPr>
        <w:t>Establezca y aplique procedimientos de la gestión y la calidad de los datos y de la información, incluida la evaluación de la incertidumbre, relevante para los escenarios de línea base y de proyecto, de acuerdo con lo estipulado en la metodología seleccionada.</w:t>
      </w:r>
    </w:p>
    <w:p w14:paraId="15F32B03" w14:textId="1EBD4B37" w:rsidR="005872EA" w:rsidRPr="005872EA" w:rsidRDefault="005872EA" w:rsidP="005872EA"/>
    <w:p w14:paraId="3D3CA688" w14:textId="579C383E" w:rsidR="00EC723B" w:rsidRPr="00EC723B" w:rsidRDefault="00EC723B" w:rsidP="00EC723B">
      <w:r>
        <w:br w:type="page"/>
      </w:r>
    </w:p>
    <w:p w14:paraId="4261C62A" w14:textId="05CD2DE4" w:rsidR="00CC7CC9" w:rsidRPr="000C2C14" w:rsidRDefault="00CC7CC9" w:rsidP="00CC7CC9">
      <w:pPr>
        <w:pStyle w:val="Tit01espanol"/>
      </w:pPr>
      <w:bookmarkStart w:id="197" w:name="_Toc95378877"/>
      <w:r w:rsidRPr="000C2C14">
        <w:lastRenderedPageBreak/>
        <w:t>Referencias</w:t>
      </w:r>
      <w:bookmarkEnd w:id="191"/>
      <w:bookmarkEnd w:id="192"/>
      <w:bookmarkEnd w:id="193"/>
      <w:bookmarkEnd w:id="194"/>
      <w:bookmarkEnd w:id="195"/>
      <w:bookmarkEnd w:id="197"/>
    </w:p>
    <w:p w14:paraId="3BFC01CA" w14:textId="5EFB32A1" w:rsidR="00CC7CC9" w:rsidRDefault="00CC7CC9" w:rsidP="00CC7CC9">
      <w:pPr>
        <w:rPr>
          <w:color w:val="CC3668" w:themeColor="accent5"/>
        </w:rPr>
      </w:pPr>
      <w:r w:rsidRPr="00EA01C8">
        <w:rPr>
          <w:color w:val="CC3668" w:themeColor="accent5"/>
        </w:rPr>
        <w:t>Elabore una lista de todas las referencias utilizadas en el desarrollo del PDD. Todas las referencias deberán estar disponibles para consulta por parte del OVV.</w:t>
      </w:r>
    </w:p>
    <w:p w14:paraId="65D2266C" w14:textId="1B99519C" w:rsidR="005872EA" w:rsidRPr="005872EA" w:rsidRDefault="005872EA" w:rsidP="005872EA"/>
    <w:p w14:paraId="65BE5803" w14:textId="0A0270E3" w:rsidR="00607A11" w:rsidRDefault="00607A11">
      <w:pPr>
        <w:spacing w:line="276" w:lineRule="auto"/>
        <w:jc w:val="left"/>
      </w:pPr>
      <w:r>
        <w:br w:type="page"/>
      </w:r>
    </w:p>
    <w:p w14:paraId="7E84CD79" w14:textId="4F4438C4" w:rsidR="00ED57FC" w:rsidRDefault="006320AF" w:rsidP="00F331D3">
      <w:pPr>
        <w:pStyle w:val="Tit01espanol"/>
      </w:pPr>
      <w:bookmarkStart w:id="198" w:name="_Toc95378878"/>
      <w:r>
        <w:lastRenderedPageBreak/>
        <w:t xml:space="preserve">Referencia </w:t>
      </w:r>
      <w:r w:rsidR="005C1010">
        <w:t xml:space="preserve">e historia </w:t>
      </w:r>
      <w:r>
        <w:t>de la plantilla</w:t>
      </w:r>
      <w:bookmarkEnd w:id="198"/>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F906A6" w:rsidRPr="009049D4" w14:paraId="35FBCDB9" w14:textId="77777777" w:rsidTr="00393330">
        <w:tc>
          <w:tcPr>
            <w:tcW w:w="3087" w:type="dxa"/>
            <w:gridSpan w:val="2"/>
            <w:tcBorders>
              <w:bottom w:val="single" w:sz="4" w:space="0" w:color="39B54A" w:themeColor="accent3"/>
            </w:tcBorders>
            <w:shd w:val="clear" w:color="auto" w:fill="auto"/>
          </w:tcPr>
          <w:p w14:paraId="07FB57CF" w14:textId="116673E8" w:rsidR="00F906A6" w:rsidRPr="00322435" w:rsidRDefault="00F906A6" w:rsidP="00234725">
            <w:pPr>
              <w:spacing w:after="0"/>
              <w:rPr>
                <w:b/>
                <w:bCs/>
              </w:rPr>
            </w:pPr>
            <w:r w:rsidRPr="00846897">
              <w:rPr>
                <w:b/>
                <w:bCs/>
                <w:lang w:eastAsia="es-ES"/>
              </w:rPr>
              <w:t>Tipo de PMCC al que aplica</w:t>
            </w:r>
          </w:p>
        </w:tc>
        <w:tc>
          <w:tcPr>
            <w:tcW w:w="5741" w:type="dxa"/>
            <w:tcBorders>
              <w:bottom w:val="single" w:sz="4" w:space="0" w:color="39B54A" w:themeColor="accent3"/>
            </w:tcBorders>
            <w:shd w:val="clear" w:color="auto" w:fill="auto"/>
          </w:tcPr>
          <w:p w14:paraId="50646176" w14:textId="39E2B43F" w:rsidR="00F906A6" w:rsidRPr="00F906A6" w:rsidRDefault="00F906A6" w:rsidP="00234725">
            <w:pPr>
              <w:spacing w:after="0"/>
            </w:pPr>
            <w:r w:rsidRPr="00F906A6">
              <w:t xml:space="preserve">Esta plantilla aplica a PMCC </w:t>
            </w:r>
            <w:r w:rsidR="005E2B14">
              <w:t xml:space="preserve">en </w:t>
            </w:r>
            <w:r w:rsidR="009E0F24">
              <w:t xml:space="preserve">sectores diferentes al </w:t>
            </w:r>
            <w:r w:rsidR="005E2B14">
              <w:t>sector uso de la tierra</w:t>
            </w:r>
            <w:r w:rsidR="00393330">
              <w:t>.</w:t>
            </w:r>
          </w:p>
        </w:tc>
      </w:tr>
      <w:tr w:rsidR="00DC5507" w:rsidRPr="009049D4" w14:paraId="768EA4C2" w14:textId="77777777" w:rsidTr="00393330">
        <w:tc>
          <w:tcPr>
            <w:tcW w:w="1396" w:type="dxa"/>
            <w:shd w:val="clear" w:color="auto" w:fill="39B54A" w:themeFill="accent3"/>
          </w:tcPr>
          <w:p w14:paraId="3ED6E247" w14:textId="77777777" w:rsidR="00DC5507" w:rsidRPr="00322435" w:rsidRDefault="00DC5507" w:rsidP="00234725">
            <w:pPr>
              <w:spacing w:after="0"/>
              <w:rPr>
                <w:b/>
                <w:bCs/>
              </w:rPr>
            </w:pPr>
            <w:bookmarkStart w:id="199" w:name="_Hlk17990339"/>
            <w:r w:rsidRPr="00322435">
              <w:rPr>
                <w:b/>
                <w:bCs/>
              </w:rPr>
              <w:t>Versión</w:t>
            </w:r>
          </w:p>
        </w:tc>
        <w:tc>
          <w:tcPr>
            <w:tcW w:w="1691" w:type="dxa"/>
            <w:shd w:val="clear" w:color="auto" w:fill="39B54A" w:themeFill="accent3"/>
          </w:tcPr>
          <w:p w14:paraId="54B39D53" w14:textId="77777777" w:rsidR="00DC5507" w:rsidRPr="00322435" w:rsidRDefault="00DC5507" w:rsidP="00234725">
            <w:pPr>
              <w:spacing w:after="0"/>
              <w:rPr>
                <w:b/>
                <w:bCs/>
              </w:rPr>
            </w:pPr>
            <w:r w:rsidRPr="00322435">
              <w:rPr>
                <w:b/>
                <w:bCs/>
              </w:rPr>
              <w:t>Fecha</w:t>
            </w:r>
          </w:p>
        </w:tc>
        <w:tc>
          <w:tcPr>
            <w:tcW w:w="5741" w:type="dxa"/>
            <w:shd w:val="clear" w:color="auto" w:fill="39B54A" w:themeFill="accent3"/>
          </w:tcPr>
          <w:p w14:paraId="09A769B3" w14:textId="258CBABB" w:rsidR="00DC5507" w:rsidRPr="00322435" w:rsidRDefault="00DC5507" w:rsidP="00234725">
            <w:pPr>
              <w:spacing w:after="0"/>
              <w:rPr>
                <w:b/>
                <w:bCs/>
              </w:rPr>
            </w:pPr>
            <w:r w:rsidRPr="00322435">
              <w:rPr>
                <w:b/>
                <w:bCs/>
              </w:rPr>
              <w:t>Comentarios</w:t>
            </w:r>
            <w:r w:rsidR="001050B3">
              <w:rPr>
                <w:b/>
                <w:bCs/>
              </w:rPr>
              <w:t xml:space="preserve"> o </w:t>
            </w:r>
            <w:r w:rsidRPr="00322435">
              <w:rPr>
                <w:b/>
                <w:bCs/>
              </w:rPr>
              <w:t>cambios</w:t>
            </w:r>
          </w:p>
        </w:tc>
      </w:tr>
      <w:tr w:rsidR="00DC5507" w:rsidRPr="009049D4" w14:paraId="45E382F4" w14:textId="77777777" w:rsidTr="00846897">
        <w:tc>
          <w:tcPr>
            <w:tcW w:w="1396" w:type="dxa"/>
            <w:shd w:val="clear" w:color="auto" w:fill="auto"/>
          </w:tcPr>
          <w:p w14:paraId="5953912C" w14:textId="77777777" w:rsidR="00DC5507" w:rsidRPr="009049D4" w:rsidRDefault="00DC5507" w:rsidP="00234725">
            <w:pPr>
              <w:spacing w:after="0"/>
            </w:pPr>
            <w:r w:rsidRPr="009049D4">
              <w:t>1.0</w:t>
            </w:r>
          </w:p>
        </w:tc>
        <w:tc>
          <w:tcPr>
            <w:tcW w:w="1691" w:type="dxa"/>
            <w:shd w:val="clear" w:color="auto" w:fill="auto"/>
          </w:tcPr>
          <w:p w14:paraId="75F537FF" w14:textId="77777777" w:rsidR="00DC5507" w:rsidRPr="009049D4" w:rsidRDefault="00DC5507" w:rsidP="00234725">
            <w:pPr>
              <w:spacing w:after="0"/>
            </w:pPr>
            <w:r>
              <w:t>03.04.2020</w:t>
            </w:r>
          </w:p>
        </w:tc>
        <w:tc>
          <w:tcPr>
            <w:tcW w:w="5741" w:type="dxa"/>
            <w:shd w:val="clear" w:color="auto" w:fill="auto"/>
          </w:tcPr>
          <w:p w14:paraId="5B722ADF" w14:textId="77777777" w:rsidR="00DC5507" w:rsidRPr="009049D4" w:rsidRDefault="00DC5507" w:rsidP="00234725">
            <w:pPr>
              <w:spacing w:after="0"/>
            </w:pPr>
            <w:r w:rsidRPr="009049D4">
              <w:t xml:space="preserve">Versión inicial. </w:t>
            </w:r>
          </w:p>
        </w:tc>
      </w:tr>
      <w:tr w:rsidR="00DC5507" w:rsidRPr="009049D4" w14:paraId="19EB5D7D" w14:textId="77777777" w:rsidTr="00234725">
        <w:trPr>
          <w:trHeight w:val="785"/>
        </w:trPr>
        <w:tc>
          <w:tcPr>
            <w:tcW w:w="1396" w:type="dxa"/>
            <w:shd w:val="clear" w:color="auto" w:fill="auto"/>
          </w:tcPr>
          <w:p w14:paraId="4423B198" w14:textId="77777777" w:rsidR="00DC5507" w:rsidRPr="009049D4" w:rsidRDefault="00DC5507" w:rsidP="00234725">
            <w:pPr>
              <w:spacing w:after="0"/>
            </w:pPr>
            <w:r w:rsidRPr="009049D4">
              <w:t>2.0</w:t>
            </w:r>
          </w:p>
        </w:tc>
        <w:tc>
          <w:tcPr>
            <w:tcW w:w="1691" w:type="dxa"/>
            <w:shd w:val="clear" w:color="auto" w:fill="auto"/>
          </w:tcPr>
          <w:p w14:paraId="2860DDBA" w14:textId="7C1E5AD4" w:rsidR="00DC5507" w:rsidRPr="009049D4" w:rsidRDefault="00790965" w:rsidP="00234725">
            <w:pPr>
              <w:spacing w:after="0"/>
            </w:pPr>
            <w:r>
              <w:t>22</w:t>
            </w:r>
            <w:r w:rsidR="00EC2CE6">
              <w:t>.12.2021</w:t>
            </w:r>
          </w:p>
        </w:tc>
        <w:tc>
          <w:tcPr>
            <w:tcW w:w="5741" w:type="dxa"/>
            <w:shd w:val="clear" w:color="auto" w:fill="auto"/>
          </w:tcPr>
          <w:p w14:paraId="2726E351" w14:textId="2EBC40A7" w:rsidR="00DC5507" w:rsidRPr="00234725" w:rsidRDefault="00EC2CE6" w:rsidP="00234725">
            <w:pPr>
              <w:spacing w:after="0"/>
              <w:rPr>
                <w:rStyle w:val="UnresolvedMention1"/>
              </w:rPr>
            </w:pPr>
            <w:r>
              <w:t>Rediseño para dar más relevancia a la institución que desarrolla el PMCC y para ajustar a nueva versión del protocolo</w:t>
            </w:r>
            <w:r w:rsidR="00F13D79">
              <w:t>.</w:t>
            </w:r>
          </w:p>
        </w:tc>
      </w:tr>
    </w:tbl>
    <w:bookmarkEnd w:id="199"/>
    <w:p w14:paraId="3E69B87F" w14:textId="77777777" w:rsidR="001E76E2" w:rsidRPr="00692B33" w:rsidRDefault="001E76E2" w:rsidP="001E76E2">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2648DFBD" w14:textId="64A686EF" w:rsidR="00C005C2" w:rsidRDefault="00C005C2">
      <w:pPr>
        <w:spacing w:line="276" w:lineRule="auto"/>
        <w:jc w:val="left"/>
      </w:pPr>
      <w:r>
        <w:br w:type="page"/>
      </w:r>
    </w:p>
    <w:p w14:paraId="63935CEF" w14:textId="7A8C66A9" w:rsidR="00C005C2" w:rsidRDefault="00C005C2" w:rsidP="00C005C2">
      <w:pPr>
        <w:pStyle w:val="Tit01espanol"/>
      </w:pPr>
      <w:bookmarkStart w:id="200" w:name="_Toc95378879"/>
      <w:r>
        <w:lastRenderedPageBreak/>
        <w:t>Historia del documento (PDD)</w:t>
      </w:r>
      <w:bookmarkEnd w:id="200"/>
    </w:p>
    <w:p w14:paraId="503EC004" w14:textId="77777777" w:rsidR="00D56703" w:rsidRPr="00D56703" w:rsidRDefault="00D56703" w:rsidP="00D56703">
      <w:r w:rsidRPr="00B207BA">
        <w:rPr>
          <w:color w:val="CC3668" w:themeColor="accent5"/>
        </w:rPr>
        <w:t xml:space="preserve">Indique en esta sección el historial completo del PDD, con las versiones y fechas de edición </w:t>
      </w:r>
      <w:r w:rsidRPr="00B207BA">
        <w:rPr>
          <w:b/>
          <w:bCs/>
          <w:color w:val="CC3668" w:themeColor="accent5"/>
        </w:rPr>
        <w:t>correctas y actualizadas</w:t>
      </w:r>
      <w:r w:rsidRPr="00B207BA">
        <w:rPr>
          <w:color w:val="CC3668" w:themeColor="accent5"/>
        </w:rPr>
        <w:t>, 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C005C2" w:rsidRPr="009049D4" w14:paraId="70292EAD" w14:textId="77777777" w:rsidTr="00C66FC2">
        <w:tc>
          <w:tcPr>
            <w:tcW w:w="1396" w:type="dxa"/>
            <w:shd w:val="clear" w:color="auto" w:fill="39B54A" w:themeFill="accent3"/>
          </w:tcPr>
          <w:p w14:paraId="6E57E6E4" w14:textId="77777777" w:rsidR="00C005C2" w:rsidRPr="00322435" w:rsidRDefault="00C005C2" w:rsidP="00C66FC2">
            <w:pPr>
              <w:spacing w:after="0"/>
              <w:rPr>
                <w:b/>
                <w:bCs/>
              </w:rPr>
            </w:pPr>
            <w:r w:rsidRPr="00322435">
              <w:rPr>
                <w:b/>
                <w:bCs/>
              </w:rPr>
              <w:t>Versión</w:t>
            </w:r>
          </w:p>
        </w:tc>
        <w:tc>
          <w:tcPr>
            <w:tcW w:w="1691" w:type="dxa"/>
            <w:shd w:val="clear" w:color="auto" w:fill="39B54A" w:themeFill="accent3"/>
          </w:tcPr>
          <w:p w14:paraId="3D41AEFE" w14:textId="77777777" w:rsidR="00C005C2" w:rsidRPr="00322435" w:rsidRDefault="00C005C2" w:rsidP="00C66FC2">
            <w:pPr>
              <w:spacing w:after="0"/>
              <w:rPr>
                <w:b/>
                <w:bCs/>
              </w:rPr>
            </w:pPr>
            <w:r w:rsidRPr="00322435">
              <w:rPr>
                <w:b/>
                <w:bCs/>
              </w:rPr>
              <w:t>Fecha</w:t>
            </w:r>
          </w:p>
        </w:tc>
        <w:tc>
          <w:tcPr>
            <w:tcW w:w="5741" w:type="dxa"/>
            <w:shd w:val="clear" w:color="auto" w:fill="39B54A" w:themeFill="accent3"/>
          </w:tcPr>
          <w:p w14:paraId="1BE30AFC" w14:textId="469AAACA" w:rsidR="00C005C2" w:rsidRPr="00322435" w:rsidRDefault="00C005C2" w:rsidP="00C66FC2">
            <w:pPr>
              <w:spacing w:after="0"/>
              <w:rPr>
                <w:b/>
                <w:bCs/>
              </w:rPr>
            </w:pPr>
            <w:r w:rsidRPr="00322435">
              <w:rPr>
                <w:b/>
                <w:bCs/>
              </w:rPr>
              <w:t>Comentarios</w:t>
            </w:r>
            <w:r w:rsidR="001050B3">
              <w:rPr>
                <w:b/>
                <w:bCs/>
              </w:rPr>
              <w:t xml:space="preserve"> o </w:t>
            </w:r>
            <w:r w:rsidRPr="00322435">
              <w:rPr>
                <w:b/>
                <w:bCs/>
              </w:rPr>
              <w:t>cambios</w:t>
            </w:r>
          </w:p>
        </w:tc>
      </w:tr>
      <w:tr w:rsidR="00C005C2" w:rsidRPr="009049D4" w14:paraId="588F91FF" w14:textId="77777777" w:rsidTr="00C66FC2">
        <w:tc>
          <w:tcPr>
            <w:tcW w:w="1396" w:type="dxa"/>
            <w:shd w:val="clear" w:color="auto" w:fill="auto"/>
          </w:tcPr>
          <w:p w14:paraId="76F08779" w14:textId="77777777" w:rsidR="00C005C2" w:rsidRPr="009049D4" w:rsidRDefault="00C005C2" w:rsidP="00C66FC2">
            <w:pPr>
              <w:spacing w:after="0"/>
            </w:pPr>
            <w:r w:rsidRPr="009049D4">
              <w:t>1.0</w:t>
            </w:r>
          </w:p>
        </w:tc>
        <w:tc>
          <w:tcPr>
            <w:tcW w:w="1691" w:type="dxa"/>
            <w:shd w:val="clear" w:color="auto" w:fill="auto"/>
          </w:tcPr>
          <w:p w14:paraId="048A2B11" w14:textId="5BC3CBF4" w:rsidR="00C005C2" w:rsidRPr="009049D4" w:rsidRDefault="00C005C2" w:rsidP="00C66FC2">
            <w:pPr>
              <w:spacing w:after="0"/>
            </w:pPr>
          </w:p>
        </w:tc>
        <w:tc>
          <w:tcPr>
            <w:tcW w:w="5741" w:type="dxa"/>
            <w:shd w:val="clear" w:color="auto" w:fill="auto"/>
          </w:tcPr>
          <w:p w14:paraId="43A2D343" w14:textId="3AD5A55B" w:rsidR="00C005C2" w:rsidRPr="009049D4" w:rsidRDefault="00C005C2" w:rsidP="00C66FC2">
            <w:pPr>
              <w:spacing w:after="0"/>
            </w:pPr>
            <w:r w:rsidRPr="009049D4">
              <w:t>Versión inicial</w:t>
            </w:r>
            <w:r w:rsidR="00653815">
              <w:t xml:space="preserve"> del documento.</w:t>
            </w:r>
          </w:p>
        </w:tc>
      </w:tr>
      <w:tr w:rsidR="00C005C2" w:rsidRPr="009049D4" w14:paraId="5670FFD4" w14:textId="77777777" w:rsidTr="00653815">
        <w:trPr>
          <w:trHeight w:val="70"/>
        </w:trPr>
        <w:tc>
          <w:tcPr>
            <w:tcW w:w="1396" w:type="dxa"/>
            <w:shd w:val="clear" w:color="auto" w:fill="auto"/>
          </w:tcPr>
          <w:p w14:paraId="16E0C99E" w14:textId="0D3C422F" w:rsidR="00C005C2" w:rsidRPr="009049D4" w:rsidRDefault="00C005C2" w:rsidP="00C66FC2">
            <w:pPr>
              <w:spacing w:after="0"/>
            </w:pPr>
          </w:p>
        </w:tc>
        <w:tc>
          <w:tcPr>
            <w:tcW w:w="1691" w:type="dxa"/>
            <w:shd w:val="clear" w:color="auto" w:fill="auto"/>
          </w:tcPr>
          <w:p w14:paraId="48A36E0B" w14:textId="2A334DCC" w:rsidR="00C005C2" w:rsidRPr="009049D4" w:rsidRDefault="00C005C2" w:rsidP="00C66FC2">
            <w:pPr>
              <w:spacing w:after="0"/>
            </w:pPr>
          </w:p>
        </w:tc>
        <w:tc>
          <w:tcPr>
            <w:tcW w:w="5741" w:type="dxa"/>
            <w:shd w:val="clear" w:color="auto" w:fill="auto"/>
          </w:tcPr>
          <w:p w14:paraId="40C165F3" w14:textId="48135F14" w:rsidR="00C005C2" w:rsidRPr="00234725" w:rsidRDefault="00C005C2" w:rsidP="00C66FC2">
            <w:pPr>
              <w:spacing w:after="0"/>
              <w:rPr>
                <w:rStyle w:val="UnresolvedMention1"/>
              </w:rPr>
            </w:pPr>
          </w:p>
        </w:tc>
      </w:tr>
    </w:tbl>
    <w:p w14:paraId="3449BDC0" w14:textId="66944009" w:rsidR="00D94805" w:rsidRPr="00D94805" w:rsidRDefault="00D94805" w:rsidP="00B207BA">
      <w:pPr>
        <w:spacing w:line="276" w:lineRule="auto"/>
        <w:jc w:val="left"/>
      </w:pPr>
    </w:p>
    <w:sectPr w:rsidR="00D94805" w:rsidRPr="00D94805" w:rsidSect="00E54CD3">
      <w:headerReference w:type="default" r:id="rId13"/>
      <w:footerReference w:type="default" r:id="rId14"/>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0305" w14:textId="77777777" w:rsidR="00515C0B" w:rsidRDefault="00515C0B" w:rsidP="009958BA">
      <w:r>
        <w:separator/>
      </w:r>
    </w:p>
  </w:endnote>
  <w:endnote w:type="continuationSeparator" w:id="0">
    <w:p w14:paraId="6400BDE8" w14:textId="77777777" w:rsidR="00515C0B" w:rsidRDefault="00515C0B" w:rsidP="009958BA">
      <w:r>
        <w:continuationSeparator/>
      </w:r>
    </w:p>
  </w:endnote>
  <w:endnote w:type="continuationNotice" w:id="1">
    <w:p w14:paraId="211194E0" w14:textId="77777777" w:rsidR="00515C0B" w:rsidRDefault="00515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Piedepgina"/>
          <w:rPr>
            <w:noProof/>
          </w:rPr>
        </w:pPr>
      </w:p>
      <w:tbl>
        <w:tblPr>
          <w:tblStyle w:val="Tablaconcuadrcula"/>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6"/>
          <w:gridCol w:w="918"/>
        </w:tblGrid>
        <w:tr w:rsidR="00D97254" w14:paraId="05536F98" w14:textId="77777777" w:rsidTr="008A5C2A">
          <w:tc>
            <w:tcPr>
              <w:tcW w:w="959" w:type="dxa"/>
              <w:tcMar>
                <w:top w:w="28" w:type="dxa"/>
                <w:left w:w="0" w:type="dxa"/>
                <w:right w:w="0" w:type="dxa"/>
              </w:tcMar>
              <w:vAlign w:val="center"/>
            </w:tcPr>
            <w:p w14:paraId="4C334B21" w14:textId="77777777" w:rsidR="00D97254" w:rsidRDefault="00D97254" w:rsidP="00D97254">
              <w:pPr>
                <w:pStyle w:val="Piedepgina"/>
                <w:jc w:val="left"/>
              </w:pPr>
              <w:r>
                <w:rPr>
                  <w:noProof/>
                </w:rPr>
                <w:drawing>
                  <wp:inline distT="0" distB="0" distL="0" distR="0" wp14:anchorId="6CECD9D5" wp14:editId="556DA262">
                    <wp:extent cx="434235" cy="395177"/>
                    <wp:effectExtent l="0" t="0" r="4445" b="508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66D607E7" w14:textId="77777777" w:rsidR="00D97254" w:rsidRDefault="00D97254" w:rsidP="00D97254">
              <w:pPr>
                <w:pStyle w:val="Piedepgina"/>
                <w:jc w:val="center"/>
              </w:pPr>
            </w:p>
          </w:tc>
          <w:tc>
            <w:tcPr>
              <w:tcW w:w="932" w:type="dxa"/>
              <w:tcMar>
                <w:top w:w="28" w:type="dxa"/>
                <w:left w:w="0" w:type="dxa"/>
                <w:right w:w="0" w:type="dxa"/>
              </w:tcMar>
              <w:vAlign w:val="center"/>
            </w:tcPr>
            <w:p w14:paraId="3BFA1DBB" w14:textId="77777777" w:rsidR="00D97254" w:rsidRDefault="00D97254" w:rsidP="00D97254">
              <w:pPr>
                <w:pStyle w:val="Piedepgina"/>
                <w:jc w:val="center"/>
              </w:pPr>
              <w:r>
                <w:fldChar w:fldCharType="begin"/>
              </w:r>
              <w:r>
                <w:instrText xml:space="preserve"> PAGE   \* MERGEFORMAT </w:instrText>
              </w:r>
              <w:r>
                <w:fldChar w:fldCharType="separate"/>
              </w:r>
              <w:r>
                <w:rPr>
                  <w:noProof/>
                </w:rPr>
                <w:t>1</w:t>
              </w:r>
              <w:r>
                <w:rPr>
                  <w:noProof/>
                </w:rPr>
                <w:fldChar w:fldCharType="end"/>
              </w:r>
            </w:p>
          </w:tc>
        </w:tr>
      </w:tbl>
      <w:p w14:paraId="43F27A55" w14:textId="5A440D23" w:rsidR="001F55E4" w:rsidRDefault="002F410D" w:rsidP="009958BA">
        <w:pPr>
          <w:pStyle w:val="Piedepgina"/>
        </w:pPr>
      </w:p>
    </w:sdtContent>
  </w:sdt>
  <w:p w14:paraId="484BEF29" w14:textId="77777777" w:rsidR="001F55E4" w:rsidRDefault="001F55E4" w:rsidP="00995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B53A" w14:textId="77777777" w:rsidR="00515C0B" w:rsidRDefault="00515C0B" w:rsidP="009958BA">
      <w:r>
        <w:separator/>
      </w:r>
    </w:p>
  </w:footnote>
  <w:footnote w:type="continuationSeparator" w:id="0">
    <w:p w14:paraId="38BA4B27" w14:textId="77777777" w:rsidR="00515C0B" w:rsidRDefault="00515C0B" w:rsidP="009958BA">
      <w:r>
        <w:continuationSeparator/>
      </w:r>
    </w:p>
  </w:footnote>
  <w:footnote w:type="continuationNotice" w:id="1">
    <w:p w14:paraId="3D60E87F" w14:textId="77777777" w:rsidR="00515C0B" w:rsidRDefault="00515C0B">
      <w:pPr>
        <w:spacing w:after="0"/>
      </w:pPr>
    </w:p>
  </w:footnote>
  <w:footnote w:id="2">
    <w:p w14:paraId="2D9A61EB" w14:textId="48EB07F4" w:rsidR="00BD26E8" w:rsidRDefault="00BD26E8" w:rsidP="00BD26E8">
      <w:pPr>
        <w:pStyle w:val="Textonotapie"/>
        <w:jc w:val="left"/>
      </w:pPr>
      <w:r w:rsidRPr="004F0F40">
        <w:rPr>
          <w:rStyle w:val="Refdenotaalpie"/>
          <w:color w:val="CC3668" w:themeColor="accent5"/>
        </w:rPr>
        <w:footnoteRef/>
      </w:r>
      <w:r w:rsidRPr="004F0F40">
        <w:rPr>
          <w:color w:val="CC3668" w:themeColor="accent5"/>
        </w:rPr>
        <w:t xml:space="preserve"> </w:t>
      </w:r>
      <w:r w:rsidR="00C87CFA" w:rsidRPr="008F37E8">
        <w:rPr>
          <w:color w:val="CC3668" w:themeColor="accent5"/>
          <w:lang w:eastAsia="ja-JP"/>
        </w:rPr>
        <w:t xml:space="preserve">Los ámbitos sectoriales que cubre la certificación voluntaria de carbono de Cercarbono se detallan en el </w:t>
      </w:r>
      <w:r w:rsidR="00C87CFA" w:rsidRPr="00710065">
        <w:rPr>
          <w:b/>
          <w:bCs/>
          <w:i/>
          <w:iCs/>
          <w:color w:val="CC3668" w:themeColor="accent5"/>
          <w:lang w:eastAsia="ja-JP"/>
        </w:rPr>
        <w:t>Protocolo de Cercarbono para la certificación voluntaria de carbono</w:t>
      </w:r>
      <w:r w:rsidRPr="00E052BF">
        <w:rPr>
          <w:color w:val="CC3668" w:themeColor="accent5"/>
          <w:lang w:eastAsia="ja-JP"/>
        </w:rPr>
        <w:t>.</w:t>
      </w:r>
    </w:p>
  </w:footnote>
  <w:footnote w:id="3">
    <w:p w14:paraId="23A0AB2A" w14:textId="0A2C17F7" w:rsidR="00EB273A" w:rsidRDefault="00EB273A">
      <w:pPr>
        <w:pStyle w:val="Textonotapie"/>
      </w:pPr>
      <w:r w:rsidRPr="008B2D1C">
        <w:rPr>
          <w:rStyle w:val="Refdenotaalpie"/>
          <w:color w:val="CC3668" w:themeColor="accent5"/>
        </w:rPr>
        <w:footnoteRef/>
      </w:r>
      <w:r w:rsidRPr="008B2D1C">
        <w:rPr>
          <w:color w:val="CC3668" w:themeColor="accent5"/>
        </w:rPr>
        <w:t xml:space="preserve"> </w:t>
      </w:r>
      <w:r w:rsidRPr="0056387F">
        <w:rPr>
          <w:color w:val="CC3668" w:themeColor="accent5"/>
        </w:rPr>
        <w:t xml:space="preserve">El </w:t>
      </w:r>
      <w:r w:rsidR="00845308" w:rsidRPr="00C87CFA">
        <w:rPr>
          <w:b/>
          <w:bCs/>
          <w:i/>
          <w:iCs/>
          <w:color w:val="CC3668" w:themeColor="accent5"/>
        </w:rPr>
        <w:t>Protocolo de Cercarbono para la certificación voluntaria de carbono</w:t>
      </w:r>
      <w:r w:rsidRPr="0056387F">
        <w:rPr>
          <w:color w:val="CC3668" w:themeColor="accent5"/>
        </w:rPr>
        <w:t xml:space="preserve"> establece las metodologías y herramientas que pueden ser utilizadas</w:t>
      </w:r>
      <w:r w:rsidRPr="000C2C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14:paraId="1B5A20CE" w14:textId="77777777" w:rsidTr="008E6057">
      <w:tc>
        <w:tcPr>
          <w:tcW w:w="4690" w:type="dxa"/>
          <w:tcMar>
            <w:top w:w="0" w:type="dxa"/>
            <w:left w:w="0" w:type="dxa"/>
            <w:bottom w:w="57" w:type="dxa"/>
            <w:right w:w="0" w:type="dxa"/>
          </w:tcMar>
          <w:vAlign w:val="bottom"/>
          <w:hideMark/>
        </w:tcPr>
        <w:p w14:paraId="26F582F2" w14:textId="32B55C99" w:rsidR="00542AFC" w:rsidRDefault="0061406C" w:rsidP="00DC74F0">
          <w:pPr>
            <w:pStyle w:val="Encabezado"/>
            <w:jc w:val="left"/>
            <w:rPr>
              <w:lang w:val="es-ES" w:eastAsia="en-US"/>
            </w:rPr>
          </w:pPr>
          <w:bookmarkStart w:id="201" w:name="_Hlk86747345"/>
          <w:r w:rsidRPr="0061406C">
            <w:rPr>
              <w:color w:val="CC3668" w:themeColor="accent5"/>
              <w:lang w:val="es-ES" w:eastAsia="en-US"/>
            </w:rPr>
            <w:t>(opcional, logo del desarrollador del PMCC)</w:t>
          </w:r>
          <w:r>
            <w:rPr>
              <w:lang w:val="es-ES" w:eastAsia="en-US"/>
            </w:rPr>
            <w:t xml:space="preserve"> </w:t>
          </w:r>
        </w:p>
      </w:tc>
      <w:tc>
        <w:tcPr>
          <w:tcW w:w="4524" w:type="dxa"/>
          <w:vAlign w:val="bottom"/>
        </w:tcPr>
        <w:p w14:paraId="33AD531C" w14:textId="1328CD57" w:rsidR="00542AFC" w:rsidRDefault="000B098A" w:rsidP="008E6057">
          <w:pPr>
            <w:pStyle w:val="Encabezado"/>
            <w:jc w:val="right"/>
            <w:rPr>
              <w:lang w:val="es-ES" w:eastAsia="en-US"/>
            </w:rPr>
          </w:pPr>
          <w:r w:rsidRPr="0061406C">
            <w:rPr>
              <w:color w:val="CC3668" w:themeColor="accent5"/>
              <w:sz w:val="18"/>
              <w:szCs w:val="16"/>
            </w:rPr>
            <w:t>Reemplazar por nombre del PM</w:t>
          </w:r>
          <w:r w:rsidR="008F7F31">
            <w:rPr>
              <w:color w:val="CC3668" w:themeColor="accent5"/>
              <w:sz w:val="18"/>
              <w:szCs w:val="16"/>
            </w:rPr>
            <w:t>C</w:t>
          </w:r>
          <w:r w:rsidRPr="0061406C">
            <w:rPr>
              <w:color w:val="CC3668" w:themeColor="accent5"/>
              <w:sz w:val="18"/>
              <w:szCs w:val="16"/>
            </w:rPr>
            <w:t>C</w:t>
          </w:r>
          <w:r w:rsidR="00DC74F0">
            <w:rPr>
              <w:color w:val="CC3668" w:themeColor="accent5"/>
              <w:sz w:val="18"/>
              <w:szCs w:val="16"/>
            </w:rPr>
            <w:t xml:space="preserve">, </w:t>
          </w:r>
          <w:r w:rsidR="00DC74F0">
            <w:rPr>
              <w:color w:val="CC3668" w:themeColor="accent5"/>
              <w:sz w:val="18"/>
              <w:szCs w:val="16"/>
            </w:rPr>
            <w:br/>
            <w:t>reemplazar color de letra</w:t>
          </w:r>
        </w:p>
      </w:tc>
    </w:tr>
    <w:bookmarkEnd w:id="201"/>
  </w:tbl>
  <w:p w14:paraId="67F2D97E" w14:textId="77777777" w:rsidR="006D01A4" w:rsidRDefault="006D01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427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5A6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389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B6C4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7A2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26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85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B282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F96523"/>
    <w:multiLevelType w:val="hybridMultilevel"/>
    <w:tmpl w:val="628AAC5A"/>
    <w:lvl w:ilvl="0" w:tplc="2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C76861"/>
    <w:multiLevelType w:val="multilevel"/>
    <w:tmpl w:val="6C9C0C40"/>
    <w:lvl w:ilvl="0">
      <w:start w:val="1"/>
      <w:numFmt w:val="decimal"/>
      <w:pStyle w:val="Ttulo1"/>
      <w:lvlText w:val="%1"/>
      <w:lvlJc w:val="left"/>
      <w:pPr>
        <w:ind w:left="432" w:hanging="432"/>
      </w:pPr>
    </w:lvl>
    <w:lvl w:ilvl="1">
      <w:start w:val="1"/>
      <w:numFmt w:val="decimal"/>
      <w:pStyle w:val="Ttulo2"/>
      <w:lvlText w:val="%1.%2"/>
      <w:lvlJc w:val="left"/>
      <w:pPr>
        <w:ind w:left="1853" w:hanging="576"/>
      </w:pPr>
      <w:rPr>
        <w:i w:val="0"/>
        <w:iCs/>
      </w:rPr>
    </w:lvl>
    <w:lvl w:ilvl="2">
      <w:start w:val="1"/>
      <w:numFmt w:val="decimal"/>
      <w:pStyle w:val="Ttulo3"/>
      <w:lvlText w:val="%1.%2.%3"/>
      <w:lvlJc w:val="left"/>
      <w:pPr>
        <w:ind w:left="720" w:hanging="720"/>
      </w:pPr>
      <w:rPr>
        <w:i w:val="0"/>
        <w:iC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A1629D4"/>
    <w:multiLevelType w:val="hybridMultilevel"/>
    <w:tmpl w:val="AFBEB60E"/>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8CE58DF"/>
    <w:multiLevelType w:val="multilevel"/>
    <w:tmpl w:val="49849C2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9156E1"/>
    <w:multiLevelType w:val="multilevel"/>
    <w:tmpl w:val="49849C2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6"/>
  </w:num>
  <w:num w:numId="5">
    <w:abstractNumId w:val="12"/>
  </w:num>
  <w:num w:numId="6">
    <w:abstractNumId w:val="8"/>
  </w:num>
  <w:num w:numId="7">
    <w:abstractNumId w:val="11"/>
  </w:num>
  <w:num w:numId="8">
    <w:abstractNumId w:val="10"/>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3"/>
  </w:num>
  <w:num w:numId="18">
    <w:abstractNumId w:val="13"/>
  </w:num>
  <w:num w:numId="19">
    <w:abstractNumId w:val="13"/>
  </w:num>
  <w:num w:numId="20">
    <w:abstractNumId w:val="13"/>
  </w:num>
  <w:num w:numId="21">
    <w:abstractNumId w:val="9"/>
  </w:num>
  <w:num w:numId="22">
    <w:abstractNumId w:val="16"/>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NKwFAI0c18ktAAAA"/>
  </w:docVars>
  <w:rsids>
    <w:rsidRoot w:val="006D01A4"/>
    <w:rsid w:val="00004430"/>
    <w:rsid w:val="000111B9"/>
    <w:rsid w:val="00020FB3"/>
    <w:rsid w:val="00023023"/>
    <w:rsid w:val="000262AA"/>
    <w:rsid w:val="0003375E"/>
    <w:rsid w:val="000363B9"/>
    <w:rsid w:val="0004626A"/>
    <w:rsid w:val="000473AA"/>
    <w:rsid w:val="00053564"/>
    <w:rsid w:val="00053876"/>
    <w:rsid w:val="00053C95"/>
    <w:rsid w:val="00054B40"/>
    <w:rsid w:val="00062DA6"/>
    <w:rsid w:val="00070A67"/>
    <w:rsid w:val="00071BA6"/>
    <w:rsid w:val="000726B7"/>
    <w:rsid w:val="00073A1D"/>
    <w:rsid w:val="0008157A"/>
    <w:rsid w:val="00092A80"/>
    <w:rsid w:val="000A057E"/>
    <w:rsid w:val="000A3F9A"/>
    <w:rsid w:val="000B02FB"/>
    <w:rsid w:val="000B098A"/>
    <w:rsid w:val="000B5465"/>
    <w:rsid w:val="000B77E7"/>
    <w:rsid w:val="000C35C1"/>
    <w:rsid w:val="000C522D"/>
    <w:rsid w:val="000C6A33"/>
    <w:rsid w:val="000C72FE"/>
    <w:rsid w:val="000D0987"/>
    <w:rsid w:val="000D52EC"/>
    <w:rsid w:val="000E4DED"/>
    <w:rsid w:val="000E6BDB"/>
    <w:rsid w:val="000F0787"/>
    <w:rsid w:val="001040A6"/>
    <w:rsid w:val="001050B3"/>
    <w:rsid w:val="00111778"/>
    <w:rsid w:val="001124EB"/>
    <w:rsid w:val="00113422"/>
    <w:rsid w:val="001173BA"/>
    <w:rsid w:val="00124D97"/>
    <w:rsid w:val="00131F4B"/>
    <w:rsid w:val="0013555A"/>
    <w:rsid w:val="00136321"/>
    <w:rsid w:val="00145A5E"/>
    <w:rsid w:val="001537E5"/>
    <w:rsid w:val="001550BA"/>
    <w:rsid w:val="00164291"/>
    <w:rsid w:val="00164743"/>
    <w:rsid w:val="001718D3"/>
    <w:rsid w:val="00176182"/>
    <w:rsid w:val="00177628"/>
    <w:rsid w:val="001777C3"/>
    <w:rsid w:val="0019164F"/>
    <w:rsid w:val="001942BB"/>
    <w:rsid w:val="001969A1"/>
    <w:rsid w:val="00196F73"/>
    <w:rsid w:val="001B33C5"/>
    <w:rsid w:val="001C730B"/>
    <w:rsid w:val="001D03C8"/>
    <w:rsid w:val="001D23BE"/>
    <w:rsid w:val="001D6B2E"/>
    <w:rsid w:val="001E65BF"/>
    <w:rsid w:val="001E76E2"/>
    <w:rsid w:val="001F14D9"/>
    <w:rsid w:val="001F187C"/>
    <w:rsid w:val="001F1EE2"/>
    <w:rsid w:val="001F50D1"/>
    <w:rsid w:val="001F55E4"/>
    <w:rsid w:val="00203AEA"/>
    <w:rsid w:val="002052A6"/>
    <w:rsid w:val="00206393"/>
    <w:rsid w:val="00207285"/>
    <w:rsid w:val="002076A8"/>
    <w:rsid w:val="00214127"/>
    <w:rsid w:val="0021679E"/>
    <w:rsid w:val="00216A53"/>
    <w:rsid w:val="002207A4"/>
    <w:rsid w:val="00220B3E"/>
    <w:rsid w:val="00223FDB"/>
    <w:rsid w:val="0022712F"/>
    <w:rsid w:val="00232912"/>
    <w:rsid w:val="00234725"/>
    <w:rsid w:val="00235B88"/>
    <w:rsid w:val="002367C0"/>
    <w:rsid w:val="00237802"/>
    <w:rsid w:val="002516CA"/>
    <w:rsid w:val="002517F9"/>
    <w:rsid w:val="00265A5B"/>
    <w:rsid w:val="00266145"/>
    <w:rsid w:val="00266CA1"/>
    <w:rsid w:val="00281F78"/>
    <w:rsid w:val="0028486B"/>
    <w:rsid w:val="00285320"/>
    <w:rsid w:val="002A2B63"/>
    <w:rsid w:val="002A60BF"/>
    <w:rsid w:val="002A7559"/>
    <w:rsid w:val="002C40AC"/>
    <w:rsid w:val="002C4DFB"/>
    <w:rsid w:val="002D47CB"/>
    <w:rsid w:val="002D4F70"/>
    <w:rsid w:val="002D5851"/>
    <w:rsid w:val="002E0931"/>
    <w:rsid w:val="002E4BD6"/>
    <w:rsid w:val="002E4E99"/>
    <w:rsid w:val="002E7A9F"/>
    <w:rsid w:val="002F0780"/>
    <w:rsid w:val="002F0E2E"/>
    <w:rsid w:val="002F3697"/>
    <w:rsid w:val="002F410D"/>
    <w:rsid w:val="002F54EC"/>
    <w:rsid w:val="002F5FAC"/>
    <w:rsid w:val="002F66D8"/>
    <w:rsid w:val="00310D66"/>
    <w:rsid w:val="0031556D"/>
    <w:rsid w:val="00323B5E"/>
    <w:rsid w:val="00334DA3"/>
    <w:rsid w:val="00335585"/>
    <w:rsid w:val="00336D5F"/>
    <w:rsid w:val="00351423"/>
    <w:rsid w:val="00353D01"/>
    <w:rsid w:val="00355B23"/>
    <w:rsid w:val="0037409A"/>
    <w:rsid w:val="00386C26"/>
    <w:rsid w:val="00393330"/>
    <w:rsid w:val="00393864"/>
    <w:rsid w:val="00393D7E"/>
    <w:rsid w:val="003A0F69"/>
    <w:rsid w:val="003A19D2"/>
    <w:rsid w:val="003A311E"/>
    <w:rsid w:val="003A55BB"/>
    <w:rsid w:val="003A5760"/>
    <w:rsid w:val="003B15E5"/>
    <w:rsid w:val="003B27FE"/>
    <w:rsid w:val="003B2D29"/>
    <w:rsid w:val="003C061D"/>
    <w:rsid w:val="003D1418"/>
    <w:rsid w:val="003D4780"/>
    <w:rsid w:val="003D7107"/>
    <w:rsid w:val="003E09D6"/>
    <w:rsid w:val="003E23D4"/>
    <w:rsid w:val="003F3FF6"/>
    <w:rsid w:val="003F72D4"/>
    <w:rsid w:val="00400ED0"/>
    <w:rsid w:val="00403E8D"/>
    <w:rsid w:val="00406E62"/>
    <w:rsid w:val="0042046B"/>
    <w:rsid w:val="004265C1"/>
    <w:rsid w:val="00426DF1"/>
    <w:rsid w:val="0043250C"/>
    <w:rsid w:val="0043398E"/>
    <w:rsid w:val="00436113"/>
    <w:rsid w:val="00445B8D"/>
    <w:rsid w:val="00452941"/>
    <w:rsid w:val="00454356"/>
    <w:rsid w:val="00460441"/>
    <w:rsid w:val="004671A1"/>
    <w:rsid w:val="0047740B"/>
    <w:rsid w:val="00487335"/>
    <w:rsid w:val="00487447"/>
    <w:rsid w:val="00487ED4"/>
    <w:rsid w:val="0049325C"/>
    <w:rsid w:val="004963E1"/>
    <w:rsid w:val="004A55D2"/>
    <w:rsid w:val="004A5BE9"/>
    <w:rsid w:val="004B5FFA"/>
    <w:rsid w:val="004B7737"/>
    <w:rsid w:val="004D0BAB"/>
    <w:rsid w:val="004D1050"/>
    <w:rsid w:val="004D2767"/>
    <w:rsid w:val="004D4A8D"/>
    <w:rsid w:val="004D707F"/>
    <w:rsid w:val="004E0BDC"/>
    <w:rsid w:val="004E1454"/>
    <w:rsid w:val="004F0F40"/>
    <w:rsid w:val="004F1E00"/>
    <w:rsid w:val="004F441E"/>
    <w:rsid w:val="005009B1"/>
    <w:rsid w:val="00501EBA"/>
    <w:rsid w:val="00510066"/>
    <w:rsid w:val="00511836"/>
    <w:rsid w:val="005154B8"/>
    <w:rsid w:val="00515C0B"/>
    <w:rsid w:val="005168CB"/>
    <w:rsid w:val="00517EDA"/>
    <w:rsid w:val="00520BBC"/>
    <w:rsid w:val="00520DBC"/>
    <w:rsid w:val="00521BF5"/>
    <w:rsid w:val="00522F3C"/>
    <w:rsid w:val="005279D1"/>
    <w:rsid w:val="005302AB"/>
    <w:rsid w:val="005408E8"/>
    <w:rsid w:val="0054092F"/>
    <w:rsid w:val="00542AFC"/>
    <w:rsid w:val="005618ED"/>
    <w:rsid w:val="0056387F"/>
    <w:rsid w:val="00563B64"/>
    <w:rsid w:val="00570140"/>
    <w:rsid w:val="00571579"/>
    <w:rsid w:val="00572588"/>
    <w:rsid w:val="0057282F"/>
    <w:rsid w:val="005763DC"/>
    <w:rsid w:val="00576D4D"/>
    <w:rsid w:val="00585D67"/>
    <w:rsid w:val="005872EA"/>
    <w:rsid w:val="00595931"/>
    <w:rsid w:val="00595E8C"/>
    <w:rsid w:val="005A37D4"/>
    <w:rsid w:val="005B0615"/>
    <w:rsid w:val="005B2B44"/>
    <w:rsid w:val="005B4CDA"/>
    <w:rsid w:val="005C1010"/>
    <w:rsid w:val="005C3341"/>
    <w:rsid w:val="005D0305"/>
    <w:rsid w:val="005D1B8C"/>
    <w:rsid w:val="005D4930"/>
    <w:rsid w:val="005E1723"/>
    <w:rsid w:val="005E2806"/>
    <w:rsid w:val="005E2B14"/>
    <w:rsid w:val="005E7AD8"/>
    <w:rsid w:val="005F0B5B"/>
    <w:rsid w:val="005F4DD6"/>
    <w:rsid w:val="00600883"/>
    <w:rsid w:val="0060297E"/>
    <w:rsid w:val="00602C51"/>
    <w:rsid w:val="00607A11"/>
    <w:rsid w:val="00607C41"/>
    <w:rsid w:val="00607DA8"/>
    <w:rsid w:val="00607F3C"/>
    <w:rsid w:val="0061406C"/>
    <w:rsid w:val="00616716"/>
    <w:rsid w:val="0062140E"/>
    <w:rsid w:val="006320AF"/>
    <w:rsid w:val="00634B35"/>
    <w:rsid w:val="006428A5"/>
    <w:rsid w:val="00645923"/>
    <w:rsid w:val="00645974"/>
    <w:rsid w:val="0064655C"/>
    <w:rsid w:val="00653815"/>
    <w:rsid w:val="00661689"/>
    <w:rsid w:val="00665C78"/>
    <w:rsid w:val="006729F5"/>
    <w:rsid w:val="006768B6"/>
    <w:rsid w:val="00681937"/>
    <w:rsid w:val="00687E9C"/>
    <w:rsid w:val="006904E6"/>
    <w:rsid w:val="00692B33"/>
    <w:rsid w:val="006A08A7"/>
    <w:rsid w:val="006A1402"/>
    <w:rsid w:val="006B1E45"/>
    <w:rsid w:val="006B4203"/>
    <w:rsid w:val="006B7394"/>
    <w:rsid w:val="006C1CA9"/>
    <w:rsid w:val="006C5EAB"/>
    <w:rsid w:val="006C7CFB"/>
    <w:rsid w:val="006D01A4"/>
    <w:rsid w:val="006D04E1"/>
    <w:rsid w:val="006D7BAF"/>
    <w:rsid w:val="006E2F69"/>
    <w:rsid w:val="006E4D46"/>
    <w:rsid w:val="006F097D"/>
    <w:rsid w:val="006F5750"/>
    <w:rsid w:val="006F6574"/>
    <w:rsid w:val="00701841"/>
    <w:rsid w:val="007142BF"/>
    <w:rsid w:val="00722ADD"/>
    <w:rsid w:val="0072524F"/>
    <w:rsid w:val="007311B3"/>
    <w:rsid w:val="00731695"/>
    <w:rsid w:val="00746AB2"/>
    <w:rsid w:val="00751231"/>
    <w:rsid w:val="0076352F"/>
    <w:rsid w:val="007677A6"/>
    <w:rsid w:val="0077607B"/>
    <w:rsid w:val="00777284"/>
    <w:rsid w:val="0079028B"/>
    <w:rsid w:val="00790965"/>
    <w:rsid w:val="007A3376"/>
    <w:rsid w:val="007A65EA"/>
    <w:rsid w:val="007A7537"/>
    <w:rsid w:val="007A7CC4"/>
    <w:rsid w:val="007B34B1"/>
    <w:rsid w:val="007B5793"/>
    <w:rsid w:val="007C40ED"/>
    <w:rsid w:val="007C4F6F"/>
    <w:rsid w:val="007D104B"/>
    <w:rsid w:val="007D1D11"/>
    <w:rsid w:val="007D2344"/>
    <w:rsid w:val="007D3834"/>
    <w:rsid w:val="007E2E84"/>
    <w:rsid w:val="007F6C29"/>
    <w:rsid w:val="0080448C"/>
    <w:rsid w:val="00813583"/>
    <w:rsid w:val="00820097"/>
    <w:rsid w:val="00823931"/>
    <w:rsid w:val="00823A06"/>
    <w:rsid w:val="00834B63"/>
    <w:rsid w:val="00834BD0"/>
    <w:rsid w:val="00843081"/>
    <w:rsid w:val="00845308"/>
    <w:rsid w:val="00846897"/>
    <w:rsid w:val="008478B5"/>
    <w:rsid w:val="00854D68"/>
    <w:rsid w:val="00854FDF"/>
    <w:rsid w:val="00865140"/>
    <w:rsid w:val="00865FE6"/>
    <w:rsid w:val="00897A60"/>
    <w:rsid w:val="008A57DA"/>
    <w:rsid w:val="008B28B1"/>
    <w:rsid w:val="008B2D1C"/>
    <w:rsid w:val="008B6B16"/>
    <w:rsid w:val="008B798C"/>
    <w:rsid w:val="008C1F67"/>
    <w:rsid w:val="008C49F5"/>
    <w:rsid w:val="008C7638"/>
    <w:rsid w:val="008D11F0"/>
    <w:rsid w:val="008D28E5"/>
    <w:rsid w:val="008D5458"/>
    <w:rsid w:val="008D7E75"/>
    <w:rsid w:val="008E380E"/>
    <w:rsid w:val="008E5130"/>
    <w:rsid w:val="008E5B6C"/>
    <w:rsid w:val="008E6057"/>
    <w:rsid w:val="008F0B61"/>
    <w:rsid w:val="008F3FC4"/>
    <w:rsid w:val="008F7F31"/>
    <w:rsid w:val="00902453"/>
    <w:rsid w:val="00903F1B"/>
    <w:rsid w:val="0092108E"/>
    <w:rsid w:val="009248D9"/>
    <w:rsid w:val="009317E6"/>
    <w:rsid w:val="009378B3"/>
    <w:rsid w:val="0094532B"/>
    <w:rsid w:val="009462F5"/>
    <w:rsid w:val="009511BD"/>
    <w:rsid w:val="00952052"/>
    <w:rsid w:val="009629B4"/>
    <w:rsid w:val="0096530B"/>
    <w:rsid w:val="009739CF"/>
    <w:rsid w:val="009755C4"/>
    <w:rsid w:val="00987095"/>
    <w:rsid w:val="009958BA"/>
    <w:rsid w:val="009A02AF"/>
    <w:rsid w:val="009A3D4C"/>
    <w:rsid w:val="009B56F6"/>
    <w:rsid w:val="009D04E4"/>
    <w:rsid w:val="009D1905"/>
    <w:rsid w:val="009D21F7"/>
    <w:rsid w:val="009D4B02"/>
    <w:rsid w:val="009E0F24"/>
    <w:rsid w:val="009E1DC7"/>
    <w:rsid w:val="009F1950"/>
    <w:rsid w:val="009F513D"/>
    <w:rsid w:val="00A04A5A"/>
    <w:rsid w:val="00A16CA4"/>
    <w:rsid w:val="00A21245"/>
    <w:rsid w:val="00A21FDA"/>
    <w:rsid w:val="00A22C14"/>
    <w:rsid w:val="00A4379B"/>
    <w:rsid w:val="00A52866"/>
    <w:rsid w:val="00A5693A"/>
    <w:rsid w:val="00A61178"/>
    <w:rsid w:val="00A624F5"/>
    <w:rsid w:val="00A63733"/>
    <w:rsid w:val="00A74795"/>
    <w:rsid w:val="00A74E96"/>
    <w:rsid w:val="00A77477"/>
    <w:rsid w:val="00A774C7"/>
    <w:rsid w:val="00A8549E"/>
    <w:rsid w:val="00A90C42"/>
    <w:rsid w:val="00A9501C"/>
    <w:rsid w:val="00A9585D"/>
    <w:rsid w:val="00A95B3B"/>
    <w:rsid w:val="00AA1DA4"/>
    <w:rsid w:val="00AA3659"/>
    <w:rsid w:val="00AA7683"/>
    <w:rsid w:val="00AA7B41"/>
    <w:rsid w:val="00AA7E56"/>
    <w:rsid w:val="00AB10DA"/>
    <w:rsid w:val="00AC37CD"/>
    <w:rsid w:val="00AC563E"/>
    <w:rsid w:val="00AD2664"/>
    <w:rsid w:val="00AD288E"/>
    <w:rsid w:val="00AD316C"/>
    <w:rsid w:val="00AF473E"/>
    <w:rsid w:val="00AF564C"/>
    <w:rsid w:val="00B0245E"/>
    <w:rsid w:val="00B062BE"/>
    <w:rsid w:val="00B066A8"/>
    <w:rsid w:val="00B133FD"/>
    <w:rsid w:val="00B17994"/>
    <w:rsid w:val="00B2001E"/>
    <w:rsid w:val="00B207BA"/>
    <w:rsid w:val="00B2634C"/>
    <w:rsid w:val="00B405AD"/>
    <w:rsid w:val="00B42F82"/>
    <w:rsid w:val="00B53B1E"/>
    <w:rsid w:val="00B632EC"/>
    <w:rsid w:val="00B66494"/>
    <w:rsid w:val="00B701D0"/>
    <w:rsid w:val="00B76C73"/>
    <w:rsid w:val="00B80457"/>
    <w:rsid w:val="00B963EA"/>
    <w:rsid w:val="00BA2A87"/>
    <w:rsid w:val="00BA342C"/>
    <w:rsid w:val="00BA6484"/>
    <w:rsid w:val="00BA7247"/>
    <w:rsid w:val="00BB1DEF"/>
    <w:rsid w:val="00BB3548"/>
    <w:rsid w:val="00BB767C"/>
    <w:rsid w:val="00BC0113"/>
    <w:rsid w:val="00BC513A"/>
    <w:rsid w:val="00BC6C44"/>
    <w:rsid w:val="00BD0AFC"/>
    <w:rsid w:val="00BD26E8"/>
    <w:rsid w:val="00BD40E9"/>
    <w:rsid w:val="00BD4BF7"/>
    <w:rsid w:val="00BD5607"/>
    <w:rsid w:val="00BE1A4B"/>
    <w:rsid w:val="00BE5443"/>
    <w:rsid w:val="00BE6913"/>
    <w:rsid w:val="00BF39DF"/>
    <w:rsid w:val="00BF5B2D"/>
    <w:rsid w:val="00C005C2"/>
    <w:rsid w:val="00C00D17"/>
    <w:rsid w:val="00C051E8"/>
    <w:rsid w:val="00C10166"/>
    <w:rsid w:val="00C13477"/>
    <w:rsid w:val="00C24CB0"/>
    <w:rsid w:val="00C27580"/>
    <w:rsid w:val="00C340C7"/>
    <w:rsid w:val="00C425CE"/>
    <w:rsid w:val="00C5262C"/>
    <w:rsid w:val="00C57EE0"/>
    <w:rsid w:val="00C61903"/>
    <w:rsid w:val="00C71B87"/>
    <w:rsid w:val="00C813B7"/>
    <w:rsid w:val="00C8574D"/>
    <w:rsid w:val="00C87CFA"/>
    <w:rsid w:val="00C91E49"/>
    <w:rsid w:val="00C95302"/>
    <w:rsid w:val="00CB2024"/>
    <w:rsid w:val="00CC5006"/>
    <w:rsid w:val="00CC50D5"/>
    <w:rsid w:val="00CC7CC9"/>
    <w:rsid w:val="00CD01E9"/>
    <w:rsid w:val="00CD262B"/>
    <w:rsid w:val="00CD3A9A"/>
    <w:rsid w:val="00CE244F"/>
    <w:rsid w:val="00CE3A3D"/>
    <w:rsid w:val="00CF4DAB"/>
    <w:rsid w:val="00CF5714"/>
    <w:rsid w:val="00CF73D8"/>
    <w:rsid w:val="00D01506"/>
    <w:rsid w:val="00D10D09"/>
    <w:rsid w:val="00D17A0A"/>
    <w:rsid w:val="00D21B9C"/>
    <w:rsid w:val="00D24C9B"/>
    <w:rsid w:val="00D26600"/>
    <w:rsid w:val="00D30582"/>
    <w:rsid w:val="00D33EA0"/>
    <w:rsid w:val="00D376C5"/>
    <w:rsid w:val="00D42B18"/>
    <w:rsid w:val="00D460A3"/>
    <w:rsid w:val="00D513E7"/>
    <w:rsid w:val="00D54D96"/>
    <w:rsid w:val="00D56703"/>
    <w:rsid w:val="00D6125D"/>
    <w:rsid w:val="00D65661"/>
    <w:rsid w:val="00D75FE2"/>
    <w:rsid w:val="00D77B5E"/>
    <w:rsid w:val="00D80369"/>
    <w:rsid w:val="00D80407"/>
    <w:rsid w:val="00D811AB"/>
    <w:rsid w:val="00D8316A"/>
    <w:rsid w:val="00D845B8"/>
    <w:rsid w:val="00D86A09"/>
    <w:rsid w:val="00D86F22"/>
    <w:rsid w:val="00D874A9"/>
    <w:rsid w:val="00D93248"/>
    <w:rsid w:val="00D94805"/>
    <w:rsid w:val="00D97254"/>
    <w:rsid w:val="00D97695"/>
    <w:rsid w:val="00DA504C"/>
    <w:rsid w:val="00DB0432"/>
    <w:rsid w:val="00DC197C"/>
    <w:rsid w:val="00DC21A3"/>
    <w:rsid w:val="00DC5507"/>
    <w:rsid w:val="00DC5891"/>
    <w:rsid w:val="00DC74F0"/>
    <w:rsid w:val="00DD2530"/>
    <w:rsid w:val="00DD2BED"/>
    <w:rsid w:val="00DE09C5"/>
    <w:rsid w:val="00DE53D9"/>
    <w:rsid w:val="00DE75D4"/>
    <w:rsid w:val="00DF414A"/>
    <w:rsid w:val="00DF4A86"/>
    <w:rsid w:val="00DF6556"/>
    <w:rsid w:val="00E02EE2"/>
    <w:rsid w:val="00E052BF"/>
    <w:rsid w:val="00E15D3A"/>
    <w:rsid w:val="00E16A1F"/>
    <w:rsid w:val="00E2121D"/>
    <w:rsid w:val="00E21263"/>
    <w:rsid w:val="00E234A1"/>
    <w:rsid w:val="00E2548A"/>
    <w:rsid w:val="00E34185"/>
    <w:rsid w:val="00E4173A"/>
    <w:rsid w:val="00E45013"/>
    <w:rsid w:val="00E4566C"/>
    <w:rsid w:val="00E46F5C"/>
    <w:rsid w:val="00E47128"/>
    <w:rsid w:val="00E47FFD"/>
    <w:rsid w:val="00E52D10"/>
    <w:rsid w:val="00E54CA3"/>
    <w:rsid w:val="00E54CD3"/>
    <w:rsid w:val="00E60D81"/>
    <w:rsid w:val="00E60E97"/>
    <w:rsid w:val="00E61A9D"/>
    <w:rsid w:val="00E65D31"/>
    <w:rsid w:val="00E6720F"/>
    <w:rsid w:val="00E678D7"/>
    <w:rsid w:val="00E72B49"/>
    <w:rsid w:val="00E77DCC"/>
    <w:rsid w:val="00E83D47"/>
    <w:rsid w:val="00E92F1C"/>
    <w:rsid w:val="00E95E42"/>
    <w:rsid w:val="00E96A3D"/>
    <w:rsid w:val="00EA25D7"/>
    <w:rsid w:val="00EA43AD"/>
    <w:rsid w:val="00EA748E"/>
    <w:rsid w:val="00EB145F"/>
    <w:rsid w:val="00EB1D04"/>
    <w:rsid w:val="00EB273A"/>
    <w:rsid w:val="00EB7A8D"/>
    <w:rsid w:val="00EC2CE6"/>
    <w:rsid w:val="00EC723B"/>
    <w:rsid w:val="00ED0100"/>
    <w:rsid w:val="00ED11D2"/>
    <w:rsid w:val="00ED3B2B"/>
    <w:rsid w:val="00ED57FC"/>
    <w:rsid w:val="00EE29E8"/>
    <w:rsid w:val="00EF2F57"/>
    <w:rsid w:val="00EF5F6D"/>
    <w:rsid w:val="00F01307"/>
    <w:rsid w:val="00F031EE"/>
    <w:rsid w:val="00F13D79"/>
    <w:rsid w:val="00F168B3"/>
    <w:rsid w:val="00F234B0"/>
    <w:rsid w:val="00F302C6"/>
    <w:rsid w:val="00F331D3"/>
    <w:rsid w:val="00F34173"/>
    <w:rsid w:val="00F346BC"/>
    <w:rsid w:val="00F3569F"/>
    <w:rsid w:val="00F41606"/>
    <w:rsid w:val="00F502D0"/>
    <w:rsid w:val="00F52E9D"/>
    <w:rsid w:val="00F564EC"/>
    <w:rsid w:val="00F568E8"/>
    <w:rsid w:val="00F5746B"/>
    <w:rsid w:val="00F81D8F"/>
    <w:rsid w:val="00F826F5"/>
    <w:rsid w:val="00F906A6"/>
    <w:rsid w:val="00F90EED"/>
    <w:rsid w:val="00F94405"/>
    <w:rsid w:val="00FA2444"/>
    <w:rsid w:val="00FA4417"/>
    <w:rsid w:val="00FA6FA0"/>
    <w:rsid w:val="00FC52E1"/>
    <w:rsid w:val="00FC5DB8"/>
    <w:rsid w:val="00FD1BB8"/>
    <w:rsid w:val="00FD266F"/>
    <w:rsid w:val="00FD4BC3"/>
    <w:rsid w:val="00FD6E68"/>
    <w:rsid w:val="00FD7EF5"/>
    <w:rsid w:val="00FE3518"/>
    <w:rsid w:val="00FF1411"/>
    <w:rsid w:val="00FF1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FB4503E2-8FA5-4EE5-861F-C07A219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A8"/>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5408E8"/>
    <w:pPr>
      <w:keepNext/>
      <w:numPr>
        <w:numId w:val="41"/>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408E8"/>
    <w:pPr>
      <w:numPr>
        <w:ilvl w:val="1"/>
        <w:numId w:val="4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5408E8"/>
    <w:pPr>
      <w:numPr>
        <w:ilvl w:val="2"/>
        <w:numId w:val="41"/>
      </w:numPr>
      <w:spacing w:before="200"/>
      <w:outlineLvl w:val="2"/>
    </w:pPr>
    <w:rPr>
      <w:rFonts w:eastAsia="Times New Roman"/>
      <w:b/>
      <w:color w:val="39B54A" w:themeColor="accent3"/>
      <w:sz w:val="26"/>
    </w:rPr>
  </w:style>
  <w:style w:type="paragraph" w:styleId="Ttulo4">
    <w:name w:val="heading 4"/>
    <w:basedOn w:val="Normal"/>
    <w:next w:val="Normal"/>
    <w:link w:val="Ttulo4Car"/>
    <w:uiPriority w:val="9"/>
    <w:unhideWhenUsed/>
    <w:qFormat/>
    <w:rsid w:val="005408E8"/>
    <w:pPr>
      <w:numPr>
        <w:ilvl w:val="3"/>
        <w:numId w:val="41"/>
      </w:numPr>
      <w:spacing w:before="200"/>
      <w:outlineLvl w:val="3"/>
    </w:pPr>
    <w:rPr>
      <w:b/>
    </w:rPr>
  </w:style>
  <w:style w:type="paragraph" w:styleId="Ttulo5">
    <w:name w:val="heading 5"/>
    <w:basedOn w:val="Normal"/>
    <w:next w:val="Normal"/>
    <w:link w:val="Ttulo5Car"/>
    <w:uiPriority w:val="9"/>
    <w:unhideWhenUsed/>
    <w:qFormat/>
    <w:rsid w:val="005408E8"/>
    <w:pPr>
      <w:keepNext/>
      <w:keepLines/>
      <w:numPr>
        <w:ilvl w:val="4"/>
        <w:numId w:val="41"/>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5408E8"/>
    <w:pPr>
      <w:keepNext/>
      <w:keepLines/>
      <w:numPr>
        <w:ilvl w:val="5"/>
        <w:numId w:val="41"/>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5408E8"/>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408E8"/>
    <w:pPr>
      <w:keepNext/>
      <w:keepLines/>
      <w:numPr>
        <w:ilvl w:val="7"/>
        <w:numId w:val="5"/>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408E8"/>
    <w:pPr>
      <w:keepNext/>
      <w:keepLines/>
      <w:numPr>
        <w:ilvl w:val="8"/>
        <w:numId w:val="5"/>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E8"/>
    <w:pPr>
      <w:numPr>
        <w:numId w:val="20"/>
      </w:numPr>
      <w:contextualSpacing/>
    </w:pPr>
  </w:style>
  <w:style w:type="paragraph" w:styleId="Encabezado">
    <w:name w:val="header"/>
    <w:basedOn w:val="Normal"/>
    <w:link w:val="EncabezadoCar"/>
    <w:uiPriority w:val="99"/>
    <w:unhideWhenUsed/>
    <w:rsid w:val="005408E8"/>
    <w:pPr>
      <w:tabs>
        <w:tab w:val="center" w:pos="4419"/>
        <w:tab w:val="right" w:pos="8838"/>
      </w:tabs>
      <w:spacing w:after="0"/>
    </w:pPr>
  </w:style>
  <w:style w:type="character" w:customStyle="1" w:styleId="EncabezadoCar">
    <w:name w:val="Encabezado Car"/>
    <w:basedOn w:val="Fuentedeprrafopredeter"/>
    <w:link w:val="Encabezado"/>
    <w:uiPriority w:val="99"/>
    <w:rsid w:val="005408E8"/>
    <w:rPr>
      <w:rFonts w:eastAsiaTheme="minorEastAsia"/>
      <w:sz w:val="24"/>
      <w:lang w:eastAsia="es-CO"/>
    </w:rPr>
  </w:style>
  <w:style w:type="paragraph" w:styleId="Piedepgina">
    <w:name w:val="footer"/>
    <w:basedOn w:val="Normal"/>
    <w:link w:val="PiedepginaCar"/>
    <w:uiPriority w:val="99"/>
    <w:unhideWhenUsed/>
    <w:rsid w:val="005408E8"/>
    <w:pPr>
      <w:tabs>
        <w:tab w:val="center" w:pos="4419"/>
        <w:tab w:val="right" w:pos="8838"/>
      </w:tabs>
      <w:spacing w:after="0"/>
    </w:pPr>
  </w:style>
  <w:style w:type="character" w:customStyle="1" w:styleId="PiedepginaCar">
    <w:name w:val="Pie de página Car"/>
    <w:basedOn w:val="Fuentedeprrafopredeter"/>
    <w:link w:val="Piedepgina"/>
    <w:uiPriority w:val="99"/>
    <w:rsid w:val="005408E8"/>
    <w:rPr>
      <w:rFonts w:eastAsiaTheme="minorEastAsia"/>
      <w:sz w:val="24"/>
      <w:lang w:eastAsia="es-CO"/>
    </w:rPr>
  </w:style>
  <w:style w:type="character" w:customStyle="1" w:styleId="Ttulo1Car">
    <w:name w:val="Título 1 Car"/>
    <w:basedOn w:val="Fuentedeprrafopredeter"/>
    <w:link w:val="Ttulo1"/>
    <w:uiPriority w:val="8"/>
    <w:rsid w:val="005408E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5408E8"/>
    <w:rPr>
      <w:rFonts w:eastAsia="Times New Roman"/>
      <w:b/>
      <w:color w:val="39B54A" w:themeColor="accent3"/>
      <w:sz w:val="26"/>
      <w:lang w:eastAsia="es-CO"/>
    </w:rPr>
  </w:style>
  <w:style w:type="character" w:customStyle="1" w:styleId="Ttulo4Car">
    <w:name w:val="Título 4 Car"/>
    <w:basedOn w:val="Fuentedeprrafopredeter"/>
    <w:link w:val="Ttulo4"/>
    <w:uiPriority w:val="9"/>
    <w:rsid w:val="005408E8"/>
    <w:rPr>
      <w:rFonts w:eastAsiaTheme="minorEastAsia"/>
      <w:b/>
      <w:sz w:val="24"/>
      <w:lang w:eastAsia="es-CO"/>
    </w:rPr>
  </w:style>
  <w:style w:type="character" w:customStyle="1" w:styleId="Ttulo5Car">
    <w:name w:val="Título 5 Car"/>
    <w:basedOn w:val="Fuentedeprrafopredeter"/>
    <w:link w:val="Ttulo5"/>
    <w:uiPriority w:val="9"/>
    <w:rsid w:val="005408E8"/>
    <w:rPr>
      <w:rFonts w:eastAsiaTheme="majorEastAsia" w:cstheme="majorBidi"/>
      <w:b/>
      <w:sz w:val="24"/>
      <w:lang w:eastAsia="es-CO"/>
    </w:rPr>
  </w:style>
  <w:style w:type="character" w:customStyle="1" w:styleId="Ttulo6Car">
    <w:name w:val="Título 6 Car"/>
    <w:basedOn w:val="Fuentedeprrafopredeter"/>
    <w:link w:val="Ttulo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styleId="Descripci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tulo">
    <w:name w:val="Title"/>
    <w:basedOn w:val="Normal"/>
    <w:next w:val="Normal"/>
    <w:link w:val="TtuloC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tuloCar">
    <w:name w:val="Título Car"/>
    <w:basedOn w:val="Fuentedeprrafopredeter"/>
    <w:link w:val="Ttulo"/>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Ttulo9Car">
    <w:name w:val="Título 9 Car"/>
    <w:basedOn w:val="Fuentedeprrafopredeter"/>
    <w:link w:val="Ttulo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1173BA"/>
    <w:pPr>
      <w:tabs>
        <w:tab w:val="left" w:pos="426"/>
        <w:tab w:val="right" w:leader="dot" w:pos="9350"/>
      </w:tabs>
      <w:spacing w:after="0"/>
    </w:pPr>
    <w:rPr>
      <w:b/>
      <w:bCs/>
      <w:noProof/>
      <w:sz w:val="22"/>
    </w:rPr>
  </w:style>
  <w:style w:type="paragraph" w:styleId="TDC2">
    <w:name w:val="toc 2"/>
    <w:basedOn w:val="Normal"/>
    <w:next w:val="Normal"/>
    <w:autoRedefine/>
    <w:uiPriority w:val="39"/>
    <w:unhideWhenUsed/>
    <w:rsid w:val="00E4566C"/>
    <w:pPr>
      <w:tabs>
        <w:tab w:val="left" w:pos="510"/>
        <w:tab w:val="left" w:pos="880"/>
        <w:tab w:val="left" w:pos="1276"/>
        <w:tab w:val="right" w:leader="dot" w:pos="8828"/>
      </w:tabs>
      <w:spacing w:after="100"/>
    </w:pPr>
    <w:rPr>
      <w:noProof/>
      <w:szCs w:val="20"/>
      <w:lang w:eastAsia="es-ES"/>
    </w:rPr>
  </w:style>
  <w:style w:type="paragraph" w:styleId="TD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D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ipervnculo">
    <w:name w:val="Hyperlink"/>
    <w:basedOn w:val="Fuentedeprrafopredeter"/>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Prrafodelista"/>
    <w:qFormat/>
    <w:rsid w:val="005408E8"/>
    <w:pPr>
      <w:spacing w:after="120"/>
      <w:ind w:left="284" w:hanging="284"/>
    </w:pPr>
    <w:rPr>
      <w:lang w:eastAsia="es-ES"/>
    </w:rPr>
  </w:style>
  <w:style w:type="paragraph" w:customStyle="1" w:styleId="lista02">
    <w:name w:val="_lista 02"/>
    <w:basedOn w:val="Normal"/>
    <w:qFormat/>
    <w:rsid w:val="005408E8"/>
    <w:pPr>
      <w:numPr>
        <w:ilvl w:val="1"/>
        <w:numId w:val="20"/>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Fuentedeprrafopredeter"/>
    <w:uiPriority w:val="1"/>
    <w:qFormat/>
    <w:rsid w:val="005408E8"/>
    <w:rPr>
      <w:b/>
      <w:i/>
      <w:color w:val="39B54A" w:themeColor="accent3"/>
      <w:lang w:eastAsia="es-ES"/>
    </w:rPr>
  </w:style>
  <w:style w:type="paragraph" w:customStyle="1" w:styleId="Tit01espanol">
    <w:name w:val="Tit 01 espanol"/>
    <w:basedOn w:val="Ttulo1"/>
    <w:next w:val="Normal"/>
    <w:qFormat/>
    <w:rsid w:val="005408E8"/>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Ttulo2"/>
    <w:next w:val="Normal"/>
    <w:qFormat/>
    <w:rsid w:val="005408E8"/>
    <w:rPr>
      <w:lang w:val="en-GB"/>
    </w:rPr>
  </w:style>
  <w:style w:type="paragraph" w:customStyle="1" w:styleId="Tit02espanol">
    <w:name w:val="Tit 02 espanol"/>
    <w:basedOn w:val="Head02English"/>
    <w:next w:val="Normal"/>
    <w:qFormat/>
    <w:rsid w:val="00111778"/>
    <w:pPr>
      <w:ind w:left="567" w:hanging="567"/>
    </w:pPr>
    <w:rPr>
      <w:lang w:val="es-CO"/>
    </w:rPr>
  </w:style>
  <w:style w:type="paragraph" w:customStyle="1" w:styleId="Tit03espanol">
    <w:name w:val="Tit 03 espanol"/>
    <w:basedOn w:val="Ttulo3"/>
    <w:next w:val="Normal"/>
    <w:qFormat/>
    <w:rsid w:val="005408E8"/>
  </w:style>
  <w:style w:type="paragraph" w:customStyle="1" w:styleId="Head03English">
    <w:name w:val="Head 03 English"/>
    <w:basedOn w:val="Tit03espanol"/>
    <w:next w:val="Normal"/>
    <w:qFormat/>
    <w:rsid w:val="005408E8"/>
    <w:rPr>
      <w:lang w:val="en-GB"/>
    </w:rPr>
  </w:style>
  <w:style w:type="paragraph" w:customStyle="1" w:styleId="Tit04espanol">
    <w:name w:val="Tit 04 espanol"/>
    <w:basedOn w:val="Ttulo4"/>
    <w:next w:val="Normal"/>
    <w:qFormat/>
    <w:rsid w:val="005408E8"/>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Ttulo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paragraph" w:customStyle="1" w:styleId="list02">
    <w:name w:val="_list 02"/>
    <w:basedOn w:val="lista02"/>
    <w:qFormat/>
    <w:rsid w:val="005408E8"/>
    <w:pPr>
      <w:numPr>
        <w:numId w:val="21"/>
      </w:numPr>
      <w:ind w:left="567" w:hanging="283"/>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aconcuadrcula">
    <w:name w:val="Table Grid"/>
    <w:basedOn w:val="Tabla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E54CD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rsid w:val="00E54CD3"/>
    <w:rPr>
      <w:rFonts w:asciiTheme="majorHAnsi" w:eastAsiaTheme="majorEastAsia" w:hAnsiTheme="majorHAnsi" w:cstheme="majorBidi"/>
      <w:caps/>
      <w:sz w:val="28"/>
      <w:szCs w:val="28"/>
      <w:lang w:eastAsia="es-CO"/>
    </w:rPr>
  </w:style>
  <w:style w:type="character" w:styleId="Refdecomentario">
    <w:name w:val="annotation reference"/>
    <w:basedOn w:val="Fuentedeprrafopredeter"/>
    <w:uiPriority w:val="99"/>
    <w:semiHidden/>
    <w:unhideWhenUsed/>
    <w:rsid w:val="00E54CD3"/>
    <w:rPr>
      <w:sz w:val="22"/>
      <w:szCs w:val="16"/>
    </w:rPr>
  </w:style>
  <w:style w:type="paragraph" w:styleId="Textocomentario">
    <w:name w:val="annotation text"/>
    <w:basedOn w:val="Normal"/>
    <w:link w:val="TextocomentarioCar"/>
    <w:uiPriority w:val="99"/>
    <w:unhideWhenUsed/>
    <w:rsid w:val="00E54CD3"/>
  </w:style>
  <w:style w:type="character" w:customStyle="1" w:styleId="TextocomentarioCar">
    <w:name w:val="Texto comentario Car"/>
    <w:basedOn w:val="Fuentedeprrafopredeter"/>
    <w:link w:val="Textocomentario"/>
    <w:uiPriority w:val="99"/>
    <w:rsid w:val="00E54CD3"/>
    <w:rPr>
      <w:rFonts w:eastAsiaTheme="minorEastAsia"/>
      <w:sz w:val="24"/>
      <w:szCs w:val="20"/>
      <w:lang w:eastAsia="es-CO"/>
    </w:rPr>
  </w:style>
  <w:style w:type="table" w:styleId="Tablaconcuadrcula5oscura-nfasis4">
    <w:name w:val="Grid Table 5 Dark Accent 4"/>
    <w:basedOn w:val="Tabla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Tablaconcuadrcula4-nfasis6">
    <w:name w:val="Grid Table 4 Accent 6"/>
    <w:basedOn w:val="Tabla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inespaciado">
    <w:name w:val="No Spacing"/>
    <w:uiPriority w:val="99"/>
    <w:semiHidden/>
    <w:unhideWhenUsed/>
    <w:qFormat/>
    <w:rsid w:val="00595931"/>
    <w:pPr>
      <w:spacing w:after="0" w:line="240" w:lineRule="auto"/>
      <w:jc w:val="both"/>
    </w:pPr>
    <w:rPr>
      <w:rFonts w:eastAsiaTheme="minorEastAsia"/>
      <w:sz w:val="24"/>
      <w:lang w:eastAsia="es-CO"/>
    </w:rPr>
  </w:style>
  <w:style w:type="paragraph" w:styleId="TtuloTDC">
    <w:name w:val="TOC Heading"/>
    <w:basedOn w:val="Ttulo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Asuntodelcomentario">
    <w:name w:val="annotation subject"/>
    <w:basedOn w:val="Textocomentario"/>
    <w:next w:val="Textocomentario"/>
    <w:link w:val="AsuntodelcomentarioCar"/>
    <w:uiPriority w:val="99"/>
    <w:semiHidden/>
    <w:unhideWhenUsed/>
    <w:rsid w:val="0094532B"/>
    <w:rPr>
      <w:b/>
      <w:bCs/>
    </w:rPr>
  </w:style>
  <w:style w:type="character" w:customStyle="1" w:styleId="AsuntodelcomentarioCar">
    <w:name w:val="Asunto del comentario Car"/>
    <w:basedOn w:val="TextocomentarioCar"/>
    <w:link w:val="Asuntodelcomentario"/>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Textonotapie">
    <w:name w:val="footnote text"/>
    <w:basedOn w:val="Normal"/>
    <w:link w:val="TextonotapieCar"/>
    <w:uiPriority w:val="99"/>
    <w:unhideWhenUsed/>
    <w:rsid w:val="0094532B"/>
    <w:pPr>
      <w:spacing w:after="0"/>
    </w:pPr>
    <w:rPr>
      <w:rFonts w:ascii="Times New Roman" w:hAnsi="Times New Roman"/>
      <w:sz w:val="20"/>
      <w:szCs w:val="20"/>
    </w:rPr>
  </w:style>
  <w:style w:type="character" w:customStyle="1" w:styleId="TextonotapieCar">
    <w:name w:val="Texto nota pie Car"/>
    <w:basedOn w:val="Fuentedeprrafopredeter"/>
    <w:link w:val="Textonotapie"/>
    <w:uiPriority w:val="99"/>
    <w:rsid w:val="0094532B"/>
    <w:rPr>
      <w:rFonts w:ascii="Times New Roman" w:eastAsiaTheme="minorEastAsia" w:hAnsi="Times New Roman"/>
      <w:sz w:val="20"/>
      <w:szCs w:val="20"/>
      <w:lang w:eastAsia="es-CO"/>
    </w:rPr>
  </w:style>
  <w:style w:type="character" w:styleId="Refdenotaalpie">
    <w:name w:val="footnote reference"/>
    <w:basedOn w:val="Fuentedeprrafopredeter"/>
    <w:uiPriority w:val="99"/>
    <w:semiHidden/>
    <w:unhideWhenUsed/>
    <w:rsid w:val="0094532B"/>
    <w:rPr>
      <w:vertAlign w:val="superscript"/>
    </w:rPr>
  </w:style>
  <w:style w:type="character" w:styleId="nfasisintenso">
    <w:name w:val="Intense Emphasis"/>
    <w:basedOn w:val="Fuentedeprrafopredeter"/>
    <w:uiPriority w:val="21"/>
    <w:unhideWhenUsed/>
    <w:qFormat/>
    <w:rsid w:val="0094532B"/>
    <w:rPr>
      <w:i/>
      <w:iCs/>
      <w:color w:val="807300" w:themeColor="accent1" w:themeShade="80"/>
    </w:rPr>
  </w:style>
  <w:style w:type="paragraph" w:styleId="Cita">
    <w:name w:val="Quote"/>
    <w:basedOn w:val="Normal"/>
    <w:next w:val="Normal"/>
    <w:link w:val="CitaC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CitaCar">
    <w:name w:val="Cita Car"/>
    <w:basedOn w:val="Fuentedeprrafopredeter"/>
    <w:link w:val="Cita"/>
    <w:uiPriority w:val="29"/>
    <w:rsid w:val="0094532B"/>
    <w:rPr>
      <w:rFonts w:eastAsiaTheme="minorEastAsia"/>
      <w:iCs/>
      <w:color w:val="404040" w:themeColor="text1" w:themeTint="BF"/>
      <w:kern w:val="22"/>
      <w:sz w:val="24"/>
      <w:lang w:val="es-ES" w:eastAsia="ja-JP"/>
      <w14:ligatures w14:val="standard"/>
    </w:rPr>
  </w:style>
  <w:style w:type="paragraph" w:styleId="Textodebloque">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Textoindependiente3">
    <w:name w:val="Body Text 3"/>
    <w:basedOn w:val="Normal"/>
    <w:link w:val="Textoindependiente3Car"/>
    <w:uiPriority w:val="99"/>
    <w:semiHidden/>
    <w:unhideWhenUsed/>
    <w:rsid w:val="0094532B"/>
    <w:rPr>
      <w:i/>
      <w:color w:val="A6A6A6" w:themeColor="background1" w:themeShade="A6"/>
      <w:kern w:val="22"/>
      <w:szCs w:val="16"/>
      <w:lang w:val="es-ES" w:eastAsia="ja-JP"/>
      <w14:ligatures w14:val="standard"/>
    </w:rPr>
  </w:style>
  <w:style w:type="character" w:customStyle="1" w:styleId="Textoindependiente3Car">
    <w:name w:val="Texto independiente 3 Car"/>
    <w:basedOn w:val="Fuentedeprrafopredeter"/>
    <w:link w:val="Textoindependiente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Sangra3detindependiente">
    <w:name w:val="Body Text Indent 3"/>
    <w:basedOn w:val="Normal"/>
    <w:link w:val="Sangra3detindependienteC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Mapadeldocumento">
    <w:name w:val="Document Map"/>
    <w:basedOn w:val="Normal"/>
    <w:link w:val="MapadeldocumentoC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MapadeldocumentoCar">
    <w:name w:val="Mapa del documento Car"/>
    <w:basedOn w:val="Fuentedeprrafopredeter"/>
    <w:link w:val="Mapadeldocumento"/>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Textonotaalfinal">
    <w:name w:val="endnote text"/>
    <w:basedOn w:val="Normal"/>
    <w:link w:val="TextonotaalfinalC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TextonotaalfinalCar">
    <w:name w:val="Texto nota al final Car"/>
    <w:basedOn w:val="Fuentedeprrafopredeter"/>
    <w:link w:val="Textonotaalfinal"/>
    <w:uiPriority w:val="99"/>
    <w:semiHidden/>
    <w:rsid w:val="0094532B"/>
    <w:rPr>
      <w:rFonts w:eastAsiaTheme="minorEastAsia"/>
      <w:i/>
      <w:color w:val="A6A6A6" w:themeColor="background1" w:themeShade="A6"/>
      <w:kern w:val="22"/>
      <w:sz w:val="24"/>
      <w:lang w:val="es-ES" w:eastAsia="ja-JP"/>
      <w14:ligatures w14:val="standard"/>
    </w:rPr>
  </w:style>
  <w:style w:type="paragraph" w:styleId="Remitedesobre">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CdigoHTML">
    <w:name w:val="HTML Code"/>
    <w:basedOn w:val="Fuentedeprrafopredeter"/>
    <w:uiPriority w:val="99"/>
    <w:semiHidden/>
    <w:unhideWhenUsed/>
    <w:rsid w:val="0094532B"/>
    <w:rPr>
      <w:rFonts w:ascii="Consolas" w:hAnsi="Consolas"/>
      <w:sz w:val="22"/>
      <w:szCs w:val="20"/>
    </w:rPr>
  </w:style>
  <w:style w:type="character" w:styleId="TecladoHTML">
    <w:name w:val="HTML Keyboard"/>
    <w:basedOn w:val="Fuentedeprrafopredeter"/>
    <w:uiPriority w:val="99"/>
    <w:semiHidden/>
    <w:unhideWhenUsed/>
    <w:rsid w:val="0094532B"/>
    <w:rPr>
      <w:rFonts w:ascii="Consolas" w:hAnsi="Consolas"/>
      <w:sz w:val="22"/>
      <w:szCs w:val="20"/>
    </w:rPr>
  </w:style>
  <w:style w:type="paragraph" w:styleId="HTMLconformatoprevio">
    <w:name w:val="HTML Preformatted"/>
    <w:basedOn w:val="Normal"/>
    <w:link w:val="HTMLconformatoprevioC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conformatoprevioCar">
    <w:name w:val="HTML con formato previo Car"/>
    <w:basedOn w:val="Fuentedeprrafopredeter"/>
    <w:link w:val="HTMLconformatoprevio"/>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MquinadeescribirHTML">
    <w:name w:val="HTML Typewriter"/>
    <w:basedOn w:val="Fuentedeprrafopredeter"/>
    <w:uiPriority w:val="99"/>
    <w:semiHidden/>
    <w:unhideWhenUsed/>
    <w:rsid w:val="0094532B"/>
    <w:rPr>
      <w:rFonts w:ascii="Consolas" w:hAnsi="Consolas"/>
      <w:sz w:val="22"/>
      <w:szCs w:val="20"/>
    </w:rPr>
  </w:style>
  <w:style w:type="paragraph" w:styleId="Textosinformato">
    <w:name w:val="Plain Text"/>
    <w:basedOn w:val="Normal"/>
    <w:link w:val="TextosinformatoC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TextosinformatoCar">
    <w:name w:val="Texto sin formato Car"/>
    <w:basedOn w:val="Fuentedeprrafopredeter"/>
    <w:link w:val="Textosinformato"/>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paragraph" w:styleId="Listaconnmeros">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nfasis">
    <w:name w:val="Emphasis"/>
    <w:basedOn w:val="Fuentedeprrafopredeter"/>
    <w:uiPriority w:val="20"/>
    <w:unhideWhenUsed/>
    <w:qFormat/>
    <w:rsid w:val="0094532B"/>
    <w:rPr>
      <w:i/>
      <w:iCs/>
      <w:color w:val="595959" w:themeColor="text1" w:themeTint="A6"/>
    </w:rPr>
  </w:style>
  <w:style w:type="paragraph" w:styleId="Listaconvietas">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Textodelmarcadordeposicin">
    <w:name w:val="Placeholder Text"/>
    <w:basedOn w:val="Fuentedeprrafopredeter"/>
    <w:uiPriority w:val="99"/>
    <w:semiHidden/>
    <w:rsid w:val="0094532B"/>
    <w:rPr>
      <w:color w:val="808080"/>
    </w:rPr>
  </w:style>
  <w:style w:type="table" w:styleId="Tablaconcuadrculaclara">
    <w:name w:val="Grid Table Light"/>
    <w:basedOn w:val="Tabla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2">
    <w:name w:val="Grid Table 4 Accent 2"/>
    <w:basedOn w:val="Tabla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Tablaconcuadrcula4-nfasis4">
    <w:name w:val="Grid Table 4 Accent 4"/>
    <w:basedOn w:val="Tablanormal"/>
    <w:uiPriority w:val="49"/>
    <w:rsid w:val="0094532B"/>
    <w:pPr>
      <w:numPr>
        <w:numId w:val="3"/>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decuadrcula3">
    <w:name w:val="Grid Table 3"/>
    <w:basedOn w:val="Tabla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4">
    <w:name w:val="Grid Table 6 Colorful Accent 4"/>
    <w:basedOn w:val="Tabla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concuadrcula6concolores-nfasis3">
    <w:name w:val="Grid Table 6 Colorful Accent 3"/>
    <w:basedOn w:val="Tabla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Tablaconcuadrcula6concolores-nfasis1">
    <w:name w:val="Grid Table 6 Colorful Accent 1"/>
    <w:basedOn w:val="Tabla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Tablaconcuadrcula6concolores">
    <w:name w:val="Grid Table 6 Colorful"/>
    <w:basedOn w:val="Tabla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6">
    <w:name w:val="Grid Table 5 Dark Accent 6"/>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5oscura-nfasis5">
    <w:name w:val="Grid Table 5 Dark Accent 5"/>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Tablaconcuadrcula5oscura-nfasis1">
    <w:name w:val="Grid Table 5 Dark Accent 1"/>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Tablaconcuadrcula5oscura">
    <w:name w:val="Grid Table 5 Dark"/>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2">
    <w:name w:val="Grid Table 5 Dark Accent 2"/>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DC5">
    <w:name w:val="toc 5"/>
    <w:basedOn w:val="Normal"/>
    <w:next w:val="Normal"/>
    <w:autoRedefine/>
    <w:uiPriority w:val="39"/>
    <w:unhideWhenUsed/>
    <w:rsid w:val="0094532B"/>
    <w:pPr>
      <w:spacing w:after="100" w:line="259" w:lineRule="auto"/>
      <w:ind w:left="880"/>
    </w:pPr>
    <w:rPr>
      <w:lang w:val="es-ES"/>
    </w:rPr>
  </w:style>
  <w:style w:type="paragraph" w:styleId="TDC6">
    <w:name w:val="toc 6"/>
    <w:basedOn w:val="Normal"/>
    <w:next w:val="Normal"/>
    <w:autoRedefine/>
    <w:uiPriority w:val="39"/>
    <w:unhideWhenUsed/>
    <w:rsid w:val="0094532B"/>
    <w:pPr>
      <w:spacing w:after="100" w:line="259" w:lineRule="auto"/>
      <w:ind w:left="1100"/>
    </w:pPr>
    <w:rPr>
      <w:lang w:val="es-ES"/>
    </w:rPr>
  </w:style>
  <w:style w:type="paragraph" w:styleId="TDC7">
    <w:name w:val="toc 7"/>
    <w:basedOn w:val="Normal"/>
    <w:next w:val="Normal"/>
    <w:autoRedefine/>
    <w:uiPriority w:val="39"/>
    <w:unhideWhenUsed/>
    <w:rsid w:val="0094532B"/>
    <w:pPr>
      <w:spacing w:after="100" w:line="259" w:lineRule="auto"/>
      <w:ind w:left="1320"/>
    </w:pPr>
    <w:rPr>
      <w:lang w:val="es-ES"/>
    </w:rPr>
  </w:style>
  <w:style w:type="paragraph" w:styleId="TDC8">
    <w:name w:val="toc 8"/>
    <w:basedOn w:val="Normal"/>
    <w:next w:val="Normal"/>
    <w:autoRedefine/>
    <w:uiPriority w:val="39"/>
    <w:unhideWhenUsed/>
    <w:rsid w:val="0094532B"/>
    <w:pPr>
      <w:spacing w:after="100" w:line="259" w:lineRule="auto"/>
      <w:ind w:left="1540"/>
    </w:pPr>
    <w:rPr>
      <w:lang w:val="es-ES"/>
    </w:rPr>
  </w:style>
  <w:style w:type="paragraph" w:styleId="TDC9">
    <w:name w:val="toc 9"/>
    <w:basedOn w:val="Normal"/>
    <w:next w:val="Normal"/>
    <w:autoRedefine/>
    <w:uiPriority w:val="39"/>
    <w:unhideWhenUsed/>
    <w:rsid w:val="0094532B"/>
    <w:pPr>
      <w:spacing w:after="100" w:line="259" w:lineRule="auto"/>
      <w:ind w:left="1760"/>
    </w:pPr>
    <w:rPr>
      <w:lang w:val="es-ES"/>
    </w:rPr>
  </w:style>
  <w:style w:type="character" w:customStyle="1" w:styleId="UnresolvedMention1">
    <w:name w:val="Unresolved Mention1"/>
    <w:basedOn w:val="Fuentedeprrafopredeter"/>
    <w:uiPriority w:val="99"/>
    <w:unhideWhenUsed/>
    <w:rsid w:val="0094532B"/>
    <w:rPr>
      <w:color w:val="605E5C"/>
      <w:shd w:val="clear" w:color="auto" w:fill="E1DFDD"/>
    </w:rPr>
  </w:style>
  <w:style w:type="paragraph" w:styleId="Tabladeilustracion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Tablaconcuadrcula6concolores-nfasis5">
    <w:name w:val="Grid Table 6 Colorful Accent 5"/>
    <w:basedOn w:val="Tabla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Hipervnculovisitado">
    <w:name w:val="FollowedHyperlink"/>
    <w:basedOn w:val="Fuentedeprrafopredeter"/>
    <w:uiPriority w:val="99"/>
    <w:semiHidden/>
    <w:unhideWhenUsed/>
    <w:rsid w:val="0094532B"/>
    <w:rPr>
      <w:color w:val="93278F" w:themeColor="followedHyperlink"/>
      <w:u w:val="single"/>
    </w:rPr>
  </w:style>
  <w:style w:type="paragraph" w:styleId="Revisin">
    <w:name w:val="Revision"/>
    <w:hidden/>
    <w:uiPriority w:val="99"/>
    <w:semiHidden/>
    <w:rsid w:val="0094532B"/>
    <w:pPr>
      <w:spacing w:after="0" w:line="240" w:lineRule="auto"/>
    </w:pPr>
    <w:rPr>
      <w:rFonts w:ascii="Montserrat" w:hAnsi="Montserrat"/>
      <w:color w:val="5C626A"/>
      <w:sz w:val="20"/>
      <w:lang w:val="es-MX" w:eastAsia="es-ES"/>
    </w:rPr>
  </w:style>
  <w:style w:type="paragraph" w:styleId="Textoindependiente">
    <w:name w:val="Body Text"/>
    <w:basedOn w:val="Normal"/>
    <w:link w:val="TextoindependienteCar"/>
    <w:uiPriority w:val="99"/>
    <w:unhideWhenUsed/>
    <w:rsid w:val="0094532B"/>
  </w:style>
  <w:style w:type="character" w:customStyle="1" w:styleId="TextoindependienteCar">
    <w:name w:val="Texto independiente Car"/>
    <w:basedOn w:val="Fuentedeprrafopredeter"/>
    <w:link w:val="Textoindependiente"/>
    <w:uiPriority w:val="99"/>
    <w:rsid w:val="0094532B"/>
    <w:rPr>
      <w:rFonts w:eastAsiaTheme="minorEastAsia"/>
      <w:sz w:val="24"/>
      <w:lang w:eastAsia="es-CO"/>
    </w:rPr>
  </w:style>
  <w:style w:type="character" w:customStyle="1" w:styleId="normaltextrun">
    <w:name w:val="normaltextrun"/>
    <w:basedOn w:val="Fuentedeprrafopredeter"/>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Fuentedeprrafopredeter"/>
    <w:uiPriority w:val="1"/>
    <w:qFormat/>
    <w:rsid w:val="0094532B"/>
    <w:rPr>
      <w:b/>
      <w:i/>
      <w:color w:val="39B54A" w:themeColor="accent3"/>
      <w:lang w:eastAsia="es-ES"/>
    </w:rPr>
  </w:style>
  <w:style w:type="table" w:styleId="Tablaconcuadrcula1clara-nfasis6">
    <w:name w:val="Grid Table 1 Light Accent 6"/>
    <w:basedOn w:val="Tabla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Ttulo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Ttulo1"/>
    <w:next w:val="Normal"/>
    <w:qFormat/>
    <w:rsid w:val="00903F1B"/>
    <w:pPr>
      <w:numPr>
        <w:numId w:val="0"/>
      </w:numPr>
      <w:spacing w:after="180"/>
      <w:ind w:left="431" w:hanging="431"/>
    </w:pPr>
    <w:rPr>
      <w:rFonts w:cstheme="minorHAnsi"/>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22</Pages>
  <Words>3376</Words>
  <Characters>18570</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327</cp:revision>
  <dcterms:created xsi:type="dcterms:W3CDTF">2021-08-17T15:02:00Z</dcterms:created>
  <dcterms:modified xsi:type="dcterms:W3CDTF">2022-02-10T04:30:00Z</dcterms:modified>
</cp:coreProperties>
</file>