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9768" w14:textId="4FCF7B40" w:rsidR="00E54CD3" w:rsidRPr="004C02B4" w:rsidRDefault="00DC74F0" w:rsidP="00210B6F">
      <w:pPr>
        <w:rPr>
          <w:lang w:val="en-GB"/>
        </w:rPr>
      </w:pPr>
      <w:r w:rsidRPr="004C02B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82748" wp14:editId="4E420624">
                <wp:simplePos x="0" y="0"/>
                <wp:positionH relativeFrom="column">
                  <wp:posOffset>129540</wp:posOffset>
                </wp:positionH>
                <wp:positionV relativeFrom="paragraph">
                  <wp:posOffset>-404495</wp:posOffset>
                </wp:positionV>
                <wp:extent cx="5612130" cy="1609725"/>
                <wp:effectExtent l="0" t="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55DF2" w14:textId="029FF303" w:rsidR="00B77014" w:rsidRPr="00F45917" w:rsidRDefault="00B77014" w:rsidP="00B77014">
                            <w:pPr>
                              <w:spacing w:after="0"/>
                              <w:rPr>
                                <w:b/>
                                <w:bCs/>
                                <w:color w:val="CC3668" w:themeColor="accent5"/>
                                <w:lang w:val="en-GB"/>
                              </w:rPr>
                            </w:pPr>
                            <w:r w:rsidRPr="00F45917">
                              <w:rPr>
                                <w:b/>
                                <w:bCs/>
                                <w:color w:val="CC3668" w:themeColor="accent5"/>
                                <w:lang w:val="en-GB"/>
                              </w:rPr>
                              <w:t xml:space="preserve">Please note: </w:t>
                            </w:r>
                            <w:r w:rsidRPr="009C29EA">
                              <w:rPr>
                                <w:color w:val="CC3668" w:themeColor="accent5"/>
                                <w:lang w:val="en-GB"/>
                              </w:rPr>
                              <w:t xml:space="preserve">this template is for </w:t>
                            </w:r>
                            <w:r w:rsidR="001376BD">
                              <w:rPr>
                                <w:color w:val="CC3668" w:themeColor="accent5"/>
                                <w:lang w:val="en-GB"/>
                              </w:rPr>
                              <w:t>CCMPs</w:t>
                            </w:r>
                            <w:r w:rsidRPr="009C29EA">
                              <w:rPr>
                                <w:color w:val="CC3668" w:themeColor="accent5"/>
                                <w:lang w:val="en-GB"/>
                              </w:rPr>
                              <w:t xml:space="preserve"> in sectors other than land use, which do not include GHG removals. For </w:t>
                            </w:r>
                            <w:r w:rsidR="009241D1">
                              <w:rPr>
                                <w:color w:val="CC3668" w:themeColor="accent5"/>
                                <w:lang w:val="en-GB"/>
                              </w:rPr>
                              <w:t>CCMPs</w:t>
                            </w:r>
                            <w:r w:rsidRPr="009C29EA">
                              <w:rPr>
                                <w:color w:val="CC3668" w:themeColor="accent5"/>
                                <w:lang w:val="en-GB"/>
                              </w:rPr>
                              <w:t xml:space="preserve"> in this sector, please use </w:t>
                            </w:r>
                            <w:r w:rsidR="003E3F6E" w:rsidRPr="009C29EA">
                              <w:rPr>
                                <w:color w:val="CC3668" w:themeColor="accent5"/>
                                <w:lang w:val="en-GB"/>
                              </w:rPr>
                              <w:t>either</w:t>
                            </w:r>
                            <w:r w:rsidR="009C29EA" w:rsidRPr="009C29EA">
                              <w:rPr>
                                <w:color w:val="CC3668" w:themeColor="accent5"/>
                                <w:lang w:val="en-GB"/>
                              </w:rPr>
                              <w:t xml:space="preserve"> </w:t>
                            </w:r>
                            <w:r w:rsidRPr="009C29EA">
                              <w:rPr>
                                <w:color w:val="CC3668" w:themeColor="accent5"/>
                                <w:lang w:val="en-GB"/>
                              </w:rPr>
                              <w:t>“</w:t>
                            </w:r>
                            <w:r w:rsidR="009C29EA" w:rsidRPr="009C29EA">
                              <w:rPr>
                                <w:color w:val="CC3668" w:themeColor="accent5"/>
                                <w:lang w:val="en-GB"/>
                              </w:rPr>
                              <w:t>Monitoring Report</w:t>
                            </w:r>
                            <w:r w:rsidR="00AF7755">
                              <w:rPr>
                                <w:color w:val="CC3668" w:themeColor="accent5"/>
                                <w:lang w:val="en-GB"/>
                              </w:rPr>
                              <w:t xml:space="preserve"> </w:t>
                            </w:r>
                            <w:r w:rsidR="009C29EA" w:rsidRPr="009C29EA">
                              <w:rPr>
                                <w:color w:val="CC3668" w:themeColor="accent5"/>
                                <w:lang w:val="en-GB"/>
                              </w:rPr>
                              <w:t>(</w:t>
                            </w:r>
                            <w:bookmarkStart w:id="0" w:name="_Hlk94675650"/>
                            <w:r w:rsidR="00AF7755">
                              <w:rPr>
                                <w:color w:val="CC3668" w:themeColor="accent5"/>
                                <w:lang w:val="en-GB"/>
                              </w:rPr>
                              <w:t>reforestation</w:t>
                            </w:r>
                            <w:r w:rsidR="009C29EA" w:rsidRPr="009C29EA">
                              <w:rPr>
                                <w:color w:val="CC3668" w:themeColor="accent5"/>
                                <w:lang w:val="en-GB"/>
                              </w:rPr>
                              <w:t xml:space="preserve">, restoration, </w:t>
                            </w:r>
                            <w:r w:rsidR="00E57A03">
                              <w:rPr>
                                <w:color w:val="CC3668" w:themeColor="accent5"/>
                                <w:lang w:val="en-GB"/>
                              </w:rPr>
                              <w:t xml:space="preserve">and </w:t>
                            </w:r>
                            <w:r w:rsidR="009C29EA" w:rsidRPr="009C29EA">
                              <w:rPr>
                                <w:color w:val="CC3668" w:themeColor="accent5"/>
                                <w:lang w:val="en-GB"/>
                              </w:rPr>
                              <w:t>woody crops</w:t>
                            </w:r>
                            <w:bookmarkEnd w:id="0"/>
                            <w:r w:rsidR="009C29EA" w:rsidRPr="009C29EA">
                              <w:rPr>
                                <w:color w:val="CC3668" w:themeColor="accent5"/>
                                <w:lang w:val="en-GB"/>
                              </w:rPr>
                              <w:t>)</w:t>
                            </w:r>
                            <w:r w:rsidRPr="009C29EA">
                              <w:rPr>
                                <w:color w:val="CC3668" w:themeColor="accent5"/>
                                <w:lang w:val="en-GB"/>
                              </w:rPr>
                              <w:t xml:space="preserve"> V</w:t>
                            </w:r>
                            <w:r w:rsidR="00E57A03">
                              <w:rPr>
                                <w:color w:val="CC3668" w:themeColor="accent5"/>
                                <w:lang w:val="en-GB"/>
                              </w:rPr>
                              <w:t xml:space="preserve"> 1</w:t>
                            </w:r>
                            <w:r w:rsidRPr="009C29EA">
                              <w:rPr>
                                <w:color w:val="CC3668" w:themeColor="accent5"/>
                                <w:lang w:val="en-GB"/>
                              </w:rPr>
                              <w:t>.0”</w:t>
                            </w:r>
                            <w:r w:rsidR="00AF7755">
                              <w:rPr>
                                <w:color w:val="CC3668" w:themeColor="accent5"/>
                                <w:lang w:val="en-GB"/>
                              </w:rPr>
                              <w:t xml:space="preserve"> template</w:t>
                            </w:r>
                            <w:r w:rsidR="009C29EA" w:rsidRPr="009C29EA">
                              <w:rPr>
                                <w:color w:val="CC3668" w:themeColor="accent5"/>
                                <w:lang w:val="en-GB"/>
                              </w:rPr>
                              <w:t xml:space="preserve"> or “Monitoring Report</w:t>
                            </w:r>
                            <w:r w:rsidR="00AF7755">
                              <w:rPr>
                                <w:color w:val="CC3668" w:themeColor="accent5"/>
                                <w:lang w:val="en-GB"/>
                              </w:rPr>
                              <w:t xml:space="preserve"> </w:t>
                            </w:r>
                            <w:r w:rsidR="009C29EA" w:rsidRPr="009C29EA">
                              <w:rPr>
                                <w:color w:val="CC3668" w:themeColor="accent5"/>
                                <w:lang w:val="en-GB"/>
                              </w:rPr>
                              <w:t xml:space="preserve">(REDD+) V </w:t>
                            </w:r>
                            <w:r w:rsidR="00E57A03">
                              <w:rPr>
                                <w:color w:val="CC3668" w:themeColor="accent5"/>
                                <w:lang w:val="en-GB"/>
                              </w:rPr>
                              <w:t>1</w:t>
                            </w:r>
                            <w:r w:rsidR="009C29EA" w:rsidRPr="009C29EA">
                              <w:rPr>
                                <w:color w:val="CC3668" w:themeColor="accent5"/>
                                <w:lang w:val="en-GB"/>
                              </w:rPr>
                              <w:t>.0”</w:t>
                            </w:r>
                            <w:r w:rsidR="00AF7755">
                              <w:rPr>
                                <w:color w:val="CC3668" w:themeColor="accent5"/>
                                <w:lang w:val="en-GB"/>
                              </w:rPr>
                              <w:t xml:space="preserve"> template</w:t>
                            </w:r>
                            <w:r w:rsidRPr="009C29EA">
                              <w:rPr>
                                <w:color w:val="CC3668" w:themeColor="accent5"/>
                                <w:lang w:val="en-GB"/>
                              </w:rPr>
                              <w:t>.</w:t>
                            </w:r>
                          </w:p>
                          <w:p w14:paraId="1D7F5519" w14:textId="427410EA" w:rsidR="00B77014" w:rsidRPr="004B4B90" w:rsidRDefault="0044179C" w:rsidP="00B77014">
                            <w:pPr>
                              <w:spacing w:after="0"/>
                              <w:rPr>
                                <w:b/>
                                <w:bCs/>
                                <w:color w:val="CC3668" w:themeColor="accent5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3668" w:themeColor="accent5"/>
                                <w:lang w:val="en-GB"/>
                              </w:rPr>
                              <w:t>C</w:t>
                            </w:r>
                            <w:r w:rsidR="00B77014" w:rsidRPr="004B4B90">
                              <w:rPr>
                                <w:b/>
                                <w:bCs/>
                                <w:color w:val="CC3668" w:themeColor="accent5"/>
                                <w:lang w:val="en-GB"/>
                              </w:rPr>
                              <w:t>over page</w:t>
                            </w:r>
                            <w:r>
                              <w:rPr>
                                <w:b/>
                                <w:bCs/>
                                <w:color w:val="CC3668" w:themeColor="accent5"/>
                                <w:lang w:val="en-GB"/>
                              </w:rPr>
                              <w:t>:</w:t>
                            </w:r>
                            <w:r w:rsidR="00B77014" w:rsidRPr="004B4B90">
                              <w:rPr>
                                <w:b/>
                                <w:bCs/>
                                <w:color w:val="CC3668" w:themeColor="accent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CC3668" w:themeColor="accent5"/>
                                <w:lang w:val="en-GB"/>
                              </w:rPr>
                              <w:t>f</w:t>
                            </w:r>
                            <w:r w:rsidR="00B77014" w:rsidRPr="004B4B90">
                              <w:rPr>
                                <w:color w:val="CC3668" w:themeColor="accent5"/>
                                <w:lang w:val="en-GB"/>
                              </w:rPr>
                              <w:t>ree design, corporate logos can be used (recommended).</w:t>
                            </w:r>
                            <w:r>
                              <w:rPr>
                                <w:color w:val="CC3668" w:themeColor="accent5"/>
                                <w:lang w:val="en-GB"/>
                              </w:rPr>
                              <w:t xml:space="preserve"> </w:t>
                            </w:r>
                            <w:r w:rsidRPr="004A2319">
                              <w:rPr>
                                <w:color w:val="CC3668" w:themeColor="accent5"/>
                                <w:lang w:val="en-GB"/>
                              </w:rPr>
                              <w:t>The content presented here is mandatory, but the format can be changed.</w:t>
                            </w:r>
                            <w:r w:rsidR="00B77014" w:rsidRPr="004B4B90">
                              <w:rPr>
                                <w:color w:val="CC3668" w:themeColor="accent5"/>
                                <w:lang w:val="en-GB"/>
                              </w:rPr>
                              <w:t xml:space="preserve"> </w:t>
                            </w:r>
                          </w:p>
                          <w:p w14:paraId="7FE394C5" w14:textId="27B8230E" w:rsidR="001376BD" w:rsidRDefault="00B77014" w:rsidP="00B77014">
                            <w:pPr>
                              <w:spacing w:after="0"/>
                              <w:rPr>
                                <w:color w:val="CC3668" w:themeColor="accent5"/>
                                <w:lang w:val="en-GB"/>
                              </w:rPr>
                            </w:pPr>
                            <w:r w:rsidRPr="004B4B90">
                              <w:rPr>
                                <w:b/>
                                <w:bCs/>
                                <w:color w:val="CC3668" w:themeColor="accent5"/>
                                <w:lang w:val="en-GB"/>
                              </w:rPr>
                              <w:t xml:space="preserve">See general filling instructions on page </w:t>
                            </w:r>
                            <w:r w:rsidR="0044179C">
                              <w:rPr>
                                <w:b/>
                                <w:bCs/>
                                <w:color w:val="CC3668" w:themeColor="accent5"/>
                                <w:lang w:val="en-GB"/>
                              </w:rPr>
                              <w:t>3</w:t>
                            </w:r>
                            <w:r w:rsidRPr="004B4B90">
                              <w:rPr>
                                <w:b/>
                                <w:bCs/>
                                <w:color w:val="CC3668" w:themeColor="accent5"/>
                                <w:lang w:val="en-GB"/>
                              </w:rPr>
                              <w:t>.</w:t>
                            </w:r>
                            <w:r w:rsidRPr="004B4B90">
                              <w:rPr>
                                <w:color w:val="CC3668" w:themeColor="accent5"/>
                                <w:lang w:val="en-GB"/>
                              </w:rPr>
                              <w:t xml:space="preserve"> </w:t>
                            </w:r>
                          </w:p>
                          <w:p w14:paraId="7AE9F6C4" w14:textId="4CD41983" w:rsidR="00B77014" w:rsidRPr="004B4B90" w:rsidRDefault="00B77014" w:rsidP="00B77014">
                            <w:pPr>
                              <w:spacing w:after="0"/>
                              <w:rPr>
                                <w:b/>
                                <w:bCs/>
                                <w:color w:val="CC3668" w:themeColor="accent5"/>
                                <w:lang w:val="en-GB"/>
                              </w:rPr>
                            </w:pPr>
                            <w:r w:rsidRPr="004B4B90">
                              <w:rPr>
                                <w:color w:val="CC3668" w:themeColor="accent5"/>
                                <w:lang w:val="en-GB"/>
                              </w:rPr>
                              <w:t>Delete this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27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2pt;margin-top:-31.85pt;width:441.9pt;height:12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IrOAIAAH0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" fillcolor="white [3201]" strokeweight=".5pt">
                <v:textbox>
                  <w:txbxContent>
                    <w:p w14:paraId="32255DF2" w14:textId="029FF303" w:rsidR="00B77014" w:rsidRPr="00F45917" w:rsidRDefault="00B77014" w:rsidP="00B77014">
                      <w:pPr>
                        <w:spacing w:after="0"/>
                        <w:rPr>
                          <w:b/>
                          <w:bCs/>
                          <w:color w:val="CC3668" w:themeColor="accent5"/>
                          <w:lang w:val="en-GB"/>
                        </w:rPr>
                      </w:pPr>
                      <w:r w:rsidRPr="00F45917">
                        <w:rPr>
                          <w:b/>
                          <w:bCs/>
                          <w:color w:val="CC3668" w:themeColor="accent5"/>
                          <w:lang w:val="en-GB"/>
                        </w:rPr>
                        <w:t xml:space="preserve">Please note: </w:t>
                      </w:r>
                      <w:r w:rsidRPr="009C29EA">
                        <w:rPr>
                          <w:color w:val="CC3668" w:themeColor="accent5"/>
                          <w:lang w:val="en-GB"/>
                        </w:rPr>
                        <w:t xml:space="preserve">this template is for </w:t>
                      </w:r>
                      <w:r w:rsidR="001376BD">
                        <w:rPr>
                          <w:color w:val="CC3668" w:themeColor="accent5"/>
                          <w:lang w:val="en-GB"/>
                        </w:rPr>
                        <w:t>CCMPs</w:t>
                      </w:r>
                      <w:r w:rsidRPr="009C29EA">
                        <w:rPr>
                          <w:color w:val="CC3668" w:themeColor="accent5"/>
                          <w:lang w:val="en-GB"/>
                        </w:rPr>
                        <w:t xml:space="preserve"> in sectors other than land use, which do not include GHG removals. For </w:t>
                      </w:r>
                      <w:r w:rsidR="009241D1">
                        <w:rPr>
                          <w:color w:val="CC3668" w:themeColor="accent5"/>
                          <w:lang w:val="en-GB"/>
                        </w:rPr>
                        <w:t>CCMPs</w:t>
                      </w:r>
                      <w:r w:rsidRPr="009C29EA">
                        <w:rPr>
                          <w:color w:val="CC3668" w:themeColor="accent5"/>
                          <w:lang w:val="en-GB"/>
                        </w:rPr>
                        <w:t xml:space="preserve"> in this sector, please use </w:t>
                      </w:r>
                      <w:r w:rsidR="003E3F6E" w:rsidRPr="009C29EA">
                        <w:rPr>
                          <w:color w:val="CC3668" w:themeColor="accent5"/>
                          <w:lang w:val="en-GB"/>
                        </w:rPr>
                        <w:t>either</w:t>
                      </w:r>
                      <w:r w:rsidR="009C29EA" w:rsidRPr="009C29EA">
                        <w:rPr>
                          <w:color w:val="CC3668" w:themeColor="accent5"/>
                          <w:lang w:val="en-GB"/>
                        </w:rPr>
                        <w:t xml:space="preserve"> </w:t>
                      </w:r>
                      <w:r w:rsidRPr="009C29EA">
                        <w:rPr>
                          <w:color w:val="CC3668" w:themeColor="accent5"/>
                          <w:lang w:val="en-GB"/>
                        </w:rPr>
                        <w:t>“</w:t>
                      </w:r>
                      <w:r w:rsidR="009C29EA" w:rsidRPr="009C29EA">
                        <w:rPr>
                          <w:color w:val="CC3668" w:themeColor="accent5"/>
                          <w:lang w:val="en-GB"/>
                        </w:rPr>
                        <w:t>Monitoring Report</w:t>
                      </w:r>
                      <w:r w:rsidR="00AF7755">
                        <w:rPr>
                          <w:color w:val="CC3668" w:themeColor="accent5"/>
                          <w:lang w:val="en-GB"/>
                        </w:rPr>
                        <w:t xml:space="preserve"> </w:t>
                      </w:r>
                      <w:r w:rsidR="009C29EA" w:rsidRPr="009C29EA">
                        <w:rPr>
                          <w:color w:val="CC3668" w:themeColor="accent5"/>
                          <w:lang w:val="en-GB"/>
                        </w:rPr>
                        <w:t>(</w:t>
                      </w:r>
                      <w:bookmarkStart w:id="1" w:name="_Hlk94675650"/>
                      <w:r w:rsidR="00AF7755">
                        <w:rPr>
                          <w:color w:val="CC3668" w:themeColor="accent5"/>
                          <w:lang w:val="en-GB"/>
                        </w:rPr>
                        <w:t>reforestation</w:t>
                      </w:r>
                      <w:r w:rsidR="009C29EA" w:rsidRPr="009C29EA">
                        <w:rPr>
                          <w:color w:val="CC3668" w:themeColor="accent5"/>
                          <w:lang w:val="en-GB"/>
                        </w:rPr>
                        <w:t xml:space="preserve">, restoration, </w:t>
                      </w:r>
                      <w:r w:rsidR="00E57A03">
                        <w:rPr>
                          <w:color w:val="CC3668" w:themeColor="accent5"/>
                          <w:lang w:val="en-GB"/>
                        </w:rPr>
                        <w:t xml:space="preserve">and </w:t>
                      </w:r>
                      <w:r w:rsidR="009C29EA" w:rsidRPr="009C29EA">
                        <w:rPr>
                          <w:color w:val="CC3668" w:themeColor="accent5"/>
                          <w:lang w:val="en-GB"/>
                        </w:rPr>
                        <w:t>woody crops</w:t>
                      </w:r>
                      <w:bookmarkEnd w:id="1"/>
                      <w:r w:rsidR="009C29EA" w:rsidRPr="009C29EA">
                        <w:rPr>
                          <w:color w:val="CC3668" w:themeColor="accent5"/>
                          <w:lang w:val="en-GB"/>
                        </w:rPr>
                        <w:t>)</w:t>
                      </w:r>
                      <w:r w:rsidRPr="009C29EA">
                        <w:rPr>
                          <w:color w:val="CC3668" w:themeColor="accent5"/>
                          <w:lang w:val="en-GB"/>
                        </w:rPr>
                        <w:t xml:space="preserve"> V</w:t>
                      </w:r>
                      <w:r w:rsidR="00E57A03">
                        <w:rPr>
                          <w:color w:val="CC3668" w:themeColor="accent5"/>
                          <w:lang w:val="en-GB"/>
                        </w:rPr>
                        <w:t xml:space="preserve"> 1</w:t>
                      </w:r>
                      <w:r w:rsidRPr="009C29EA">
                        <w:rPr>
                          <w:color w:val="CC3668" w:themeColor="accent5"/>
                          <w:lang w:val="en-GB"/>
                        </w:rPr>
                        <w:t>.0”</w:t>
                      </w:r>
                      <w:r w:rsidR="00AF7755">
                        <w:rPr>
                          <w:color w:val="CC3668" w:themeColor="accent5"/>
                          <w:lang w:val="en-GB"/>
                        </w:rPr>
                        <w:t xml:space="preserve"> template</w:t>
                      </w:r>
                      <w:r w:rsidR="009C29EA" w:rsidRPr="009C29EA">
                        <w:rPr>
                          <w:color w:val="CC3668" w:themeColor="accent5"/>
                          <w:lang w:val="en-GB"/>
                        </w:rPr>
                        <w:t xml:space="preserve"> or “Monitoring Report</w:t>
                      </w:r>
                      <w:r w:rsidR="00AF7755">
                        <w:rPr>
                          <w:color w:val="CC3668" w:themeColor="accent5"/>
                          <w:lang w:val="en-GB"/>
                        </w:rPr>
                        <w:t xml:space="preserve"> </w:t>
                      </w:r>
                      <w:r w:rsidR="009C29EA" w:rsidRPr="009C29EA">
                        <w:rPr>
                          <w:color w:val="CC3668" w:themeColor="accent5"/>
                          <w:lang w:val="en-GB"/>
                        </w:rPr>
                        <w:t xml:space="preserve">(REDD+) V </w:t>
                      </w:r>
                      <w:r w:rsidR="00E57A03">
                        <w:rPr>
                          <w:color w:val="CC3668" w:themeColor="accent5"/>
                          <w:lang w:val="en-GB"/>
                        </w:rPr>
                        <w:t>1</w:t>
                      </w:r>
                      <w:r w:rsidR="009C29EA" w:rsidRPr="009C29EA">
                        <w:rPr>
                          <w:color w:val="CC3668" w:themeColor="accent5"/>
                          <w:lang w:val="en-GB"/>
                        </w:rPr>
                        <w:t>.0”</w:t>
                      </w:r>
                      <w:r w:rsidR="00AF7755">
                        <w:rPr>
                          <w:color w:val="CC3668" w:themeColor="accent5"/>
                          <w:lang w:val="en-GB"/>
                        </w:rPr>
                        <w:t xml:space="preserve"> template</w:t>
                      </w:r>
                      <w:r w:rsidRPr="009C29EA">
                        <w:rPr>
                          <w:color w:val="CC3668" w:themeColor="accent5"/>
                          <w:lang w:val="en-GB"/>
                        </w:rPr>
                        <w:t>.</w:t>
                      </w:r>
                    </w:p>
                    <w:p w14:paraId="1D7F5519" w14:textId="427410EA" w:rsidR="00B77014" w:rsidRPr="004B4B90" w:rsidRDefault="0044179C" w:rsidP="00B77014">
                      <w:pPr>
                        <w:spacing w:after="0"/>
                        <w:rPr>
                          <w:b/>
                          <w:bCs/>
                          <w:color w:val="CC3668" w:themeColor="accent5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CC3668" w:themeColor="accent5"/>
                          <w:lang w:val="en-GB"/>
                        </w:rPr>
                        <w:t>C</w:t>
                      </w:r>
                      <w:r w:rsidR="00B77014" w:rsidRPr="004B4B90">
                        <w:rPr>
                          <w:b/>
                          <w:bCs/>
                          <w:color w:val="CC3668" w:themeColor="accent5"/>
                          <w:lang w:val="en-GB"/>
                        </w:rPr>
                        <w:t>over page</w:t>
                      </w:r>
                      <w:r>
                        <w:rPr>
                          <w:b/>
                          <w:bCs/>
                          <w:color w:val="CC3668" w:themeColor="accent5"/>
                          <w:lang w:val="en-GB"/>
                        </w:rPr>
                        <w:t>:</w:t>
                      </w:r>
                      <w:r w:rsidR="00B77014" w:rsidRPr="004B4B90">
                        <w:rPr>
                          <w:b/>
                          <w:bCs/>
                          <w:color w:val="CC3668" w:themeColor="accent5"/>
                          <w:lang w:val="en-GB"/>
                        </w:rPr>
                        <w:t xml:space="preserve"> </w:t>
                      </w:r>
                      <w:r>
                        <w:rPr>
                          <w:color w:val="CC3668" w:themeColor="accent5"/>
                          <w:lang w:val="en-GB"/>
                        </w:rPr>
                        <w:t>f</w:t>
                      </w:r>
                      <w:r w:rsidR="00B77014" w:rsidRPr="004B4B90">
                        <w:rPr>
                          <w:color w:val="CC3668" w:themeColor="accent5"/>
                          <w:lang w:val="en-GB"/>
                        </w:rPr>
                        <w:t>ree design, corporate logos can be used (recommended).</w:t>
                      </w:r>
                      <w:r>
                        <w:rPr>
                          <w:color w:val="CC3668" w:themeColor="accent5"/>
                          <w:lang w:val="en-GB"/>
                        </w:rPr>
                        <w:t xml:space="preserve"> </w:t>
                      </w:r>
                      <w:r w:rsidRPr="004A2319">
                        <w:rPr>
                          <w:color w:val="CC3668" w:themeColor="accent5"/>
                          <w:lang w:val="en-GB"/>
                        </w:rPr>
                        <w:t>The content presented here is mandatory, but the format can be changed.</w:t>
                      </w:r>
                      <w:r w:rsidR="00B77014" w:rsidRPr="004B4B90">
                        <w:rPr>
                          <w:color w:val="CC3668" w:themeColor="accent5"/>
                          <w:lang w:val="en-GB"/>
                        </w:rPr>
                        <w:t xml:space="preserve"> </w:t>
                      </w:r>
                    </w:p>
                    <w:p w14:paraId="7FE394C5" w14:textId="27B8230E" w:rsidR="001376BD" w:rsidRDefault="00B77014" w:rsidP="00B77014">
                      <w:pPr>
                        <w:spacing w:after="0"/>
                        <w:rPr>
                          <w:color w:val="CC3668" w:themeColor="accent5"/>
                          <w:lang w:val="en-GB"/>
                        </w:rPr>
                      </w:pPr>
                      <w:r w:rsidRPr="004B4B90">
                        <w:rPr>
                          <w:b/>
                          <w:bCs/>
                          <w:color w:val="CC3668" w:themeColor="accent5"/>
                          <w:lang w:val="en-GB"/>
                        </w:rPr>
                        <w:t xml:space="preserve">See general filling instructions on page </w:t>
                      </w:r>
                      <w:r w:rsidR="0044179C">
                        <w:rPr>
                          <w:b/>
                          <w:bCs/>
                          <w:color w:val="CC3668" w:themeColor="accent5"/>
                          <w:lang w:val="en-GB"/>
                        </w:rPr>
                        <w:t>3</w:t>
                      </w:r>
                      <w:r w:rsidRPr="004B4B90">
                        <w:rPr>
                          <w:b/>
                          <w:bCs/>
                          <w:color w:val="CC3668" w:themeColor="accent5"/>
                          <w:lang w:val="en-GB"/>
                        </w:rPr>
                        <w:t>.</w:t>
                      </w:r>
                      <w:r w:rsidRPr="004B4B90">
                        <w:rPr>
                          <w:color w:val="CC3668" w:themeColor="accent5"/>
                          <w:lang w:val="en-GB"/>
                        </w:rPr>
                        <w:t xml:space="preserve"> </w:t>
                      </w:r>
                    </w:p>
                    <w:p w14:paraId="7AE9F6C4" w14:textId="4CD41983" w:rsidR="00B77014" w:rsidRPr="004B4B90" w:rsidRDefault="00B77014" w:rsidP="00B77014">
                      <w:pPr>
                        <w:spacing w:after="0"/>
                        <w:rPr>
                          <w:b/>
                          <w:bCs/>
                          <w:color w:val="CC3668" w:themeColor="accent5"/>
                          <w:lang w:val="en-GB"/>
                        </w:rPr>
                      </w:pPr>
                      <w:r w:rsidRPr="004B4B90">
                        <w:rPr>
                          <w:color w:val="CC3668" w:themeColor="accent5"/>
                          <w:lang w:val="en-GB"/>
                        </w:rPr>
                        <w:t>Delete this box.</w:t>
                      </w:r>
                    </w:p>
                  </w:txbxContent>
                </v:textbox>
              </v:shape>
            </w:pict>
          </mc:Fallback>
        </mc:AlternateContent>
      </w:r>
    </w:p>
    <w:p w14:paraId="7EB788FE" w14:textId="620F71E1" w:rsidR="00E54CD3" w:rsidRPr="004C02B4" w:rsidRDefault="00E54CD3" w:rsidP="00E54CD3">
      <w:pPr>
        <w:rPr>
          <w:lang w:val="en-GB"/>
        </w:rPr>
      </w:pPr>
    </w:p>
    <w:p w14:paraId="0590BD74" w14:textId="1CC0B028" w:rsidR="00E54CD3" w:rsidRPr="004C02B4" w:rsidRDefault="00E54CD3" w:rsidP="00E54CD3">
      <w:pPr>
        <w:rPr>
          <w:lang w:val="en-GB"/>
        </w:rPr>
      </w:pPr>
    </w:p>
    <w:p w14:paraId="2732BE08" w14:textId="60B10807" w:rsidR="00E54CD3" w:rsidRPr="004C02B4" w:rsidRDefault="00E54CD3" w:rsidP="00E54CD3">
      <w:pPr>
        <w:rPr>
          <w:lang w:val="en-GB"/>
        </w:rPr>
      </w:pPr>
    </w:p>
    <w:p w14:paraId="028DED8E" w14:textId="19DF217A" w:rsidR="00E54CD3" w:rsidRPr="004C02B4" w:rsidRDefault="00E54CD3" w:rsidP="00E54CD3">
      <w:pPr>
        <w:rPr>
          <w:color w:val="39B54A" w:themeColor="accent3"/>
          <w:lang w:val="en-GB"/>
        </w:rPr>
      </w:pPr>
    </w:p>
    <w:p w14:paraId="3855EF2B" w14:textId="0088D36C" w:rsidR="002F5FAC" w:rsidRPr="004C02B4" w:rsidRDefault="004C02B4" w:rsidP="002F5FAC">
      <w:pPr>
        <w:pStyle w:val="Ttulo"/>
        <w:rPr>
          <w:color w:val="39B54A" w:themeColor="accent3"/>
          <w:sz w:val="44"/>
          <w:szCs w:val="44"/>
          <w:lang w:val="en-GB"/>
        </w:rPr>
      </w:pPr>
      <w:r w:rsidRPr="004C02B4">
        <w:rPr>
          <w:color w:val="39B54A" w:themeColor="accent3"/>
          <w:sz w:val="44"/>
          <w:szCs w:val="44"/>
          <w:lang w:val="en-GB"/>
        </w:rPr>
        <w:t>Monitoring Report</w:t>
      </w:r>
    </w:p>
    <w:p w14:paraId="494B97E3" w14:textId="2BC67952" w:rsidR="00F216F0" w:rsidRPr="004C02B4" w:rsidRDefault="00F216F0" w:rsidP="00F216F0">
      <w:pPr>
        <w:pStyle w:val="Ttulo"/>
        <w:rPr>
          <w:color w:val="39B54A" w:themeColor="accent3"/>
          <w:sz w:val="44"/>
          <w:szCs w:val="44"/>
          <w:lang w:val="en-GB"/>
        </w:rPr>
      </w:pPr>
      <w:r w:rsidRPr="004C02B4">
        <w:rPr>
          <w:color w:val="39B54A" w:themeColor="accent3"/>
          <w:sz w:val="44"/>
          <w:szCs w:val="44"/>
          <w:lang w:val="en-GB"/>
        </w:rPr>
        <w:t>(</w:t>
      </w:r>
      <w:r w:rsidR="004C02B4" w:rsidRPr="004C02B4">
        <w:rPr>
          <w:color w:val="39B54A" w:themeColor="accent3"/>
          <w:sz w:val="44"/>
          <w:szCs w:val="44"/>
          <w:lang w:val="en-GB"/>
        </w:rPr>
        <w:t>Insert CCMP name here</w:t>
      </w:r>
      <w:r w:rsidRPr="004C02B4">
        <w:rPr>
          <w:color w:val="39B54A" w:themeColor="accent3"/>
          <w:sz w:val="44"/>
          <w:szCs w:val="44"/>
          <w:lang w:val="en-GB"/>
        </w:rPr>
        <w:t>)</w:t>
      </w:r>
    </w:p>
    <w:p w14:paraId="20140457" w14:textId="3F3D93A5" w:rsidR="00E54CD3" w:rsidRPr="004C02B4" w:rsidRDefault="00E54CD3" w:rsidP="00E54CD3">
      <w:pPr>
        <w:rPr>
          <w:lang w:val="en-GB"/>
        </w:rPr>
      </w:pPr>
    </w:p>
    <w:p w14:paraId="3A33AC81" w14:textId="6B6DB33E" w:rsidR="00E54CD3" w:rsidRPr="004C02B4" w:rsidRDefault="00E54CD3" w:rsidP="00E54CD3">
      <w:pPr>
        <w:rPr>
          <w:lang w:val="en-GB"/>
        </w:rPr>
      </w:pPr>
    </w:p>
    <w:p w14:paraId="6A823E51" w14:textId="219D9FBD" w:rsidR="00E54CD3" w:rsidRPr="004C02B4" w:rsidRDefault="00E54CD3" w:rsidP="00E54CD3">
      <w:pPr>
        <w:rPr>
          <w:lang w:val="en-GB"/>
        </w:rPr>
      </w:pPr>
    </w:p>
    <w:p w14:paraId="3705E83B" w14:textId="78AAFFB7" w:rsidR="00E54CD3" w:rsidRPr="004C02B4" w:rsidRDefault="00E54CD3" w:rsidP="00E54CD3">
      <w:pPr>
        <w:rPr>
          <w:lang w:val="en-GB"/>
        </w:rPr>
      </w:pPr>
    </w:p>
    <w:p w14:paraId="5320F8FB" w14:textId="32FC856F" w:rsidR="00E54CD3" w:rsidRPr="004C02B4" w:rsidRDefault="00E54CD3" w:rsidP="00E54CD3">
      <w:pPr>
        <w:rPr>
          <w:lang w:val="en-GB"/>
        </w:rPr>
      </w:pPr>
    </w:p>
    <w:p w14:paraId="1C97BB68" w14:textId="03FD5495" w:rsidR="00E54CD3" w:rsidRPr="004C02B4" w:rsidRDefault="00E54CD3" w:rsidP="00E54CD3">
      <w:pPr>
        <w:rPr>
          <w:lang w:val="en-GB"/>
        </w:rPr>
      </w:pPr>
    </w:p>
    <w:p w14:paraId="796E8C08" w14:textId="0A192359" w:rsidR="00E54CD3" w:rsidRPr="004C02B4" w:rsidRDefault="00E54CD3" w:rsidP="00E54CD3">
      <w:pPr>
        <w:rPr>
          <w:lang w:val="en-GB"/>
        </w:rPr>
      </w:pPr>
      <w:r w:rsidRPr="004C02B4">
        <w:rPr>
          <w:noProof/>
          <w:color w:val="FFFFFF" w:themeColor="background1"/>
          <w:lang w:val="en-GB"/>
        </w:rPr>
        <w:drawing>
          <wp:inline distT="0" distB="0" distL="0" distR="0" wp14:anchorId="2657AB25" wp14:editId="6AC4D45C">
            <wp:extent cx="5743575" cy="71485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26163" cy="1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E3A5" w14:textId="0849452D" w:rsidR="00E54CD3" w:rsidRPr="004C02B4" w:rsidRDefault="00E54CD3" w:rsidP="00E54CD3">
      <w:pPr>
        <w:rPr>
          <w:lang w:val="en-GB"/>
        </w:rPr>
      </w:pPr>
    </w:p>
    <w:tbl>
      <w:tblPr>
        <w:tblStyle w:val="Tablaconcuadrcula5oscura-nfasis4"/>
        <w:tblW w:w="9072" w:type="dxa"/>
        <w:tblInd w:w="-5" w:type="dxa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7371"/>
      </w:tblGrid>
      <w:tr w:rsidR="00445A7F" w:rsidRPr="00E57A03" w14:paraId="45E1508F" w14:textId="77777777" w:rsidTr="0092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33B658" w14:textId="38474228" w:rsidR="00445A7F" w:rsidRPr="004C02B4" w:rsidRDefault="004C02B4" w:rsidP="00C30C5D">
            <w:pPr>
              <w:suppressAutoHyphens/>
              <w:spacing w:before="0"/>
              <w:jc w:val="left"/>
              <w:rPr>
                <w:i/>
                <w:color w:val="auto"/>
                <w:lang w:val="en-GB"/>
              </w:rPr>
            </w:pPr>
            <w:r w:rsidRPr="004C02B4">
              <w:rPr>
                <w:color w:val="auto"/>
                <w:lang w:val="en-GB"/>
              </w:rPr>
              <w:t>Document prepared by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E70CC3" w14:textId="3A0D0A0A" w:rsidR="00445A7F" w:rsidRPr="004C02B4" w:rsidRDefault="004C02B4" w:rsidP="00C30C5D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4C02B4">
              <w:rPr>
                <w:color w:val="auto"/>
                <w:lang w:val="en-GB"/>
              </w:rPr>
              <w:t>(Name(s) of the person(s) or entity preparing this document)</w:t>
            </w:r>
          </w:p>
        </w:tc>
      </w:tr>
      <w:tr w:rsidR="00445A7F" w:rsidRPr="00E57A03" w14:paraId="05A06391" w14:textId="77777777" w:rsidTr="0070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single" w:sz="4" w:space="0" w:color="39B54A" w:themeColor="accent3"/>
            </w:tcBorders>
            <w:shd w:val="clear" w:color="auto" w:fill="FFFFFF" w:themeFill="background1"/>
          </w:tcPr>
          <w:p w14:paraId="6FDC4EDF" w14:textId="65354317" w:rsidR="00445A7F" w:rsidRPr="004C02B4" w:rsidRDefault="004C02B4" w:rsidP="00C30C5D">
            <w:pPr>
              <w:suppressAutoHyphens/>
              <w:spacing w:before="0"/>
              <w:jc w:val="left"/>
              <w:rPr>
                <w:i/>
                <w:color w:val="auto"/>
                <w:lang w:val="en-GB"/>
              </w:rPr>
            </w:pPr>
            <w:r w:rsidRPr="004C02B4">
              <w:rPr>
                <w:color w:val="auto"/>
                <w:lang w:val="en-GB"/>
              </w:rPr>
              <w:t>Date of preparation</w:t>
            </w:r>
          </w:p>
        </w:tc>
        <w:tc>
          <w:tcPr>
            <w:tcW w:w="7371" w:type="dxa"/>
            <w:shd w:val="clear" w:color="auto" w:fill="FFFFFF" w:themeFill="background1"/>
          </w:tcPr>
          <w:p w14:paraId="71CAA171" w14:textId="13342CFE" w:rsidR="00445A7F" w:rsidRPr="004C02B4" w:rsidRDefault="004C02B4" w:rsidP="00C30C5D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C02B4">
              <w:rPr>
                <w:lang w:val="en-GB"/>
              </w:rPr>
              <w:t>(</w:t>
            </w:r>
            <w:proofErr w:type="gramStart"/>
            <w:r w:rsidRPr="004C02B4">
              <w:rPr>
                <w:lang w:val="en-GB"/>
              </w:rPr>
              <w:t>Day.month.year</w:t>
            </w:r>
            <w:proofErr w:type="gramEnd"/>
            <w:r w:rsidRPr="004C02B4">
              <w:rPr>
                <w:lang w:val="en-GB"/>
              </w:rPr>
              <w:t xml:space="preserve"> of elaboration)</w:t>
            </w:r>
          </w:p>
        </w:tc>
      </w:tr>
      <w:tr w:rsidR="007021C6" w:rsidRPr="00E57A03" w14:paraId="0AF61D1C" w14:textId="77777777" w:rsidTr="007021C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9B54A" w:themeColor="accent3"/>
            </w:tcBorders>
            <w:shd w:val="clear" w:color="auto" w:fill="FFFFFF" w:themeFill="background1"/>
          </w:tcPr>
          <w:p w14:paraId="2B345DBD" w14:textId="20EAEE5D" w:rsidR="007021C6" w:rsidRPr="004C02B4" w:rsidRDefault="004C02B4" w:rsidP="00C30C5D">
            <w:pPr>
              <w:suppressAutoHyphens/>
              <w:jc w:val="left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Monitoring period</w:t>
            </w:r>
          </w:p>
        </w:tc>
        <w:tc>
          <w:tcPr>
            <w:tcW w:w="7371" w:type="dxa"/>
            <w:shd w:val="clear" w:color="auto" w:fill="FFFFFF" w:themeFill="background1"/>
          </w:tcPr>
          <w:p w14:paraId="12FCE551" w14:textId="0CD2BA96" w:rsidR="007021C6" w:rsidRPr="004C02B4" w:rsidRDefault="004C02B4" w:rsidP="00C30C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02B4">
              <w:rPr>
                <w:lang w:val="en-GB"/>
              </w:rPr>
              <w:t>(</w:t>
            </w:r>
            <w:proofErr w:type="gramStart"/>
            <w:r w:rsidRPr="004C02B4">
              <w:rPr>
                <w:lang w:val="en-GB"/>
              </w:rPr>
              <w:t>Day.month.year</w:t>
            </w:r>
            <w:proofErr w:type="gramEnd"/>
            <w:r w:rsidRPr="004C02B4">
              <w:rPr>
                <w:lang w:val="en-GB"/>
              </w:rPr>
              <w:t xml:space="preserve"> to day.month.year)</w:t>
            </w:r>
          </w:p>
        </w:tc>
      </w:tr>
      <w:tr w:rsidR="00445A7F" w:rsidRPr="00E57A03" w14:paraId="7C273363" w14:textId="77777777" w:rsidTr="00C3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5185A5C" w14:textId="45B07F09" w:rsidR="00445A7F" w:rsidRPr="004C02B4" w:rsidRDefault="00445A7F" w:rsidP="00C30C5D">
            <w:pPr>
              <w:suppressAutoHyphens/>
              <w:spacing w:before="0"/>
              <w:jc w:val="left"/>
              <w:rPr>
                <w:i/>
                <w:color w:val="auto"/>
                <w:lang w:val="en-GB"/>
              </w:rPr>
            </w:pPr>
            <w:r w:rsidRPr="004C02B4">
              <w:rPr>
                <w:color w:val="auto"/>
                <w:lang w:val="en-GB"/>
              </w:rPr>
              <w:t>Contact</w:t>
            </w:r>
          </w:p>
        </w:tc>
        <w:tc>
          <w:tcPr>
            <w:tcW w:w="7371" w:type="dxa"/>
            <w:shd w:val="clear" w:color="auto" w:fill="FFFFFF" w:themeFill="background1"/>
          </w:tcPr>
          <w:p w14:paraId="424F6D77" w14:textId="5C7A141E" w:rsidR="00445A7F" w:rsidRPr="004C02B4" w:rsidRDefault="004C02B4" w:rsidP="00C30C5D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C02B4">
              <w:rPr>
                <w:lang w:val="en-GB"/>
              </w:rPr>
              <w:t>(Physical address, e-mail, telephone number(s), website)</w:t>
            </w:r>
          </w:p>
        </w:tc>
      </w:tr>
    </w:tbl>
    <w:p w14:paraId="22A43937" w14:textId="77777777" w:rsidR="00445A7F" w:rsidRPr="004C02B4" w:rsidRDefault="00445A7F" w:rsidP="00E54CD3">
      <w:pPr>
        <w:rPr>
          <w:lang w:val="en-GB"/>
        </w:rPr>
      </w:pPr>
    </w:p>
    <w:p w14:paraId="3C876339" w14:textId="45B4EC3A" w:rsidR="00E54CD3" w:rsidRPr="004C02B4" w:rsidRDefault="00E54CD3" w:rsidP="00E54CD3">
      <w:pPr>
        <w:tabs>
          <w:tab w:val="left" w:pos="5077"/>
        </w:tabs>
        <w:rPr>
          <w:lang w:val="en-GB"/>
        </w:rPr>
      </w:pPr>
      <w:r w:rsidRPr="004C02B4">
        <w:rPr>
          <w:lang w:val="en-GB"/>
        </w:rPr>
        <w:tab/>
      </w:r>
    </w:p>
    <w:p w14:paraId="2ABD0F2C" w14:textId="77777777" w:rsidR="00E54CD3" w:rsidRPr="004C02B4" w:rsidRDefault="00E54CD3" w:rsidP="00E54CD3">
      <w:pPr>
        <w:spacing w:line="276" w:lineRule="auto"/>
        <w:jc w:val="left"/>
        <w:rPr>
          <w:lang w:val="en-GB"/>
        </w:rPr>
      </w:pPr>
    </w:p>
    <w:p w14:paraId="15DC6744" w14:textId="77777777" w:rsidR="00A26BDE" w:rsidRPr="004C02B4" w:rsidRDefault="00A26BDE">
      <w:pPr>
        <w:spacing w:line="276" w:lineRule="auto"/>
        <w:jc w:val="left"/>
        <w:rPr>
          <w:lang w:val="en-GB"/>
        </w:rPr>
      </w:pPr>
      <w:r w:rsidRPr="004C02B4">
        <w:rPr>
          <w:lang w:val="en-GB"/>
        </w:rPr>
        <w:br w:type="page"/>
      </w:r>
    </w:p>
    <w:p w14:paraId="0356A3EB" w14:textId="5EBCA767" w:rsidR="0094532B" w:rsidRPr="004C02B4" w:rsidRDefault="00E54CD3" w:rsidP="00624051">
      <w:pPr>
        <w:pStyle w:val="Tit01contenido"/>
        <w:rPr>
          <w:lang w:val="en-GB"/>
        </w:rPr>
      </w:pPr>
      <w:bookmarkStart w:id="2" w:name="_Toc20521942"/>
      <w:bookmarkStart w:id="3" w:name="_Toc20521979"/>
      <w:bookmarkStart w:id="4" w:name="_Toc20524565"/>
      <w:bookmarkStart w:id="5" w:name="_Toc25349067"/>
      <w:bookmarkStart w:id="6" w:name="_Toc26463769"/>
      <w:bookmarkStart w:id="7" w:name="_Toc79712705"/>
      <w:bookmarkStart w:id="8" w:name="_Toc80091421"/>
      <w:bookmarkStart w:id="9" w:name="_Toc80091516"/>
      <w:r w:rsidRPr="004C02B4">
        <w:rPr>
          <w:lang w:val="en-GB"/>
        </w:rPr>
        <w:lastRenderedPageBreak/>
        <w:t>Conten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4C02B4">
        <w:rPr>
          <w:lang w:val="en-GB"/>
        </w:rPr>
        <w:t>t</w:t>
      </w:r>
      <w:r w:rsidR="00AB3403">
        <w:rPr>
          <w:lang w:val="en-GB"/>
        </w:rPr>
        <w:t>s</w:t>
      </w:r>
      <w:r w:rsidR="002A60BF" w:rsidRPr="004C02B4">
        <w:rPr>
          <w:lang w:val="en-GB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2"/>
          <w:lang w:val="en-GB"/>
        </w:rPr>
        <w:id w:val="-21285286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D5A00A" w14:textId="2863CE83" w:rsidR="00E21263" w:rsidRPr="004C02B4" w:rsidRDefault="00E21263">
          <w:pPr>
            <w:pStyle w:val="TtuloTDC"/>
            <w:rPr>
              <w:lang w:val="en-GB"/>
            </w:rPr>
          </w:pPr>
        </w:p>
        <w:p w14:paraId="41FFA830" w14:textId="6C9BA0B7" w:rsidR="009313DD" w:rsidRDefault="00E21263">
          <w:pPr>
            <w:pStyle w:val="TDC1"/>
            <w:rPr>
              <w:b w:val="0"/>
              <w:bCs w:val="0"/>
            </w:rPr>
          </w:pPr>
          <w:r w:rsidRPr="004C02B4">
            <w:rPr>
              <w:noProof w:val="0"/>
              <w:lang w:val="en-GB"/>
            </w:rPr>
            <w:fldChar w:fldCharType="begin"/>
          </w:r>
          <w:r w:rsidRPr="004C02B4">
            <w:rPr>
              <w:noProof w:val="0"/>
              <w:lang w:val="en-GB"/>
            </w:rPr>
            <w:instrText xml:space="preserve"> TOC \o "1-3" \h \z \u </w:instrText>
          </w:r>
          <w:r w:rsidRPr="004C02B4">
            <w:rPr>
              <w:noProof w:val="0"/>
              <w:lang w:val="en-GB"/>
            </w:rPr>
            <w:fldChar w:fldCharType="separate"/>
          </w:r>
          <w:hyperlink w:anchor="_Toc94687937" w:history="1">
            <w:r w:rsidR="009313DD" w:rsidRPr="004E21A5">
              <w:rPr>
                <w:rStyle w:val="Hipervnculo"/>
                <w:lang w:val="en-GB"/>
              </w:rPr>
              <w:t>Acronyms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_Toc94687937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4</w:t>
            </w:r>
            <w:r w:rsidR="009313DD">
              <w:rPr>
                <w:webHidden/>
              </w:rPr>
              <w:fldChar w:fldCharType="end"/>
            </w:r>
          </w:hyperlink>
        </w:p>
        <w:p w14:paraId="07E4220B" w14:textId="28E1ABC3" w:rsidR="009313DD" w:rsidRDefault="00510A7E">
          <w:pPr>
            <w:pStyle w:val="TDC1"/>
            <w:rPr>
              <w:b w:val="0"/>
              <w:bCs w:val="0"/>
            </w:rPr>
          </w:pPr>
          <w:hyperlink w:anchor="_Toc94687938" w:history="1">
            <w:r w:rsidR="009313DD" w:rsidRPr="004E21A5">
              <w:rPr>
                <w:rStyle w:val="Hipervnculo"/>
                <w:lang w:val="en-GB"/>
              </w:rPr>
              <w:t>1</w:t>
            </w:r>
            <w:r w:rsidR="009313DD">
              <w:rPr>
                <w:b w:val="0"/>
                <w:bCs w:val="0"/>
              </w:rPr>
              <w:tab/>
            </w:r>
            <w:r w:rsidR="009313DD" w:rsidRPr="004E21A5">
              <w:rPr>
                <w:rStyle w:val="Hipervnculo"/>
                <w:lang w:val="en-GB"/>
              </w:rPr>
              <w:t>General information on the CCMP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_Toc94687938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5</w:t>
            </w:r>
            <w:r w:rsidR="009313DD">
              <w:rPr>
                <w:webHidden/>
              </w:rPr>
              <w:fldChar w:fldCharType="end"/>
            </w:r>
          </w:hyperlink>
        </w:p>
        <w:p w14:paraId="55FAA2FD" w14:textId="5A43FBA8" w:rsidR="009313DD" w:rsidRDefault="00510A7E">
          <w:pPr>
            <w:pStyle w:val="TDC2"/>
            <w:rPr>
              <w:sz w:val="22"/>
              <w:szCs w:val="22"/>
              <w:lang w:eastAsia="es-CO"/>
            </w:rPr>
          </w:pPr>
          <w:hyperlink w:anchor="_Toc94687939" w:history="1">
            <w:r w:rsidR="009313DD" w:rsidRPr="004E21A5">
              <w:rPr>
                <w:rStyle w:val="Hipervnculo"/>
                <w:iCs/>
                <w:lang w:val="en-GB"/>
              </w:rPr>
              <w:t>1.1</w:t>
            </w:r>
            <w:r w:rsidR="009313DD">
              <w:rPr>
                <w:sz w:val="22"/>
                <w:szCs w:val="22"/>
                <w:lang w:eastAsia="es-CO"/>
              </w:rPr>
              <w:tab/>
            </w:r>
            <w:r w:rsidR="009313DD" w:rsidRPr="004E21A5">
              <w:rPr>
                <w:rStyle w:val="Hipervnculo"/>
                <w:lang w:val="en-GB"/>
              </w:rPr>
              <w:t>CCMP holder information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_Toc94687939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5</w:t>
            </w:r>
            <w:r w:rsidR="009313DD">
              <w:rPr>
                <w:webHidden/>
              </w:rPr>
              <w:fldChar w:fldCharType="end"/>
            </w:r>
          </w:hyperlink>
        </w:p>
        <w:p w14:paraId="0B4B9716" w14:textId="36990A89" w:rsidR="009313DD" w:rsidRDefault="00510A7E">
          <w:pPr>
            <w:pStyle w:val="TDC2"/>
            <w:rPr>
              <w:sz w:val="22"/>
              <w:szCs w:val="22"/>
              <w:lang w:eastAsia="es-CO"/>
            </w:rPr>
          </w:pPr>
          <w:hyperlink w:anchor="_Toc94687940" w:history="1">
            <w:r w:rsidR="009313DD" w:rsidRPr="004E21A5">
              <w:rPr>
                <w:rStyle w:val="Hipervnculo"/>
                <w:iCs/>
                <w:lang w:val="en-GB"/>
              </w:rPr>
              <w:t>1.2</w:t>
            </w:r>
            <w:r w:rsidR="009313DD">
              <w:rPr>
                <w:sz w:val="22"/>
                <w:szCs w:val="22"/>
                <w:lang w:eastAsia="es-CO"/>
              </w:rPr>
              <w:tab/>
            </w:r>
            <w:r w:rsidR="009313DD" w:rsidRPr="004E21A5">
              <w:rPr>
                <w:rStyle w:val="Hipervnculo"/>
                <w:lang w:val="en-GB"/>
              </w:rPr>
              <w:t>Description of the status of implementation of the CCMP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_Toc94687940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5</w:t>
            </w:r>
            <w:r w:rsidR="009313DD">
              <w:rPr>
                <w:webHidden/>
              </w:rPr>
              <w:fldChar w:fldCharType="end"/>
            </w:r>
          </w:hyperlink>
        </w:p>
        <w:p w14:paraId="6DEFCBEE" w14:textId="67D8CB3C" w:rsidR="009313DD" w:rsidRDefault="00510A7E">
          <w:pPr>
            <w:pStyle w:val="TDC2"/>
            <w:rPr>
              <w:sz w:val="22"/>
              <w:szCs w:val="22"/>
              <w:lang w:eastAsia="es-CO"/>
            </w:rPr>
          </w:pPr>
          <w:hyperlink w:anchor="_Toc94687941" w:history="1">
            <w:r w:rsidR="009313DD" w:rsidRPr="004E21A5">
              <w:rPr>
                <w:rStyle w:val="Hipervnculo"/>
                <w:iCs/>
                <w:lang w:val="en-GB"/>
              </w:rPr>
              <w:t>1.3</w:t>
            </w:r>
            <w:r w:rsidR="009313DD">
              <w:rPr>
                <w:sz w:val="22"/>
                <w:szCs w:val="22"/>
                <w:lang w:eastAsia="es-CO"/>
              </w:rPr>
              <w:tab/>
            </w:r>
            <w:r w:rsidR="009313DD" w:rsidRPr="004E21A5">
              <w:rPr>
                <w:rStyle w:val="Hipervnculo"/>
                <w:lang w:val="en-GB"/>
              </w:rPr>
              <w:t>Grouped project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_Toc94687941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5</w:t>
            </w:r>
            <w:r w:rsidR="009313DD">
              <w:rPr>
                <w:webHidden/>
              </w:rPr>
              <w:fldChar w:fldCharType="end"/>
            </w:r>
          </w:hyperlink>
        </w:p>
        <w:p w14:paraId="236F585B" w14:textId="603C121C" w:rsidR="009313DD" w:rsidRDefault="00510A7E">
          <w:pPr>
            <w:pStyle w:val="TDC1"/>
            <w:rPr>
              <w:b w:val="0"/>
              <w:bCs w:val="0"/>
            </w:rPr>
          </w:pPr>
          <w:hyperlink w:anchor="_Toc94687942" w:history="1">
            <w:r w:rsidR="009313DD" w:rsidRPr="004E21A5">
              <w:rPr>
                <w:rStyle w:val="Hipervnculo"/>
                <w:lang w:val="en-GB"/>
              </w:rPr>
              <w:t>2</w:t>
            </w:r>
            <w:r w:rsidR="009313DD">
              <w:rPr>
                <w:b w:val="0"/>
                <w:bCs w:val="0"/>
              </w:rPr>
              <w:tab/>
            </w:r>
            <w:r w:rsidR="009313DD" w:rsidRPr="004E21A5">
              <w:rPr>
                <w:rStyle w:val="Hipervnculo"/>
                <w:lang w:val="en-GB"/>
              </w:rPr>
              <w:t>Deviations of CCMP implementation from the PDD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_Toc94687942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6</w:t>
            </w:r>
            <w:r w:rsidR="009313DD">
              <w:rPr>
                <w:webHidden/>
              </w:rPr>
              <w:fldChar w:fldCharType="end"/>
            </w:r>
          </w:hyperlink>
        </w:p>
        <w:p w14:paraId="019D6E4F" w14:textId="5845ED21" w:rsidR="009313DD" w:rsidRDefault="00510A7E">
          <w:pPr>
            <w:pStyle w:val="TDC1"/>
            <w:rPr>
              <w:b w:val="0"/>
              <w:bCs w:val="0"/>
            </w:rPr>
          </w:pPr>
          <w:hyperlink w:anchor="_Toc94687943" w:history="1">
            <w:r w:rsidR="009313DD" w:rsidRPr="004E21A5">
              <w:rPr>
                <w:rStyle w:val="Hipervnculo"/>
                <w:lang w:val="en-GB"/>
              </w:rPr>
              <w:t>3</w:t>
            </w:r>
            <w:r w:rsidR="009313DD">
              <w:rPr>
                <w:b w:val="0"/>
                <w:bCs w:val="0"/>
              </w:rPr>
              <w:tab/>
            </w:r>
            <w:r w:rsidR="009313DD" w:rsidRPr="004E21A5">
              <w:rPr>
                <w:rStyle w:val="Hipervnculo"/>
                <w:lang w:val="en-GB"/>
              </w:rPr>
              <w:t>Quantification of net GHG emissions and net GHG emissions reductions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_Toc94687943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7</w:t>
            </w:r>
            <w:r w:rsidR="009313DD">
              <w:rPr>
                <w:webHidden/>
              </w:rPr>
              <w:fldChar w:fldCharType="end"/>
            </w:r>
          </w:hyperlink>
        </w:p>
        <w:p w14:paraId="0F9D789C" w14:textId="6D4E8DA9" w:rsidR="009313DD" w:rsidRDefault="00510A7E">
          <w:pPr>
            <w:pStyle w:val="TDC1"/>
            <w:rPr>
              <w:b w:val="0"/>
              <w:bCs w:val="0"/>
            </w:rPr>
          </w:pPr>
          <w:hyperlink w:anchor="_Toc94687944" w:history="1">
            <w:r w:rsidR="009313DD" w:rsidRPr="004E21A5">
              <w:rPr>
                <w:rStyle w:val="Hipervnculo"/>
                <w:lang w:val="en-GB"/>
              </w:rPr>
              <w:t>4</w:t>
            </w:r>
            <w:r w:rsidR="009313DD">
              <w:rPr>
                <w:b w:val="0"/>
                <w:bCs w:val="0"/>
              </w:rPr>
              <w:tab/>
            </w:r>
            <w:r w:rsidR="009313DD" w:rsidRPr="004E21A5">
              <w:rPr>
                <w:rStyle w:val="Hipervnculo"/>
                <w:lang w:val="en-GB"/>
              </w:rPr>
              <w:t>Co-benefits and contributions to the UN's Sustainable Development Goals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_Toc94687944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8</w:t>
            </w:r>
            <w:r w:rsidR="009313DD">
              <w:rPr>
                <w:webHidden/>
              </w:rPr>
              <w:fldChar w:fldCharType="end"/>
            </w:r>
          </w:hyperlink>
        </w:p>
        <w:p w14:paraId="2728BD16" w14:textId="5BAE21D5" w:rsidR="009313DD" w:rsidRDefault="00510A7E">
          <w:pPr>
            <w:pStyle w:val="TDC1"/>
            <w:rPr>
              <w:b w:val="0"/>
              <w:bCs w:val="0"/>
            </w:rPr>
          </w:pPr>
          <w:hyperlink w:anchor="_Toc94687945" w:history="1">
            <w:r w:rsidR="009313DD" w:rsidRPr="004E21A5">
              <w:rPr>
                <w:rStyle w:val="Hipervnculo"/>
                <w:lang w:val="en-GB"/>
              </w:rPr>
              <w:t>5</w:t>
            </w:r>
            <w:r w:rsidR="009313DD">
              <w:rPr>
                <w:b w:val="0"/>
                <w:bCs w:val="0"/>
              </w:rPr>
              <w:tab/>
            </w:r>
            <w:r w:rsidR="009313DD" w:rsidRPr="004E21A5">
              <w:rPr>
                <w:rStyle w:val="Hipervnculo"/>
                <w:lang w:val="en-GB"/>
              </w:rPr>
              <w:t>Data and parameters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_Toc94687945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9</w:t>
            </w:r>
            <w:r w:rsidR="009313DD">
              <w:rPr>
                <w:webHidden/>
              </w:rPr>
              <w:fldChar w:fldCharType="end"/>
            </w:r>
          </w:hyperlink>
        </w:p>
        <w:p w14:paraId="60EAADC0" w14:textId="46F3D01B" w:rsidR="009313DD" w:rsidRDefault="00510A7E">
          <w:pPr>
            <w:pStyle w:val="TDC1"/>
            <w:rPr>
              <w:b w:val="0"/>
              <w:bCs w:val="0"/>
            </w:rPr>
          </w:pPr>
          <w:hyperlink w:anchor="_Toc94687946" w:history="1">
            <w:r w:rsidR="009313DD" w:rsidRPr="004E21A5">
              <w:rPr>
                <w:rStyle w:val="Hipervnculo"/>
                <w:lang w:val="en-GB"/>
              </w:rPr>
              <w:t>6</w:t>
            </w:r>
            <w:r w:rsidR="009313DD">
              <w:rPr>
                <w:b w:val="0"/>
                <w:bCs w:val="0"/>
              </w:rPr>
              <w:tab/>
            </w:r>
            <w:r w:rsidR="009313DD" w:rsidRPr="004E21A5">
              <w:rPr>
                <w:rStyle w:val="Hipervnculo"/>
                <w:lang w:val="en-GB"/>
              </w:rPr>
              <w:t>References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_Toc94687946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10</w:t>
            </w:r>
            <w:r w:rsidR="009313DD">
              <w:rPr>
                <w:webHidden/>
              </w:rPr>
              <w:fldChar w:fldCharType="end"/>
            </w:r>
          </w:hyperlink>
        </w:p>
        <w:p w14:paraId="26187C26" w14:textId="45D066D9" w:rsidR="009313DD" w:rsidRDefault="00510A7E">
          <w:pPr>
            <w:pStyle w:val="TDC1"/>
            <w:rPr>
              <w:b w:val="0"/>
              <w:bCs w:val="0"/>
            </w:rPr>
          </w:pPr>
          <w:hyperlink w:anchor="_Toc94687947" w:history="1">
            <w:r w:rsidR="009313DD" w:rsidRPr="004E21A5">
              <w:rPr>
                <w:rStyle w:val="Hipervnculo"/>
                <w:lang w:val="en-GB"/>
              </w:rPr>
              <w:t>7</w:t>
            </w:r>
            <w:r w:rsidR="009313DD">
              <w:rPr>
                <w:b w:val="0"/>
                <w:bCs w:val="0"/>
              </w:rPr>
              <w:tab/>
            </w:r>
            <w:r w:rsidR="009313DD" w:rsidRPr="004E21A5">
              <w:rPr>
                <w:rStyle w:val="Hipervnculo"/>
                <w:lang w:val="en-GB"/>
              </w:rPr>
              <w:t>Reference and template history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_Toc94687947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11</w:t>
            </w:r>
            <w:r w:rsidR="009313DD">
              <w:rPr>
                <w:webHidden/>
              </w:rPr>
              <w:fldChar w:fldCharType="end"/>
            </w:r>
          </w:hyperlink>
        </w:p>
        <w:p w14:paraId="145F946D" w14:textId="7FD7C682" w:rsidR="009313DD" w:rsidRDefault="00510A7E">
          <w:pPr>
            <w:pStyle w:val="TDC1"/>
            <w:rPr>
              <w:b w:val="0"/>
              <w:bCs w:val="0"/>
            </w:rPr>
          </w:pPr>
          <w:hyperlink w:anchor="_Toc94687948" w:history="1">
            <w:r w:rsidR="009313DD" w:rsidRPr="004E21A5">
              <w:rPr>
                <w:rStyle w:val="Hipervnculo"/>
                <w:lang w:val="en-GB"/>
              </w:rPr>
              <w:t>8</w:t>
            </w:r>
            <w:r w:rsidR="009313DD">
              <w:rPr>
                <w:b w:val="0"/>
                <w:bCs w:val="0"/>
              </w:rPr>
              <w:tab/>
            </w:r>
            <w:r w:rsidR="009313DD" w:rsidRPr="004E21A5">
              <w:rPr>
                <w:rStyle w:val="Hipervnculo"/>
                <w:lang w:val="en-GB"/>
              </w:rPr>
              <w:t>Document history (Monitoring Report)</w:t>
            </w:r>
            <w:r w:rsidR="009313DD">
              <w:rPr>
                <w:webHidden/>
              </w:rPr>
              <w:tab/>
            </w:r>
            <w:r w:rsidR="009313DD">
              <w:rPr>
                <w:webHidden/>
              </w:rPr>
              <w:fldChar w:fldCharType="begin"/>
            </w:r>
            <w:r w:rsidR="009313DD">
              <w:rPr>
                <w:webHidden/>
              </w:rPr>
              <w:instrText xml:space="preserve"> PAGEREF _Toc94687948 \h </w:instrText>
            </w:r>
            <w:r w:rsidR="009313DD">
              <w:rPr>
                <w:webHidden/>
              </w:rPr>
            </w:r>
            <w:r w:rsidR="009313DD">
              <w:rPr>
                <w:webHidden/>
              </w:rPr>
              <w:fldChar w:fldCharType="separate"/>
            </w:r>
            <w:r w:rsidR="009313DD">
              <w:rPr>
                <w:webHidden/>
              </w:rPr>
              <w:t>12</w:t>
            </w:r>
            <w:r w:rsidR="009313DD">
              <w:rPr>
                <w:webHidden/>
              </w:rPr>
              <w:fldChar w:fldCharType="end"/>
            </w:r>
          </w:hyperlink>
        </w:p>
        <w:p w14:paraId="256975CD" w14:textId="31CDCC2D" w:rsidR="00E21263" w:rsidRPr="004C02B4" w:rsidRDefault="00E21263">
          <w:pPr>
            <w:rPr>
              <w:lang w:val="en-GB"/>
            </w:rPr>
          </w:pPr>
          <w:r w:rsidRPr="004C02B4">
            <w:rPr>
              <w:b/>
              <w:bCs/>
              <w:lang w:val="en-GB"/>
            </w:rPr>
            <w:fldChar w:fldCharType="end"/>
          </w:r>
        </w:p>
      </w:sdtContent>
    </w:sdt>
    <w:p w14:paraId="70768EA8" w14:textId="466FEC1B" w:rsidR="0094532B" w:rsidRPr="004C02B4" w:rsidRDefault="0094532B" w:rsidP="0094532B">
      <w:pPr>
        <w:pStyle w:val="TtuloTDC"/>
        <w:rPr>
          <w:lang w:val="en-GB"/>
        </w:rPr>
      </w:pPr>
    </w:p>
    <w:p w14:paraId="77F1EBB0" w14:textId="77777777" w:rsidR="00E54CD3" w:rsidRPr="004C02B4" w:rsidRDefault="00E54CD3">
      <w:pPr>
        <w:spacing w:line="276" w:lineRule="auto"/>
        <w:jc w:val="left"/>
        <w:rPr>
          <w:rFonts w:ascii="Times New Roman" w:hAnsi="Times New Roman" w:cs="Times New Roman"/>
          <w:b/>
          <w:bCs/>
          <w:lang w:val="en-GB"/>
        </w:rPr>
      </w:pPr>
      <w:r w:rsidRPr="004C02B4">
        <w:rPr>
          <w:rFonts w:ascii="Times New Roman" w:hAnsi="Times New Roman" w:cs="Times New Roman"/>
          <w:b/>
          <w:bCs/>
          <w:lang w:val="en-GB"/>
        </w:rPr>
        <w:br w:type="page"/>
      </w:r>
    </w:p>
    <w:p w14:paraId="78FE1174" w14:textId="77777777" w:rsidR="000F1199" w:rsidRPr="006C77DE" w:rsidRDefault="000F1199" w:rsidP="000F1199">
      <w:pPr>
        <w:pStyle w:val="Head01Contents"/>
        <w:rPr>
          <w:color w:val="CC3668" w:themeColor="accent5"/>
        </w:rPr>
      </w:pPr>
      <w:bookmarkStart w:id="10" w:name="_Hlk94621377"/>
      <w:bookmarkStart w:id="11" w:name="_Hlk94556977"/>
      <w:r w:rsidRPr="006C77DE">
        <w:rPr>
          <w:color w:val="CC3668" w:themeColor="accent5"/>
        </w:rPr>
        <w:t>Instructions for completing this document</w:t>
      </w:r>
    </w:p>
    <w:p w14:paraId="45F07724" w14:textId="77777777" w:rsidR="000F1199" w:rsidRPr="006C77DE" w:rsidRDefault="000F1199" w:rsidP="000F1199">
      <w:pPr>
        <w:pStyle w:val="instrucciones"/>
        <w:rPr>
          <w:i/>
          <w:lang w:val="en-GB"/>
        </w:rPr>
      </w:pPr>
      <w:r w:rsidRPr="006C77DE">
        <w:rPr>
          <w:lang w:val="en-GB"/>
        </w:rPr>
        <w:t>When completing this document, please delete the instructions given in each section.</w:t>
      </w:r>
    </w:p>
    <w:p w14:paraId="35177E6A" w14:textId="77777777" w:rsidR="000F1199" w:rsidRPr="006C77DE" w:rsidRDefault="000F1199" w:rsidP="000F1199">
      <w:pPr>
        <w:pStyle w:val="instrucciones"/>
        <w:rPr>
          <w:lang w:val="en-GB"/>
        </w:rPr>
      </w:pPr>
      <w:r w:rsidRPr="006C77DE">
        <w:rPr>
          <w:lang w:val="en-GB"/>
        </w:rPr>
        <w:t>The content presented here is mandatory, but the format can be changed. If for any reason a section or sub-section does not apply, do not delete it but indicate that it does not apply.</w:t>
      </w:r>
    </w:p>
    <w:p w14:paraId="61597648" w14:textId="77777777" w:rsidR="000F1199" w:rsidRPr="006C77DE" w:rsidRDefault="000F1199" w:rsidP="000F1199">
      <w:pPr>
        <w:pStyle w:val="instrucciones"/>
        <w:rPr>
          <w:lang w:val="en-GB"/>
        </w:rPr>
      </w:pPr>
      <w:r w:rsidRPr="006C77DE">
        <w:rPr>
          <w:lang w:val="en-GB"/>
        </w:rPr>
        <w:t xml:space="preserve">Once you have added all the necessary content, regenerate the table of contents of this document (right click somewhere in the table of contents, in the pop-up menu select </w:t>
      </w:r>
      <w:r>
        <w:rPr>
          <w:lang w:val="en-GB"/>
        </w:rPr>
        <w:t>“</w:t>
      </w:r>
      <w:r w:rsidRPr="006C77DE">
        <w:rPr>
          <w:lang w:val="en-GB"/>
        </w:rPr>
        <w:t>Update fields</w:t>
      </w:r>
      <w:r>
        <w:rPr>
          <w:lang w:val="en-GB"/>
        </w:rPr>
        <w:t>”</w:t>
      </w:r>
      <w:r w:rsidRPr="006C77DE">
        <w:rPr>
          <w:lang w:val="en-GB"/>
        </w:rPr>
        <w:t xml:space="preserve"> and finally choose </w:t>
      </w:r>
      <w:r>
        <w:rPr>
          <w:lang w:val="en-GB"/>
        </w:rPr>
        <w:t>“</w:t>
      </w:r>
      <w:r w:rsidRPr="006C77DE">
        <w:rPr>
          <w:lang w:val="en-GB"/>
        </w:rPr>
        <w:t>Update entire table</w:t>
      </w:r>
      <w:r>
        <w:rPr>
          <w:lang w:val="en-GB"/>
        </w:rPr>
        <w:t>”</w:t>
      </w:r>
      <w:r w:rsidRPr="006C77DE">
        <w:rPr>
          <w:lang w:val="en-GB"/>
        </w:rPr>
        <w:t>).</w:t>
      </w:r>
    </w:p>
    <w:p w14:paraId="401B96D3" w14:textId="77777777" w:rsidR="000F1199" w:rsidRPr="006C77DE" w:rsidRDefault="000F1199" w:rsidP="000F1199">
      <w:pPr>
        <w:pStyle w:val="instrucciones"/>
        <w:rPr>
          <w:lang w:val="en-GB"/>
        </w:rPr>
      </w:pPr>
      <w:r w:rsidRPr="006C77DE">
        <w:rPr>
          <w:lang w:val="en-GB"/>
        </w:rPr>
        <w:t>The PDD must be delivered in Acrobat (.pdf) format. In Microsoft Word, when generating the document in this format (</w:t>
      </w:r>
      <w:r w:rsidRPr="006C77DE">
        <w:rPr>
          <w:i/>
          <w:iCs/>
          <w:lang w:val="en-GB"/>
        </w:rPr>
        <w:t>Save as</w:t>
      </w:r>
      <w:r w:rsidRPr="006C77DE">
        <w:rPr>
          <w:lang w:val="en-GB"/>
        </w:rPr>
        <w:t xml:space="preserve">, pdf format), </w:t>
      </w:r>
      <w:r w:rsidRPr="006C77DE">
        <w:rPr>
          <w:b/>
          <w:bCs/>
          <w:lang w:val="en-GB"/>
        </w:rPr>
        <w:t>activate</w:t>
      </w:r>
      <w:r w:rsidRPr="006C77DE">
        <w:rPr>
          <w:lang w:val="en-GB"/>
        </w:rPr>
        <w:t xml:space="preserve"> the option </w:t>
      </w:r>
      <w:r>
        <w:rPr>
          <w:lang w:val="en-GB"/>
        </w:rPr>
        <w:t>“</w:t>
      </w:r>
      <w:r w:rsidRPr="006C77DE">
        <w:rPr>
          <w:i/>
          <w:iCs/>
          <w:lang w:val="en-GB"/>
        </w:rPr>
        <w:t xml:space="preserve">create bookmarks </w:t>
      </w:r>
      <w:proofErr w:type="gramStart"/>
      <w:r w:rsidRPr="006C77DE">
        <w:rPr>
          <w:i/>
          <w:iCs/>
          <w:lang w:val="en-GB"/>
        </w:rPr>
        <w:t>using:</w:t>
      </w:r>
      <w:proofErr w:type="gramEnd"/>
      <w:r w:rsidRPr="006C77DE">
        <w:rPr>
          <w:i/>
          <w:iCs/>
          <w:lang w:val="en-GB"/>
        </w:rPr>
        <w:t xml:space="preserve"> headers</w:t>
      </w:r>
      <w:r>
        <w:rPr>
          <w:lang w:val="en-GB"/>
        </w:rPr>
        <w:t>”</w:t>
      </w:r>
      <w:r w:rsidRPr="006C77DE">
        <w:rPr>
          <w:lang w:val="en-GB"/>
        </w:rPr>
        <w:t xml:space="preserve">). </w:t>
      </w:r>
    </w:p>
    <w:p w14:paraId="7D76015A" w14:textId="77777777" w:rsidR="000F1199" w:rsidRPr="006C77DE" w:rsidRDefault="000F1199" w:rsidP="000F1199">
      <w:pPr>
        <w:pStyle w:val="instrucciones"/>
        <w:jc w:val="center"/>
        <w:rPr>
          <w:sz w:val="28"/>
          <w:szCs w:val="24"/>
          <w:lang w:val="en-GB"/>
        </w:rPr>
      </w:pPr>
      <w:r w:rsidRPr="006C77DE">
        <w:rPr>
          <w:b/>
          <w:bCs/>
          <w:sz w:val="28"/>
          <w:szCs w:val="24"/>
          <w:lang w:val="en-GB"/>
        </w:rPr>
        <w:t>Doing so will facilitate the work and reduce the VVB's and certifier's management time</w:t>
      </w:r>
      <w:r w:rsidRPr="006C77DE">
        <w:rPr>
          <w:sz w:val="28"/>
          <w:szCs w:val="24"/>
          <w:lang w:val="en-GB"/>
        </w:rPr>
        <w:t>.</w:t>
      </w:r>
    </w:p>
    <w:p w14:paraId="42521606" w14:textId="60CE21FC" w:rsidR="000F1199" w:rsidRPr="006C77DE" w:rsidRDefault="000F1199" w:rsidP="000F1199">
      <w:pPr>
        <w:rPr>
          <w:lang w:val="en-GB"/>
        </w:rPr>
      </w:pPr>
      <w:r w:rsidRPr="006C77D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3C955" wp14:editId="11EFA3F7">
                <wp:simplePos x="0" y="0"/>
                <wp:positionH relativeFrom="column">
                  <wp:posOffset>-3810</wp:posOffset>
                </wp:positionH>
                <wp:positionV relativeFrom="paragraph">
                  <wp:posOffset>1943735</wp:posOffset>
                </wp:positionV>
                <wp:extent cx="1952625" cy="657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7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B17E5" id="Oval 4" o:spid="_x0000_s1026" style="position:absolute;margin-left:-.3pt;margin-top:153.05pt;width:153.7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" filled="f" strokecolor="#661a33 [1608]" strokeweight="2pt"/>
            </w:pict>
          </mc:Fallback>
        </mc:AlternateContent>
      </w:r>
      <w:r w:rsidRPr="006C77DE">
        <w:rPr>
          <w:noProof/>
          <w:lang w:val="en-GB"/>
        </w:rPr>
        <w:drawing>
          <wp:inline distT="0" distB="0" distL="0" distR="0" wp14:anchorId="3171E54A" wp14:editId="79762850">
            <wp:extent cx="2819794" cy="443927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D416" w14:textId="753E83F0" w:rsidR="00F9433B" w:rsidRPr="004C02B4" w:rsidRDefault="00E54CD3" w:rsidP="002F6884">
      <w:pPr>
        <w:pStyle w:val="Tit01sin"/>
        <w:rPr>
          <w:lang w:val="en-GB"/>
        </w:rPr>
      </w:pPr>
      <w:r w:rsidRPr="004C02B4">
        <w:rPr>
          <w:lang w:val="en-GB"/>
        </w:rPr>
        <w:br w:type="page"/>
      </w:r>
      <w:bookmarkStart w:id="12" w:name="_Toc94687937"/>
      <w:bookmarkStart w:id="13" w:name="_Hlk19576283"/>
      <w:bookmarkEnd w:id="10"/>
      <w:r w:rsidR="000F1199">
        <w:rPr>
          <w:lang w:val="en-GB"/>
        </w:rPr>
        <w:t>A</w:t>
      </w:r>
      <w:r w:rsidR="000F1199" w:rsidRPr="000F1199">
        <w:rPr>
          <w:lang w:val="en-GB"/>
        </w:rPr>
        <w:t>cronyms</w:t>
      </w:r>
      <w:bookmarkEnd w:id="12"/>
    </w:p>
    <w:p w14:paraId="3876190C" w14:textId="0C162643" w:rsidR="00F9433B" w:rsidRPr="004C02B4" w:rsidRDefault="00652B37" w:rsidP="00652B37">
      <w:pPr>
        <w:rPr>
          <w:color w:val="CC3668" w:themeColor="accent5"/>
          <w:lang w:val="en-GB" w:eastAsia="es-ES"/>
        </w:rPr>
      </w:pPr>
      <w:r w:rsidRPr="006C77DE">
        <w:rPr>
          <w:color w:val="CC3668" w:themeColor="accent5"/>
          <w:lang w:val="en-GB" w:eastAsia="es-ES"/>
        </w:rPr>
        <w:t xml:space="preserve">Insert in alphabetical order the acronyms and abbreviations used in the </w:t>
      </w:r>
      <w:r>
        <w:rPr>
          <w:color w:val="CC3668" w:themeColor="accent5"/>
          <w:lang w:val="en-GB" w:eastAsia="es-ES"/>
        </w:rPr>
        <w:t>Monitoring Report</w:t>
      </w:r>
      <w:r w:rsidR="00F9433B" w:rsidRPr="004C02B4">
        <w:rPr>
          <w:color w:val="CC3668" w:themeColor="accent5"/>
          <w:lang w:val="en-GB" w:eastAsia="es-ES"/>
        </w:rPr>
        <w:t>.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561"/>
        <w:gridCol w:w="6939"/>
      </w:tblGrid>
      <w:tr w:rsidR="00F9433B" w:rsidRPr="004C02B4" w14:paraId="54F34757" w14:textId="77777777" w:rsidTr="002B1B14">
        <w:trPr>
          <w:trHeight w:val="300"/>
        </w:trPr>
        <w:tc>
          <w:tcPr>
            <w:tcW w:w="1561" w:type="dxa"/>
            <w:shd w:val="clear" w:color="auto" w:fill="auto"/>
            <w:noWrap/>
            <w:hideMark/>
          </w:tcPr>
          <w:p w14:paraId="25ABBF06" w14:textId="21B2C949" w:rsidR="00F9433B" w:rsidRPr="004C02B4" w:rsidRDefault="00652B37" w:rsidP="002B1B14">
            <w:pPr>
              <w:spacing w:after="0"/>
              <w:rPr>
                <w:rFonts w:eastAsia="Times New Roman"/>
                <w:b/>
                <w:bCs/>
                <w:lang w:val="en-GB" w:eastAsia="en-GB"/>
              </w:rPr>
            </w:pPr>
            <w:r>
              <w:rPr>
                <w:rFonts w:eastAsia="Times New Roman"/>
                <w:b/>
                <w:bCs/>
                <w:lang w:val="en-GB" w:eastAsia="en-GB"/>
              </w:rPr>
              <w:t>GHG</w:t>
            </w:r>
          </w:p>
        </w:tc>
        <w:tc>
          <w:tcPr>
            <w:tcW w:w="6939" w:type="dxa"/>
            <w:shd w:val="clear" w:color="auto" w:fill="auto"/>
            <w:hideMark/>
          </w:tcPr>
          <w:p w14:paraId="48CBFE9A" w14:textId="252A19CB" w:rsidR="00F9433B" w:rsidRPr="004C02B4" w:rsidRDefault="00E9565A" w:rsidP="002B1B14">
            <w:pPr>
              <w:spacing w:after="0"/>
              <w:rPr>
                <w:rFonts w:eastAsia="Times New Roman"/>
                <w:i/>
                <w:lang w:val="en-GB" w:eastAsia="en-GB"/>
              </w:rPr>
            </w:pPr>
            <w:r w:rsidRPr="00E9565A">
              <w:rPr>
                <w:rFonts w:eastAsia="Times New Roman"/>
                <w:lang w:val="en-GB" w:eastAsia="en-GB"/>
              </w:rPr>
              <w:t>Greenhouse Gases</w:t>
            </w:r>
          </w:p>
        </w:tc>
      </w:tr>
      <w:tr w:rsidR="00F9433B" w:rsidRPr="00E57A03" w14:paraId="213B4F31" w14:textId="77777777" w:rsidTr="002B1B14">
        <w:trPr>
          <w:trHeight w:val="300"/>
        </w:trPr>
        <w:tc>
          <w:tcPr>
            <w:tcW w:w="1561" w:type="dxa"/>
            <w:shd w:val="clear" w:color="auto" w:fill="auto"/>
            <w:noWrap/>
          </w:tcPr>
          <w:p w14:paraId="4C53081A" w14:textId="4EBF6B12" w:rsidR="00F9433B" w:rsidRPr="004C02B4" w:rsidRDefault="00E9565A" w:rsidP="002B1B14">
            <w:pPr>
              <w:spacing w:after="0"/>
              <w:rPr>
                <w:rFonts w:eastAsia="Times New Roman"/>
                <w:b/>
                <w:bCs/>
                <w:lang w:val="en-GB" w:eastAsia="en-GB"/>
              </w:rPr>
            </w:pPr>
            <w:r>
              <w:rPr>
                <w:rFonts w:eastAsia="Times New Roman"/>
                <w:b/>
                <w:bCs/>
                <w:lang w:val="en-GB" w:eastAsia="en-GB"/>
              </w:rPr>
              <w:t>CCMP</w:t>
            </w:r>
          </w:p>
        </w:tc>
        <w:tc>
          <w:tcPr>
            <w:tcW w:w="6939" w:type="dxa"/>
            <w:shd w:val="clear" w:color="auto" w:fill="auto"/>
          </w:tcPr>
          <w:p w14:paraId="286AB8AB" w14:textId="5DBDC17C" w:rsidR="00F9433B" w:rsidRPr="004C02B4" w:rsidRDefault="00E9565A" w:rsidP="002B1B14">
            <w:pPr>
              <w:spacing w:after="0"/>
              <w:rPr>
                <w:rFonts w:eastAsia="Times New Roman"/>
                <w:i/>
                <w:lang w:val="en-GB" w:eastAsia="en-GB"/>
              </w:rPr>
            </w:pPr>
            <w:r w:rsidRPr="00E9565A">
              <w:rPr>
                <w:rFonts w:eastAsia="Times New Roman"/>
                <w:lang w:val="en-GB" w:eastAsia="en-GB"/>
              </w:rPr>
              <w:t>Climate Change Mitigation Programme or Project</w:t>
            </w:r>
          </w:p>
        </w:tc>
      </w:tr>
      <w:tr w:rsidR="00B3095C" w:rsidRPr="001376BD" w14:paraId="2F596789" w14:textId="77777777" w:rsidTr="002B1B14">
        <w:trPr>
          <w:trHeight w:val="300"/>
        </w:trPr>
        <w:tc>
          <w:tcPr>
            <w:tcW w:w="1561" w:type="dxa"/>
            <w:shd w:val="clear" w:color="auto" w:fill="auto"/>
            <w:noWrap/>
          </w:tcPr>
          <w:p w14:paraId="3A888F54" w14:textId="578928A8" w:rsidR="00B3095C" w:rsidRDefault="00B3095C" w:rsidP="002B1B14">
            <w:pPr>
              <w:spacing w:after="0"/>
              <w:rPr>
                <w:rFonts w:eastAsia="Times New Roman"/>
                <w:b/>
                <w:bCs/>
                <w:lang w:val="en-GB" w:eastAsia="en-GB"/>
              </w:rPr>
            </w:pPr>
            <w:r>
              <w:rPr>
                <w:rFonts w:eastAsia="Times New Roman"/>
                <w:b/>
                <w:bCs/>
                <w:lang w:val="en-GB" w:eastAsia="en-GB"/>
              </w:rPr>
              <w:t>PDD</w:t>
            </w:r>
          </w:p>
        </w:tc>
        <w:tc>
          <w:tcPr>
            <w:tcW w:w="6939" w:type="dxa"/>
            <w:shd w:val="clear" w:color="auto" w:fill="auto"/>
          </w:tcPr>
          <w:p w14:paraId="23EF533F" w14:textId="62922E67" w:rsidR="00B3095C" w:rsidRPr="00E9565A" w:rsidRDefault="00B3095C" w:rsidP="002B1B14">
            <w:pPr>
              <w:spacing w:after="0"/>
              <w:rPr>
                <w:rFonts w:eastAsia="Times New Roman"/>
                <w:lang w:val="en-GB" w:eastAsia="en-GB"/>
              </w:rPr>
            </w:pPr>
            <w:r w:rsidRPr="00B3095C">
              <w:rPr>
                <w:rFonts w:eastAsia="Times New Roman"/>
                <w:lang w:val="en-GB" w:eastAsia="en-GB"/>
              </w:rPr>
              <w:t>Project Description Document</w:t>
            </w:r>
          </w:p>
        </w:tc>
      </w:tr>
      <w:tr w:rsidR="00F9433B" w:rsidRPr="004C02B4" w14:paraId="743D11E1" w14:textId="77777777" w:rsidTr="002B1B14">
        <w:trPr>
          <w:trHeight w:val="300"/>
        </w:trPr>
        <w:tc>
          <w:tcPr>
            <w:tcW w:w="1561" w:type="dxa"/>
            <w:shd w:val="clear" w:color="auto" w:fill="auto"/>
            <w:noWrap/>
          </w:tcPr>
          <w:p w14:paraId="7B59C0D2" w14:textId="626883C2" w:rsidR="00F9433B" w:rsidRPr="004C02B4" w:rsidRDefault="00E9565A" w:rsidP="002B1B14">
            <w:pPr>
              <w:spacing w:after="0"/>
              <w:rPr>
                <w:rFonts w:eastAsia="Times New Roman"/>
                <w:b/>
                <w:bCs/>
                <w:lang w:val="en-GB" w:eastAsia="en-GB"/>
              </w:rPr>
            </w:pPr>
            <w:r>
              <w:rPr>
                <w:rFonts w:eastAsia="Times New Roman"/>
                <w:b/>
                <w:bCs/>
                <w:lang w:val="en-GB" w:eastAsia="en-GB"/>
              </w:rPr>
              <w:t>SDGs</w:t>
            </w:r>
          </w:p>
        </w:tc>
        <w:tc>
          <w:tcPr>
            <w:tcW w:w="6939" w:type="dxa"/>
            <w:shd w:val="clear" w:color="auto" w:fill="auto"/>
          </w:tcPr>
          <w:p w14:paraId="3D473711" w14:textId="47221C09" w:rsidR="00F9433B" w:rsidRPr="004C02B4" w:rsidRDefault="00E9565A" w:rsidP="002B1B14">
            <w:pPr>
              <w:spacing w:after="0"/>
              <w:rPr>
                <w:rFonts w:eastAsia="Times New Roman"/>
                <w:lang w:val="en-GB" w:eastAsia="en-GB"/>
              </w:rPr>
            </w:pPr>
            <w:r w:rsidRPr="00E9565A">
              <w:rPr>
                <w:rFonts w:eastAsia="Times New Roman"/>
                <w:lang w:val="en-GB" w:eastAsia="en-GB"/>
              </w:rPr>
              <w:t>Sustainable Development Goals</w:t>
            </w:r>
          </w:p>
          <w:p w14:paraId="70186DE6" w14:textId="77777777" w:rsidR="00F9433B" w:rsidRPr="004C02B4" w:rsidRDefault="00F9433B" w:rsidP="002B1B14">
            <w:pPr>
              <w:spacing w:after="0"/>
              <w:rPr>
                <w:rFonts w:eastAsia="Times New Roman"/>
                <w:iCs/>
                <w:lang w:val="en-GB" w:eastAsia="en-GB"/>
              </w:rPr>
            </w:pPr>
          </w:p>
        </w:tc>
      </w:tr>
      <w:bookmarkEnd w:id="11"/>
      <w:bookmarkEnd w:id="13"/>
    </w:tbl>
    <w:p w14:paraId="1C27A5F1" w14:textId="129BA3C8" w:rsidR="00E54CD3" w:rsidRPr="004C02B4" w:rsidRDefault="00F9433B">
      <w:pPr>
        <w:spacing w:line="276" w:lineRule="auto"/>
        <w:jc w:val="left"/>
        <w:rPr>
          <w:lang w:val="en-GB"/>
        </w:rPr>
      </w:pPr>
      <w:r w:rsidRPr="004C02B4">
        <w:rPr>
          <w:lang w:val="en-GB"/>
        </w:rPr>
        <w:br w:type="page"/>
      </w:r>
    </w:p>
    <w:p w14:paraId="472FAEC6" w14:textId="63F0AFE1" w:rsidR="00595931" w:rsidRPr="004C02B4" w:rsidRDefault="00E9565A" w:rsidP="00E9565A">
      <w:pPr>
        <w:pStyle w:val="Tit01espanol"/>
        <w:rPr>
          <w:lang w:val="en-GB"/>
        </w:rPr>
      </w:pPr>
      <w:bookmarkStart w:id="14" w:name="_Toc94687938"/>
      <w:bookmarkStart w:id="15" w:name="_Hlk94557029"/>
      <w:r w:rsidRPr="00E9565A">
        <w:rPr>
          <w:lang w:val="en-GB"/>
        </w:rPr>
        <w:t>General information on the CCMP</w:t>
      </w:r>
      <w:bookmarkEnd w:id="14"/>
    </w:p>
    <w:p w14:paraId="0EDDACDD" w14:textId="52E4CA6A" w:rsidR="00AD559D" w:rsidRPr="004C02B4" w:rsidRDefault="00E9565A" w:rsidP="00E9565A">
      <w:pPr>
        <w:pStyle w:val="Tit02espanol"/>
        <w:rPr>
          <w:lang w:val="en-GB"/>
        </w:rPr>
      </w:pPr>
      <w:bookmarkStart w:id="16" w:name="_Toc94687939"/>
      <w:r w:rsidRPr="00E9565A">
        <w:rPr>
          <w:lang w:val="en-GB"/>
        </w:rPr>
        <w:t xml:space="preserve">CCMP </w:t>
      </w:r>
      <w:r w:rsidR="00D56A94">
        <w:rPr>
          <w:lang w:val="en-GB"/>
        </w:rPr>
        <w:t>h</w:t>
      </w:r>
      <w:r w:rsidRPr="00E9565A">
        <w:rPr>
          <w:lang w:val="en-GB"/>
        </w:rPr>
        <w:t xml:space="preserve">older </w:t>
      </w:r>
      <w:r w:rsidR="00D56A94">
        <w:rPr>
          <w:lang w:val="en-GB"/>
        </w:rPr>
        <w:t>i</w:t>
      </w:r>
      <w:r w:rsidRPr="00E9565A">
        <w:rPr>
          <w:lang w:val="en-GB"/>
        </w:rPr>
        <w:t>nformation</w:t>
      </w:r>
      <w:bookmarkEnd w:id="16"/>
      <w:r w:rsidR="005A625F" w:rsidRPr="004C02B4">
        <w:rPr>
          <w:lang w:val="en-GB"/>
        </w:rPr>
        <w:t xml:space="preserve"> </w:t>
      </w:r>
    </w:p>
    <w:tbl>
      <w:tblPr>
        <w:tblStyle w:val="Tablaconcuadrcula4-nfasis6"/>
        <w:tblW w:w="0" w:type="auto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2663"/>
        <w:gridCol w:w="6165"/>
      </w:tblGrid>
      <w:tr w:rsidR="00425770" w:rsidRPr="004C02B4" w14:paraId="795459C3" w14:textId="77777777" w:rsidTr="00482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AA489B" w14:textId="47979611" w:rsidR="00425770" w:rsidRPr="004C02B4" w:rsidRDefault="00E9565A" w:rsidP="00482B02">
            <w:pPr>
              <w:suppressAutoHyphens/>
              <w:spacing w:before="0"/>
              <w:jc w:val="left"/>
              <w:rPr>
                <w:i/>
                <w:color w:val="auto"/>
                <w:lang w:val="en-GB"/>
              </w:rPr>
            </w:pPr>
            <w:r w:rsidRPr="00E9565A">
              <w:rPr>
                <w:color w:val="auto"/>
                <w:lang w:val="en-GB"/>
              </w:rPr>
              <w:t>Full name(s)</w:t>
            </w:r>
          </w:p>
        </w:tc>
        <w:tc>
          <w:tcPr>
            <w:tcW w:w="6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B023A5" w14:textId="77777777" w:rsidR="00425770" w:rsidRPr="004C02B4" w:rsidRDefault="00425770" w:rsidP="00482B0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</w:tr>
      <w:tr w:rsidR="00425770" w:rsidRPr="00E57A03" w14:paraId="25BB59CE" w14:textId="77777777" w:rsidTr="0048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34049277" w14:textId="1FCD67B9" w:rsidR="00425770" w:rsidRPr="004C02B4" w:rsidRDefault="00E9565A" w:rsidP="00482B02">
            <w:pPr>
              <w:suppressAutoHyphens/>
              <w:spacing w:before="0"/>
              <w:jc w:val="left"/>
              <w:rPr>
                <w:i/>
                <w:lang w:val="en-GB"/>
              </w:rPr>
            </w:pPr>
            <w:r w:rsidRPr="00E9565A">
              <w:rPr>
                <w:lang w:val="en-GB"/>
              </w:rPr>
              <w:t>Name of institution (if applicable)</w:t>
            </w:r>
          </w:p>
        </w:tc>
        <w:tc>
          <w:tcPr>
            <w:tcW w:w="6327" w:type="dxa"/>
            <w:shd w:val="clear" w:color="auto" w:fill="auto"/>
          </w:tcPr>
          <w:p w14:paraId="2E73A630" w14:textId="77777777" w:rsidR="00425770" w:rsidRPr="004C02B4" w:rsidRDefault="00425770" w:rsidP="00482B0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25770" w:rsidRPr="004C02B4" w14:paraId="7130A367" w14:textId="77777777" w:rsidTr="0048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1F70E990" w14:textId="2C750D45" w:rsidR="00425770" w:rsidRPr="004C02B4" w:rsidRDefault="00E9565A" w:rsidP="00482B02">
            <w:pPr>
              <w:suppressAutoHyphens/>
              <w:spacing w:before="0"/>
              <w:jc w:val="left"/>
              <w:rPr>
                <w:i/>
                <w:lang w:val="en-GB"/>
              </w:rPr>
            </w:pPr>
            <w:r w:rsidRPr="00E9565A">
              <w:rPr>
                <w:lang w:val="en-GB"/>
              </w:rPr>
              <w:t>Roles or responsibilities</w:t>
            </w:r>
          </w:p>
        </w:tc>
        <w:tc>
          <w:tcPr>
            <w:tcW w:w="6327" w:type="dxa"/>
            <w:shd w:val="clear" w:color="auto" w:fill="auto"/>
          </w:tcPr>
          <w:p w14:paraId="49BCF5DB" w14:textId="77777777" w:rsidR="00425770" w:rsidRPr="004C02B4" w:rsidRDefault="00425770" w:rsidP="00482B0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25770" w:rsidRPr="004C02B4" w14:paraId="67227113" w14:textId="77777777" w:rsidTr="0048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71F9A63E" w14:textId="44CCBFE5" w:rsidR="00425770" w:rsidRPr="004C02B4" w:rsidRDefault="00425770" w:rsidP="00482B02">
            <w:pPr>
              <w:suppressAutoHyphens/>
              <w:spacing w:before="0"/>
              <w:jc w:val="left"/>
              <w:rPr>
                <w:i/>
                <w:lang w:val="en-GB"/>
              </w:rPr>
            </w:pPr>
            <w:r w:rsidRPr="004C02B4">
              <w:rPr>
                <w:lang w:val="en-GB"/>
              </w:rPr>
              <w:t>Identifica</w:t>
            </w:r>
            <w:r w:rsidR="00E9565A">
              <w:rPr>
                <w:lang w:val="en-GB"/>
              </w:rPr>
              <w:t>tion</w:t>
            </w:r>
          </w:p>
        </w:tc>
        <w:tc>
          <w:tcPr>
            <w:tcW w:w="6327" w:type="dxa"/>
            <w:shd w:val="clear" w:color="auto" w:fill="auto"/>
          </w:tcPr>
          <w:p w14:paraId="116B943C" w14:textId="77777777" w:rsidR="00425770" w:rsidRPr="004C02B4" w:rsidRDefault="00425770" w:rsidP="00482B0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25770" w:rsidRPr="004C02B4" w14:paraId="7D78AA9C" w14:textId="77777777" w:rsidTr="0048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2F58D758" w14:textId="302F1442" w:rsidR="00425770" w:rsidRPr="004C02B4" w:rsidRDefault="00E9565A" w:rsidP="00482B02">
            <w:pPr>
              <w:suppressAutoHyphens/>
              <w:spacing w:before="0"/>
              <w:jc w:val="left"/>
              <w:rPr>
                <w:i/>
                <w:lang w:val="en-GB"/>
              </w:rPr>
            </w:pPr>
            <w:r w:rsidRPr="00E9565A">
              <w:rPr>
                <w:lang w:val="en-GB"/>
              </w:rPr>
              <w:t>Location</w:t>
            </w:r>
          </w:p>
        </w:tc>
        <w:tc>
          <w:tcPr>
            <w:tcW w:w="6327" w:type="dxa"/>
            <w:shd w:val="clear" w:color="auto" w:fill="auto"/>
          </w:tcPr>
          <w:p w14:paraId="7E4A24F4" w14:textId="77777777" w:rsidR="00425770" w:rsidRPr="004C02B4" w:rsidRDefault="00425770" w:rsidP="00482B0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25770" w:rsidRPr="004C02B4" w14:paraId="0650334E" w14:textId="77777777" w:rsidTr="0048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19361A2F" w14:textId="0756B8E3" w:rsidR="00425770" w:rsidRPr="004C02B4" w:rsidRDefault="00E9565A" w:rsidP="00482B02">
            <w:pPr>
              <w:suppressAutoHyphens/>
              <w:spacing w:before="0"/>
              <w:jc w:val="left"/>
              <w:rPr>
                <w:i/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6327" w:type="dxa"/>
            <w:shd w:val="clear" w:color="auto" w:fill="auto"/>
          </w:tcPr>
          <w:p w14:paraId="4B974C20" w14:textId="77777777" w:rsidR="00425770" w:rsidRPr="004C02B4" w:rsidRDefault="00425770" w:rsidP="00482B0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25770" w:rsidRPr="004C02B4" w14:paraId="42A1449A" w14:textId="77777777" w:rsidTr="0048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4DCCFC58" w14:textId="2B310BF4" w:rsidR="00425770" w:rsidRPr="004C02B4" w:rsidRDefault="00E9565A" w:rsidP="00482B02">
            <w:pPr>
              <w:suppressAutoHyphens/>
              <w:spacing w:before="0"/>
              <w:jc w:val="left"/>
              <w:rPr>
                <w:i/>
                <w:lang w:val="en-GB"/>
              </w:rPr>
            </w:pPr>
            <w:r w:rsidRPr="00E9565A">
              <w:rPr>
                <w:lang w:val="en-GB"/>
              </w:rPr>
              <w:t>E-mail address</w:t>
            </w:r>
          </w:p>
        </w:tc>
        <w:tc>
          <w:tcPr>
            <w:tcW w:w="6327" w:type="dxa"/>
            <w:shd w:val="clear" w:color="auto" w:fill="auto"/>
          </w:tcPr>
          <w:p w14:paraId="4BF9A0F9" w14:textId="77777777" w:rsidR="00425770" w:rsidRPr="004C02B4" w:rsidRDefault="00425770" w:rsidP="00482B0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5A975343" w14:textId="77777777" w:rsidR="005A625F" w:rsidRPr="004C02B4" w:rsidRDefault="005A625F" w:rsidP="005A625F">
      <w:pPr>
        <w:rPr>
          <w:lang w:val="en-GB" w:eastAsia="ja-JP"/>
        </w:rPr>
      </w:pPr>
      <w:bookmarkStart w:id="17" w:name="_Hlk94557059"/>
    </w:p>
    <w:p w14:paraId="6381E0C2" w14:textId="67DA5E56" w:rsidR="00FE4E07" w:rsidRPr="004C02B4" w:rsidRDefault="00E9565A" w:rsidP="00E9565A">
      <w:pPr>
        <w:pStyle w:val="Tit02espanol"/>
        <w:rPr>
          <w:lang w:val="en-GB"/>
        </w:rPr>
      </w:pPr>
      <w:bookmarkStart w:id="18" w:name="_Toc94687940"/>
      <w:bookmarkStart w:id="19" w:name="_Hlk94629995"/>
      <w:bookmarkStart w:id="20" w:name="_Hlk94557099"/>
      <w:bookmarkEnd w:id="15"/>
      <w:bookmarkEnd w:id="17"/>
      <w:r w:rsidRPr="00E9565A">
        <w:rPr>
          <w:lang w:val="en-GB"/>
        </w:rPr>
        <w:t>Description of the status of implementation of the CCMP</w:t>
      </w:r>
      <w:bookmarkEnd w:id="18"/>
    </w:p>
    <w:p w14:paraId="3212043D" w14:textId="2DB90445" w:rsidR="00EB4B40" w:rsidRPr="004C02B4" w:rsidRDefault="00135916" w:rsidP="00EB4B40">
      <w:pPr>
        <w:rPr>
          <w:color w:val="CC3668" w:themeColor="accent5"/>
          <w:lang w:val="en-GB"/>
        </w:rPr>
      </w:pPr>
      <w:r w:rsidRPr="00135916">
        <w:rPr>
          <w:color w:val="CC3668" w:themeColor="accent5"/>
          <w:lang w:val="en-GB"/>
        </w:rPr>
        <w:t>Provide a summary description of the status of implementation of the CCMP, including the following</w:t>
      </w:r>
      <w:r w:rsidR="00536E0C" w:rsidRPr="004C02B4">
        <w:rPr>
          <w:color w:val="CC3668" w:themeColor="accent5"/>
          <w:lang w:val="en-GB"/>
        </w:rPr>
        <w:t>:</w:t>
      </w:r>
    </w:p>
    <w:bookmarkEnd w:id="19"/>
    <w:p w14:paraId="793857C6" w14:textId="77777777" w:rsidR="00135916" w:rsidRPr="00135916" w:rsidRDefault="00135916" w:rsidP="00135916">
      <w:pPr>
        <w:pStyle w:val="list01"/>
        <w:rPr>
          <w:color w:val="CC3668" w:themeColor="accent5"/>
        </w:rPr>
      </w:pPr>
      <w:r w:rsidRPr="00135916">
        <w:rPr>
          <w:color w:val="CC3668" w:themeColor="accent5"/>
        </w:rPr>
        <w:t>Current phase.</w:t>
      </w:r>
    </w:p>
    <w:p w14:paraId="4E517F05" w14:textId="52D04141" w:rsidR="002043C1" w:rsidRPr="00135916" w:rsidRDefault="00135916" w:rsidP="00135916">
      <w:pPr>
        <w:pStyle w:val="list01"/>
        <w:rPr>
          <w:color w:val="CC3668" w:themeColor="accent5"/>
        </w:rPr>
      </w:pPr>
      <w:r w:rsidRPr="00135916">
        <w:rPr>
          <w:color w:val="CC3668" w:themeColor="accent5"/>
        </w:rPr>
        <w:t>Net GHG emission</w:t>
      </w:r>
      <w:r w:rsidR="00E8752D">
        <w:rPr>
          <w:color w:val="CC3668" w:themeColor="accent5"/>
        </w:rPr>
        <w:t>s</w:t>
      </w:r>
      <w:r w:rsidRPr="00135916">
        <w:rPr>
          <w:color w:val="CC3668" w:themeColor="accent5"/>
        </w:rPr>
        <w:t xml:space="preserve"> reductions achieved in this monitoring period</w:t>
      </w:r>
      <w:r w:rsidR="002043C1" w:rsidRPr="00135916">
        <w:rPr>
          <w:color w:val="CC3668" w:themeColor="accent5"/>
        </w:rPr>
        <w:t>.</w:t>
      </w:r>
    </w:p>
    <w:bookmarkEnd w:id="20"/>
    <w:p w14:paraId="76D13416" w14:textId="6D282EB7" w:rsidR="00D37C76" w:rsidRPr="004C02B4" w:rsidRDefault="00D37C76" w:rsidP="00D37C76">
      <w:pPr>
        <w:rPr>
          <w:lang w:val="en-GB"/>
        </w:rPr>
      </w:pPr>
    </w:p>
    <w:p w14:paraId="0B50C836" w14:textId="1076CA26" w:rsidR="00595931" w:rsidRPr="004C02B4" w:rsidRDefault="00135916" w:rsidP="007F413A">
      <w:pPr>
        <w:pStyle w:val="Tit02espanol"/>
        <w:rPr>
          <w:i/>
          <w:lang w:val="en-GB"/>
        </w:rPr>
      </w:pPr>
      <w:bookmarkStart w:id="21" w:name="_Toc94687941"/>
      <w:bookmarkStart w:id="22" w:name="_Hlk94557172"/>
      <w:r>
        <w:rPr>
          <w:lang w:val="en-GB"/>
        </w:rPr>
        <w:t>Grouped project</w:t>
      </w:r>
      <w:bookmarkEnd w:id="21"/>
      <w:r w:rsidR="00595931" w:rsidRPr="004C02B4">
        <w:rPr>
          <w:lang w:val="en-GB"/>
        </w:rPr>
        <w:t xml:space="preserve"> </w:t>
      </w:r>
    </w:p>
    <w:p w14:paraId="674907DA" w14:textId="39950D5E" w:rsidR="00466A3A" w:rsidRDefault="00135916" w:rsidP="00A70D43">
      <w:pPr>
        <w:spacing w:after="120"/>
        <w:rPr>
          <w:color w:val="CC3668" w:themeColor="accent5"/>
          <w:lang w:val="en-GB"/>
        </w:rPr>
      </w:pPr>
      <w:r w:rsidRPr="00135916">
        <w:rPr>
          <w:color w:val="CC3668" w:themeColor="accent5"/>
          <w:lang w:val="en-GB"/>
        </w:rPr>
        <w:t>Indicate whether the CCMP added any new participants or operational units</w:t>
      </w:r>
      <w:r w:rsidR="00466C60" w:rsidRPr="004C02B4">
        <w:rPr>
          <w:color w:val="CC3668" w:themeColor="accent5"/>
          <w:lang w:val="en-GB"/>
        </w:rPr>
        <w:t>.</w:t>
      </w:r>
    </w:p>
    <w:p w14:paraId="262E9A27" w14:textId="183E49F7" w:rsidR="00687EC6" w:rsidRPr="00E57A03" w:rsidRDefault="00687EC6" w:rsidP="00687EC6">
      <w:pPr>
        <w:rPr>
          <w:lang w:val="en-GB"/>
        </w:rPr>
      </w:pPr>
    </w:p>
    <w:bookmarkEnd w:id="22"/>
    <w:p w14:paraId="4F95778A" w14:textId="4587BA94" w:rsidR="00D37C76" w:rsidRPr="004C02B4" w:rsidRDefault="00D37C76" w:rsidP="00D37C76">
      <w:pPr>
        <w:rPr>
          <w:lang w:val="en-GB"/>
        </w:rPr>
      </w:pPr>
    </w:p>
    <w:p w14:paraId="2D9E80EF" w14:textId="31EB6A06" w:rsidR="00D97254" w:rsidRPr="004C02B4" w:rsidRDefault="00595931" w:rsidP="002955C7">
      <w:pPr>
        <w:spacing w:after="0"/>
        <w:rPr>
          <w:rFonts w:ascii="Times New Roman" w:eastAsiaTheme="majorEastAsia" w:hAnsi="Times New Roman" w:cs="Times New Roman"/>
          <w:b/>
          <w:bCs/>
          <w:i/>
          <w:caps/>
          <w:color w:val="6D1D6A" w:themeColor="background2" w:themeShade="BF"/>
          <w:szCs w:val="24"/>
          <w:lang w:val="en-GB"/>
        </w:rPr>
      </w:pPr>
      <w:r w:rsidRPr="004C02B4">
        <w:rPr>
          <w:rFonts w:ascii="Times New Roman" w:hAnsi="Times New Roman" w:cs="Times New Roman"/>
          <w:lang w:val="en-GB"/>
        </w:rPr>
        <w:br w:type="page"/>
      </w:r>
    </w:p>
    <w:p w14:paraId="2FEB272E" w14:textId="70EF8A99" w:rsidR="00EF136E" w:rsidRPr="004C02B4" w:rsidRDefault="00135916" w:rsidP="00135916">
      <w:pPr>
        <w:pStyle w:val="Tit01espanol"/>
        <w:rPr>
          <w:lang w:val="en-GB"/>
        </w:rPr>
      </w:pPr>
      <w:bookmarkStart w:id="23" w:name="_Toc94687942"/>
      <w:bookmarkStart w:id="24" w:name="_Hlk94557258"/>
      <w:r w:rsidRPr="00135916">
        <w:rPr>
          <w:lang w:val="en-GB"/>
        </w:rPr>
        <w:t>Deviations of CCMP implementation from the PDD</w:t>
      </w:r>
      <w:bookmarkEnd w:id="23"/>
    </w:p>
    <w:p w14:paraId="7CF16C14" w14:textId="28A855AF" w:rsidR="00D91C0E" w:rsidRDefault="007A47E4" w:rsidP="00EF136E">
      <w:pPr>
        <w:rPr>
          <w:color w:val="CC3668" w:themeColor="accent5"/>
          <w:lang w:val="en-GB" w:eastAsia="es-ES"/>
        </w:rPr>
      </w:pPr>
      <w:r w:rsidRPr="007A47E4">
        <w:rPr>
          <w:color w:val="CC3668" w:themeColor="accent5"/>
          <w:lang w:val="en-GB" w:eastAsia="es-ES"/>
        </w:rPr>
        <w:t xml:space="preserve">Detail if during the monitoring period there were deviations in the processes, </w:t>
      </w:r>
      <w:r w:rsidR="00561945" w:rsidRPr="007A47E4">
        <w:rPr>
          <w:color w:val="CC3668" w:themeColor="accent5"/>
          <w:lang w:val="en-GB" w:eastAsia="es-ES"/>
        </w:rPr>
        <w:t>machinery,</w:t>
      </w:r>
      <w:r w:rsidRPr="007A47E4">
        <w:rPr>
          <w:color w:val="CC3668" w:themeColor="accent5"/>
          <w:lang w:val="en-GB" w:eastAsia="es-ES"/>
        </w:rPr>
        <w:t xml:space="preserve"> or technologies, according to the type of CCMP, with respect to what is established in the PDD</w:t>
      </w:r>
      <w:r w:rsidR="0090294C" w:rsidRPr="004C02B4">
        <w:rPr>
          <w:color w:val="CC3668" w:themeColor="accent5"/>
          <w:lang w:val="en-GB" w:eastAsia="es-ES"/>
        </w:rPr>
        <w:t>.</w:t>
      </w:r>
    </w:p>
    <w:p w14:paraId="5CEBE2F4" w14:textId="597D21BF" w:rsidR="00687EC6" w:rsidRPr="00E57A03" w:rsidRDefault="00687EC6" w:rsidP="00687EC6">
      <w:pPr>
        <w:rPr>
          <w:lang w:val="en-GB"/>
        </w:rPr>
      </w:pPr>
    </w:p>
    <w:bookmarkEnd w:id="24"/>
    <w:p w14:paraId="5752E927" w14:textId="3F3A2CAE" w:rsidR="00EF136E" w:rsidRPr="004C02B4" w:rsidRDefault="00D91C0E" w:rsidP="003F5929">
      <w:pPr>
        <w:rPr>
          <w:lang w:val="en-GB" w:eastAsia="es-ES"/>
        </w:rPr>
      </w:pPr>
      <w:r w:rsidRPr="004C02B4">
        <w:rPr>
          <w:lang w:val="en-GB" w:eastAsia="es-ES"/>
        </w:rPr>
        <w:br w:type="page"/>
      </w:r>
    </w:p>
    <w:p w14:paraId="5363F1C3" w14:textId="0044F7D1" w:rsidR="00D97254" w:rsidRPr="004C02B4" w:rsidRDefault="007A47E4" w:rsidP="007A47E4">
      <w:pPr>
        <w:pStyle w:val="Tit01espanol"/>
        <w:rPr>
          <w:lang w:val="en-GB"/>
        </w:rPr>
      </w:pPr>
      <w:bookmarkStart w:id="25" w:name="_Toc94687943"/>
      <w:r w:rsidRPr="007A47E4">
        <w:rPr>
          <w:lang w:val="en-GB"/>
        </w:rPr>
        <w:t>Quantification of net GHG emissions and net GHG emission</w:t>
      </w:r>
      <w:r w:rsidR="00E8752D">
        <w:rPr>
          <w:lang w:val="en-GB"/>
        </w:rPr>
        <w:t>s</w:t>
      </w:r>
      <w:r w:rsidRPr="007A47E4">
        <w:rPr>
          <w:lang w:val="en-GB"/>
        </w:rPr>
        <w:t xml:space="preserve"> reductions</w:t>
      </w:r>
      <w:bookmarkEnd w:id="25"/>
    </w:p>
    <w:p w14:paraId="6AFDCCCA" w14:textId="4221DD0A" w:rsidR="007A47E4" w:rsidRPr="007A47E4" w:rsidRDefault="007A47E4" w:rsidP="007A47E4">
      <w:pPr>
        <w:rPr>
          <w:color w:val="CC3668" w:themeColor="accent5"/>
          <w:lang w:val="en-GB"/>
        </w:rPr>
      </w:pPr>
      <w:bookmarkStart w:id="26" w:name="_Toc19964787"/>
      <w:r w:rsidRPr="007A47E4">
        <w:rPr>
          <w:color w:val="CC3668" w:themeColor="accent5"/>
          <w:lang w:val="en-GB"/>
        </w:rPr>
        <w:t>Quantify the net GHG emissions and net GHG emission</w:t>
      </w:r>
      <w:r w:rsidR="00E8752D">
        <w:rPr>
          <w:color w:val="CC3668" w:themeColor="accent5"/>
          <w:lang w:val="en-GB"/>
        </w:rPr>
        <w:t>s</w:t>
      </w:r>
      <w:r w:rsidRPr="007A47E4">
        <w:rPr>
          <w:color w:val="CC3668" w:themeColor="accent5"/>
          <w:lang w:val="en-GB"/>
        </w:rPr>
        <w:t xml:space="preserve"> reductions (including avoidance, displacement, or destruction) </w:t>
      </w:r>
      <w:r w:rsidR="00666B5E">
        <w:rPr>
          <w:color w:val="CC3668" w:themeColor="accent5"/>
          <w:lang w:val="en-GB"/>
        </w:rPr>
        <w:t>of</w:t>
      </w:r>
      <w:r w:rsidRPr="007A47E4">
        <w:rPr>
          <w:color w:val="CC3668" w:themeColor="accent5"/>
          <w:lang w:val="en-GB"/>
        </w:rPr>
        <w:t xml:space="preserve"> the CCMP by providing sufficient information to make the calculation reproducible. The process and results should be presented in a separate file (Excel or equivalent).</w:t>
      </w:r>
    </w:p>
    <w:p w14:paraId="0FD8EF90" w14:textId="7737C05A" w:rsidR="00EF136E" w:rsidRPr="004C02B4" w:rsidRDefault="007A47E4" w:rsidP="007A47E4">
      <w:pPr>
        <w:rPr>
          <w:color w:val="CC3668" w:themeColor="accent5"/>
          <w:lang w:val="en-GB"/>
        </w:rPr>
      </w:pPr>
      <w:r w:rsidRPr="007A47E4">
        <w:rPr>
          <w:color w:val="CC3668" w:themeColor="accent5"/>
          <w:lang w:val="en-GB"/>
        </w:rPr>
        <w:t xml:space="preserve">In the following table, list the reductions (including avoidance, displacement, or destruction) of net GHG emissions </w:t>
      </w:r>
      <w:r w:rsidR="00666B5E">
        <w:rPr>
          <w:color w:val="CC3668" w:themeColor="accent5"/>
          <w:lang w:val="en-GB"/>
        </w:rPr>
        <w:t>of</w:t>
      </w:r>
      <w:r w:rsidRPr="007A47E4">
        <w:rPr>
          <w:color w:val="CC3668" w:themeColor="accent5"/>
          <w:lang w:val="en-GB"/>
        </w:rPr>
        <w:t xml:space="preserve"> the CCMP</w:t>
      </w:r>
      <w:r w:rsidR="002419DE" w:rsidRPr="004C02B4">
        <w:rPr>
          <w:color w:val="CC3668" w:themeColor="accent5"/>
          <w:lang w:val="en-GB"/>
        </w:rPr>
        <w:t>.</w:t>
      </w:r>
    </w:p>
    <w:tbl>
      <w:tblPr>
        <w:tblStyle w:val="Tablaconcuadrcula4-nfasis6"/>
        <w:tblpPr w:leftFromText="141" w:rightFromText="141" w:vertAnchor="text" w:horzAnchor="margin" w:tblpY="58"/>
        <w:tblW w:w="0" w:type="auto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ook w:val="04A0" w:firstRow="1" w:lastRow="0" w:firstColumn="1" w:lastColumn="0" w:noHBand="0" w:noVBand="1"/>
      </w:tblPr>
      <w:tblGrid>
        <w:gridCol w:w="1342"/>
        <w:gridCol w:w="2582"/>
        <w:gridCol w:w="2451"/>
        <w:gridCol w:w="1008"/>
        <w:gridCol w:w="1445"/>
      </w:tblGrid>
      <w:tr w:rsidR="007A47E4" w:rsidRPr="004C02B4" w14:paraId="32C84A4D" w14:textId="77777777" w:rsidTr="007A4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9B54A" w:themeFill="accent3"/>
            <w:vAlign w:val="center"/>
          </w:tcPr>
          <w:p w14:paraId="66936807" w14:textId="30CF66F4" w:rsidR="00EF136E" w:rsidRPr="004C02B4" w:rsidRDefault="007A47E4" w:rsidP="00D5383C">
            <w:pPr>
              <w:spacing w:before="0"/>
              <w:jc w:val="center"/>
              <w:rPr>
                <w:rFonts w:cs="Times New Roman"/>
                <w:i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  <w:t>Monitoring period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9B54A" w:themeFill="accent3"/>
            <w:vAlign w:val="center"/>
          </w:tcPr>
          <w:p w14:paraId="400AB6C6" w14:textId="2D37FA36" w:rsidR="00EF136E" w:rsidRPr="004C02B4" w:rsidRDefault="007A47E4" w:rsidP="00D5383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  <w:t>Baseline scenario</w:t>
            </w:r>
          </w:p>
        </w:tc>
        <w:tc>
          <w:tcPr>
            <w:tcW w:w="34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9B54A" w:themeFill="accent3"/>
            <w:vAlign w:val="center"/>
          </w:tcPr>
          <w:p w14:paraId="7612A8C9" w14:textId="0E602993" w:rsidR="00EF136E" w:rsidRPr="004C02B4" w:rsidRDefault="007A47E4" w:rsidP="00D5383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  <w:t>Project scenario</w:t>
            </w:r>
          </w:p>
        </w:tc>
        <w:tc>
          <w:tcPr>
            <w:tcW w:w="146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9B54A" w:themeFill="accent3"/>
            <w:vAlign w:val="center"/>
          </w:tcPr>
          <w:p w14:paraId="44E22593" w14:textId="19DDF73A" w:rsidR="00EF136E" w:rsidRPr="004C02B4" w:rsidRDefault="007A47E4" w:rsidP="00D5383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  <w:t>Net Reduction</w:t>
            </w:r>
          </w:p>
        </w:tc>
      </w:tr>
      <w:tr w:rsidR="007A47E4" w:rsidRPr="004C02B4" w14:paraId="1346583A" w14:textId="77777777" w:rsidTr="00EF1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  <w:vAlign w:val="center"/>
          </w:tcPr>
          <w:p w14:paraId="48D733E7" w14:textId="77777777" w:rsidR="00EF136E" w:rsidRPr="004C02B4" w:rsidRDefault="00EF136E" w:rsidP="00D5383C">
            <w:pPr>
              <w:spacing w:before="0"/>
              <w:jc w:val="center"/>
              <w:rPr>
                <w:rFonts w:cs="Times New Roman"/>
                <w:i/>
                <w:lang w:val="en-GB"/>
              </w:rPr>
            </w:pPr>
          </w:p>
        </w:tc>
        <w:tc>
          <w:tcPr>
            <w:tcW w:w="2693" w:type="dxa"/>
            <w:shd w:val="clear" w:color="auto" w:fill="39B54A" w:themeFill="accent3"/>
            <w:vAlign w:val="center"/>
          </w:tcPr>
          <w:p w14:paraId="02EF0D26" w14:textId="15FC2C8F" w:rsidR="00EF136E" w:rsidRPr="004C02B4" w:rsidRDefault="00EF136E" w:rsidP="00D5383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trike/>
                <w:lang w:val="en-GB"/>
              </w:rPr>
            </w:pPr>
            <w:r w:rsidRPr="004C02B4">
              <w:rPr>
                <w:rFonts w:cs="Times New Roman"/>
                <w:lang w:val="en-GB"/>
              </w:rPr>
              <w:t>Emis</w:t>
            </w:r>
            <w:r w:rsidR="007A47E4">
              <w:rPr>
                <w:rFonts w:cs="Times New Roman"/>
                <w:lang w:val="en-GB"/>
              </w:rPr>
              <w:t>sions</w:t>
            </w:r>
          </w:p>
        </w:tc>
        <w:tc>
          <w:tcPr>
            <w:tcW w:w="2552" w:type="dxa"/>
            <w:shd w:val="clear" w:color="auto" w:fill="39B54A" w:themeFill="accent3"/>
            <w:vAlign w:val="center"/>
          </w:tcPr>
          <w:p w14:paraId="27D81152" w14:textId="19400CC5" w:rsidR="00EF136E" w:rsidRPr="004C02B4" w:rsidRDefault="007A47E4" w:rsidP="00D5383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trike/>
                <w:lang w:val="en-GB"/>
              </w:rPr>
            </w:pPr>
            <w:r>
              <w:rPr>
                <w:rFonts w:cs="Times New Roman"/>
                <w:lang w:val="en-GB"/>
              </w:rPr>
              <w:t>Emissions</w:t>
            </w:r>
          </w:p>
        </w:tc>
        <w:tc>
          <w:tcPr>
            <w:tcW w:w="850" w:type="dxa"/>
            <w:shd w:val="clear" w:color="auto" w:fill="39B54A" w:themeFill="accent3"/>
            <w:vAlign w:val="center"/>
          </w:tcPr>
          <w:p w14:paraId="271D3835" w14:textId="42ACDA09" w:rsidR="00EF136E" w:rsidRPr="004C02B4" w:rsidRDefault="007A47E4" w:rsidP="00D5383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GB"/>
              </w:rPr>
            </w:pPr>
            <w:r>
              <w:rPr>
                <w:rFonts w:cs="Times New Roman"/>
                <w:lang w:val="en-GB"/>
              </w:rPr>
              <w:t>Leakage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14:paraId="27020353" w14:textId="77777777" w:rsidR="00EF136E" w:rsidRPr="004C02B4" w:rsidRDefault="00EF136E" w:rsidP="00D5383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GB"/>
              </w:rPr>
            </w:pPr>
          </w:p>
        </w:tc>
      </w:tr>
      <w:tr w:rsidR="007A47E4" w:rsidRPr="004C02B4" w14:paraId="47FB0EFB" w14:textId="77777777" w:rsidTr="00EF136E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0CB37114" w14:textId="77777777" w:rsidR="00EF136E" w:rsidRPr="004C02B4" w:rsidRDefault="00EF136E" w:rsidP="00D5383C">
            <w:pPr>
              <w:spacing w:before="0"/>
              <w:rPr>
                <w:rFonts w:cs="Times New Roman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5B05D518" w14:textId="77777777" w:rsidR="00EF136E" w:rsidRPr="004C02B4" w:rsidRDefault="00EF136E" w:rsidP="00D538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9CCE8D7" w14:textId="77777777" w:rsidR="00EF136E" w:rsidRPr="004C02B4" w:rsidRDefault="00EF136E" w:rsidP="00D538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50D41E5" w14:textId="77777777" w:rsidR="00EF136E" w:rsidRPr="004C02B4" w:rsidRDefault="00EF136E" w:rsidP="00D538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14:paraId="38A5B41A" w14:textId="77777777" w:rsidR="00EF136E" w:rsidRPr="004C02B4" w:rsidRDefault="00EF136E" w:rsidP="00D538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</w:tr>
    </w:tbl>
    <w:p w14:paraId="0E458151" w14:textId="070B4534" w:rsidR="00D91C0E" w:rsidRPr="004C02B4" w:rsidRDefault="00D91C0E" w:rsidP="000E4FA8">
      <w:pPr>
        <w:rPr>
          <w:lang w:val="en-GB"/>
        </w:rPr>
      </w:pPr>
    </w:p>
    <w:p w14:paraId="2B61636C" w14:textId="3D4AEF07" w:rsidR="00EB2F76" w:rsidRPr="004C02B4" w:rsidRDefault="00EF136E" w:rsidP="00EF136E">
      <w:pPr>
        <w:spacing w:line="276" w:lineRule="auto"/>
        <w:jc w:val="left"/>
        <w:rPr>
          <w:lang w:val="en-GB" w:eastAsia="ja-JP"/>
        </w:rPr>
      </w:pPr>
      <w:bookmarkStart w:id="27" w:name="_Hlk21549652"/>
      <w:r w:rsidRPr="004C02B4">
        <w:rPr>
          <w:lang w:val="en-GB" w:eastAsia="ja-JP"/>
        </w:rPr>
        <w:br w:type="page"/>
      </w:r>
    </w:p>
    <w:p w14:paraId="28F44449" w14:textId="14D475CB" w:rsidR="00CF5E3F" w:rsidRPr="004C02B4" w:rsidRDefault="007A47E4" w:rsidP="007A47E4">
      <w:pPr>
        <w:pStyle w:val="Tit01espanol"/>
        <w:rPr>
          <w:lang w:val="en-GB"/>
        </w:rPr>
      </w:pPr>
      <w:bookmarkStart w:id="28" w:name="_Toc94687944"/>
      <w:bookmarkStart w:id="29" w:name="_Hlk94631050"/>
      <w:bookmarkEnd w:id="26"/>
      <w:bookmarkEnd w:id="27"/>
      <w:r w:rsidRPr="007A47E4">
        <w:rPr>
          <w:lang w:val="en-GB"/>
        </w:rPr>
        <w:t>Co-benefits and contributions to the UN's Sustainable Development Goals</w:t>
      </w:r>
      <w:bookmarkEnd w:id="28"/>
    </w:p>
    <w:p w14:paraId="6C704C65" w14:textId="7EC0C119" w:rsidR="00D37C76" w:rsidRDefault="00DC4079">
      <w:pPr>
        <w:spacing w:line="276" w:lineRule="auto"/>
        <w:jc w:val="left"/>
        <w:rPr>
          <w:color w:val="CC3668" w:themeColor="accent5"/>
          <w:lang w:val="en-GB" w:eastAsia="es-ES"/>
        </w:rPr>
      </w:pPr>
      <w:bookmarkStart w:id="30" w:name="_Hlk94558279"/>
      <w:r w:rsidRPr="00DC4079">
        <w:rPr>
          <w:color w:val="CC3668" w:themeColor="accent5"/>
          <w:lang w:val="en-GB" w:eastAsia="es-ES"/>
        </w:rPr>
        <w:t xml:space="preserve">Report co-benefits, if any, in this section. If you wish to voluntarily report contributions to the SDGs, please report them in </w:t>
      </w:r>
      <w:r w:rsidR="00EE52D5">
        <w:rPr>
          <w:color w:val="CC3668" w:themeColor="accent5"/>
          <w:lang w:val="en-GB" w:eastAsia="es-ES"/>
        </w:rPr>
        <w:t>“</w:t>
      </w:r>
      <w:proofErr w:type="spellStart"/>
      <w:r w:rsidRPr="00EE52D5">
        <w:rPr>
          <w:b/>
          <w:bCs/>
          <w:i/>
          <w:iCs/>
          <w:color w:val="CC3668" w:themeColor="accent5"/>
          <w:lang w:val="en-GB" w:eastAsia="es-ES"/>
        </w:rPr>
        <w:t>Cercarbono's</w:t>
      </w:r>
      <w:proofErr w:type="spellEnd"/>
      <w:r w:rsidRPr="00EE52D5">
        <w:rPr>
          <w:b/>
          <w:bCs/>
          <w:i/>
          <w:iCs/>
          <w:color w:val="CC3668" w:themeColor="accent5"/>
          <w:lang w:val="en-GB" w:eastAsia="es-ES"/>
        </w:rPr>
        <w:t xml:space="preserve"> Tool to Report Contributions from Climate Change Mitigation Initiatives to the Sustainable Development Goals</w:t>
      </w:r>
      <w:r w:rsidR="00EE52D5">
        <w:rPr>
          <w:color w:val="CC3668" w:themeColor="accent5"/>
          <w:lang w:val="en-GB" w:eastAsia="es-ES"/>
        </w:rPr>
        <w:t>”</w:t>
      </w:r>
      <w:r w:rsidRPr="00DC4079">
        <w:rPr>
          <w:color w:val="CC3668" w:themeColor="accent5"/>
          <w:lang w:val="en-GB" w:eastAsia="es-ES"/>
        </w:rPr>
        <w:t xml:space="preserve">, available on its website: </w:t>
      </w:r>
      <w:hyperlink r:id="rId13" w:history="1">
        <w:r w:rsidR="00315F90" w:rsidRPr="00C153EA">
          <w:rPr>
            <w:rStyle w:val="Hipervnculo"/>
            <w:rFonts w:eastAsia="Times New Roman"/>
            <w:lang w:val="en-GB"/>
          </w:rPr>
          <w:t>www.cercarbono.com</w:t>
        </w:r>
      </w:hyperlink>
      <w:r w:rsidRPr="00DC4079">
        <w:rPr>
          <w:color w:val="CC3668" w:themeColor="accent5"/>
          <w:lang w:val="en-GB" w:eastAsia="es-ES"/>
        </w:rPr>
        <w:t>, section: Documentation.</w:t>
      </w:r>
      <w:bookmarkEnd w:id="30"/>
    </w:p>
    <w:p w14:paraId="43BCC8F4" w14:textId="67637968" w:rsidR="00687EC6" w:rsidRPr="00E57A03" w:rsidRDefault="00687EC6" w:rsidP="00687EC6">
      <w:pPr>
        <w:rPr>
          <w:lang w:val="en-GB"/>
        </w:rPr>
      </w:pPr>
    </w:p>
    <w:bookmarkEnd w:id="29"/>
    <w:p w14:paraId="46AE506A" w14:textId="520AAF4F" w:rsidR="00D91C0E" w:rsidRPr="004C02B4" w:rsidRDefault="00D91C0E" w:rsidP="00D91C0E">
      <w:pPr>
        <w:rPr>
          <w:lang w:val="en-GB"/>
        </w:rPr>
      </w:pPr>
    </w:p>
    <w:p w14:paraId="62F97045" w14:textId="7EBB2466" w:rsidR="00CF5E3F" w:rsidRPr="004C02B4" w:rsidRDefault="00CF5E3F" w:rsidP="00D37C76">
      <w:pPr>
        <w:rPr>
          <w:rFonts w:eastAsia="Times New Roman" w:cs="Arial"/>
          <w:color w:val="39B54A" w:themeColor="accent3"/>
          <w:kern w:val="32"/>
          <w:sz w:val="30"/>
          <w:szCs w:val="30"/>
          <w:lang w:val="en-GB" w:eastAsia="es-ES"/>
        </w:rPr>
      </w:pPr>
      <w:r w:rsidRPr="004C02B4">
        <w:rPr>
          <w:lang w:val="en-GB"/>
        </w:rPr>
        <w:br w:type="page"/>
      </w:r>
    </w:p>
    <w:p w14:paraId="1A792FC8" w14:textId="572341A9" w:rsidR="00ED57FC" w:rsidRPr="004C02B4" w:rsidRDefault="00F37270" w:rsidP="00C050CF">
      <w:pPr>
        <w:pStyle w:val="Tit01espanol"/>
        <w:rPr>
          <w:lang w:val="en-GB"/>
        </w:rPr>
      </w:pPr>
      <w:bookmarkStart w:id="31" w:name="_Toc94687945"/>
      <w:bookmarkStart w:id="32" w:name="_Hlk94558590"/>
      <w:bookmarkStart w:id="33" w:name="_Hlk94631083"/>
      <w:r w:rsidRPr="004C02B4">
        <w:rPr>
          <w:lang w:val="en-GB"/>
        </w:rPr>
        <w:t>Dat</w:t>
      </w:r>
      <w:r w:rsidR="00DC4079">
        <w:rPr>
          <w:lang w:val="en-GB"/>
        </w:rPr>
        <w:t>a</w:t>
      </w:r>
      <w:r w:rsidRPr="004C02B4">
        <w:rPr>
          <w:lang w:val="en-GB"/>
        </w:rPr>
        <w:t xml:space="preserve"> </w:t>
      </w:r>
      <w:r w:rsidR="00DC4079">
        <w:rPr>
          <w:lang w:val="en-GB"/>
        </w:rPr>
        <w:t>and</w:t>
      </w:r>
      <w:r w:rsidRPr="004C02B4">
        <w:rPr>
          <w:lang w:val="en-GB"/>
        </w:rPr>
        <w:t xml:space="preserve"> par</w:t>
      </w:r>
      <w:r w:rsidR="00DC4079">
        <w:rPr>
          <w:lang w:val="en-GB"/>
        </w:rPr>
        <w:t>a</w:t>
      </w:r>
      <w:r w:rsidRPr="004C02B4">
        <w:rPr>
          <w:lang w:val="en-GB"/>
        </w:rPr>
        <w:t>met</w:t>
      </w:r>
      <w:r w:rsidR="00DC4079">
        <w:rPr>
          <w:lang w:val="en-GB"/>
        </w:rPr>
        <w:t>e</w:t>
      </w:r>
      <w:r w:rsidRPr="004C02B4">
        <w:rPr>
          <w:lang w:val="en-GB"/>
        </w:rPr>
        <w:t>rs</w:t>
      </w:r>
      <w:bookmarkEnd w:id="31"/>
      <w:r w:rsidRPr="004C02B4">
        <w:rPr>
          <w:lang w:val="en-GB"/>
        </w:rPr>
        <w:t xml:space="preserve"> </w:t>
      </w:r>
    </w:p>
    <w:p w14:paraId="44C33B01" w14:textId="702F77B0" w:rsidR="00E21AE9" w:rsidRDefault="00E21AE9" w:rsidP="00281630">
      <w:pPr>
        <w:rPr>
          <w:lang w:val="en-GB" w:eastAsia="es-ES"/>
        </w:rPr>
      </w:pPr>
      <w:bookmarkStart w:id="34" w:name="_Hlk92582139"/>
      <w:r w:rsidRPr="00510A7E">
        <w:rPr>
          <w:color w:val="CC3668" w:themeColor="accent5"/>
          <w:lang w:val="en-GB" w:eastAsia="es-ES"/>
        </w:rPr>
        <w:t>A</w:t>
      </w:r>
      <w:r w:rsidR="00DC4079" w:rsidRPr="00510A7E">
        <w:rPr>
          <w:color w:val="CC3668" w:themeColor="accent5"/>
          <w:lang w:val="en-GB" w:eastAsia="es-ES"/>
        </w:rPr>
        <w:t>ttached to the template you will find in Excel file the data or parameters to be monitored in the CCMP (in case of using a different methodology than Cercarbono, please monitor the relevant data or parameters and present them in a separate file (Excel or equivalent)); in case any of them are not monitored, please justify the reason why.</w:t>
      </w:r>
      <w:bookmarkEnd w:id="32"/>
      <w:bookmarkEnd w:id="34"/>
    </w:p>
    <w:p w14:paraId="680F996A" w14:textId="1D7EAC45" w:rsidR="005C38B0" w:rsidRPr="00E57A03" w:rsidRDefault="005C38B0" w:rsidP="00687EC6">
      <w:pPr>
        <w:rPr>
          <w:lang w:val="en-GB"/>
        </w:rPr>
      </w:pPr>
    </w:p>
    <w:bookmarkEnd w:id="33"/>
    <w:p w14:paraId="48358F7A" w14:textId="7E455A7B" w:rsidR="00D91C0E" w:rsidRPr="004C02B4" w:rsidRDefault="00D91C0E" w:rsidP="00D91C0E">
      <w:pPr>
        <w:rPr>
          <w:lang w:val="en-GB"/>
        </w:rPr>
      </w:pPr>
    </w:p>
    <w:p w14:paraId="61BE601C" w14:textId="78F6F776" w:rsidR="00281630" w:rsidRPr="004C02B4" w:rsidRDefault="00E21AE9" w:rsidP="00E21AE9">
      <w:pPr>
        <w:spacing w:line="276" w:lineRule="auto"/>
        <w:jc w:val="left"/>
        <w:rPr>
          <w:color w:val="CC3668" w:themeColor="accent5"/>
          <w:lang w:val="en-GB" w:eastAsia="es-ES"/>
        </w:rPr>
      </w:pPr>
      <w:r w:rsidRPr="004C02B4">
        <w:rPr>
          <w:color w:val="CC3668" w:themeColor="accent5"/>
          <w:lang w:val="en-GB" w:eastAsia="es-ES"/>
        </w:rPr>
        <w:br w:type="page"/>
      </w:r>
    </w:p>
    <w:p w14:paraId="3C455246" w14:textId="0D636E74" w:rsidR="00ED57FC" w:rsidRPr="004C02B4" w:rsidRDefault="00ED57FC" w:rsidP="00AB5132">
      <w:pPr>
        <w:pStyle w:val="Tit01espanol"/>
        <w:rPr>
          <w:lang w:val="en-GB"/>
        </w:rPr>
      </w:pPr>
      <w:bookmarkStart w:id="35" w:name="_Toc80091460"/>
      <w:bookmarkStart w:id="36" w:name="_Toc80091555"/>
      <w:bookmarkStart w:id="37" w:name="_Toc80091926"/>
      <w:bookmarkStart w:id="38" w:name="_Toc80092263"/>
      <w:bookmarkStart w:id="39" w:name="_Toc94687946"/>
      <w:bookmarkStart w:id="40" w:name="_Hlk94558627"/>
      <w:r w:rsidRPr="004C02B4">
        <w:rPr>
          <w:lang w:val="en-GB"/>
        </w:rPr>
        <w:t>Referenc</w:t>
      </w:r>
      <w:bookmarkEnd w:id="35"/>
      <w:bookmarkEnd w:id="36"/>
      <w:bookmarkEnd w:id="37"/>
      <w:bookmarkEnd w:id="38"/>
      <w:r w:rsidR="00700336">
        <w:rPr>
          <w:lang w:val="en-GB"/>
        </w:rPr>
        <w:t>es</w:t>
      </w:r>
      <w:bookmarkEnd w:id="39"/>
    </w:p>
    <w:p w14:paraId="4A720B64" w14:textId="57FA4682" w:rsidR="00ED57FC" w:rsidRDefault="00700336" w:rsidP="00ED57FC">
      <w:pPr>
        <w:rPr>
          <w:color w:val="CC3668" w:themeColor="accent5"/>
          <w:lang w:val="en-GB"/>
        </w:rPr>
      </w:pPr>
      <w:r w:rsidRPr="00700336">
        <w:rPr>
          <w:color w:val="CC3668" w:themeColor="accent5"/>
          <w:lang w:val="en-GB"/>
        </w:rPr>
        <w:t>List all references used in the development of the Monitoring Report. All references should be available for consultation by the VVB.</w:t>
      </w:r>
    </w:p>
    <w:p w14:paraId="376FC816" w14:textId="1F59D8FA" w:rsidR="00687EC6" w:rsidRPr="00E57A03" w:rsidRDefault="00687EC6" w:rsidP="00687EC6">
      <w:pPr>
        <w:rPr>
          <w:lang w:val="en-GB"/>
        </w:rPr>
      </w:pPr>
    </w:p>
    <w:p w14:paraId="200C374A" w14:textId="6CE96BF2" w:rsidR="00687EC6" w:rsidRDefault="00687EC6">
      <w:pPr>
        <w:spacing w:line="276" w:lineRule="auto"/>
        <w:jc w:val="left"/>
        <w:rPr>
          <w:color w:val="CC3668" w:themeColor="accent5"/>
          <w:lang w:val="en-GB"/>
        </w:rPr>
      </w:pPr>
      <w:r>
        <w:rPr>
          <w:color w:val="CC3668" w:themeColor="accent5"/>
          <w:lang w:val="en-GB"/>
        </w:rPr>
        <w:br w:type="page"/>
      </w:r>
    </w:p>
    <w:p w14:paraId="0FCF2A49" w14:textId="7E67A5C4" w:rsidR="00DF6380" w:rsidRPr="00700336" w:rsidRDefault="00700336" w:rsidP="00DF6380">
      <w:pPr>
        <w:pStyle w:val="Tit01espanol"/>
        <w:rPr>
          <w:lang w:val="en-GB"/>
        </w:rPr>
      </w:pPr>
      <w:bookmarkStart w:id="41" w:name="_Toc92271852"/>
      <w:bookmarkStart w:id="42" w:name="_Toc92528481"/>
      <w:bookmarkStart w:id="43" w:name="_Toc94687947"/>
      <w:bookmarkEnd w:id="40"/>
      <w:r w:rsidRPr="00700336">
        <w:rPr>
          <w:lang w:val="en-GB"/>
        </w:rPr>
        <w:t>Reference and template history</w:t>
      </w:r>
      <w:bookmarkEnd w:id="41"/>
      <w:bookmarkEnd w:id="42"/>
      <w:bookmarkEnd w:id="43"/>
    </w:p>
    <w:tbl>
      <w:tblPr>
        <w:tblW w:w="0" w:type="auto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00354B28" w:rsidRPr="00E57A03" w14:paraId="194AAF1A" w14:textId="77777777" w:rsidTr="00FD0B04">
        <w:tc>
          <w:tcPr>
            <w:tcW w:w="3087" w:type="dxa"/>
            <w:gridSpan w:val="2"/>
            <w:tcBorders>
              <w:bottom w:val="single" w:sz="4" w:space="0" w:color="39B54A" w:themeColor="accent3"/>
            </w:tcBorders>
            <w:shd w:val="clear" w:color="auto" w:fill="auto"/>
          </w:tcPr>
          <w:p w14:paraId="5D2C66D2" w14:textId="56A414DE" w:rsidR="00354B28" w:rsidRPr="004C02B4" w:rsidRDefault="00700336" w:rsidP="00FD0B04">
            <w:pPr>
              <w:spacing w:after="0"/>
              <w:rPr>
                <w:b/>
                <w:bCs/>
                <w:lang w:val="en-GB"/>
              </w:rPr>
            </w:pPr>
            <w:r w:rsidRPr="002A2A3E">
              <w:rPr>
                <w:b/>
                <w:bCs/>
                <w:lang w:val="en-GB" w:eastAsia="es-ES"/>
              </w:rPr>
              <w:t>Type of CCMP to which it applies</w:t>
            </w:r>
          </w:p>
        </w:tc>
        <w:tc>
          <w:tcPr>
            <w:tcW w:w="5741" w:type="dxa"/>
            <w:tcBorders>
              <w:bottom w:val="single" w:sz="4" w:space="0" w:color="39B54A" w:themeColor="accent3"/>
            </w:tcBorders>
            <w:shd w:val="clear" w:color="auto" w:fill="auto"/>
          </w:tcPr>
          <w:p w14:paraId="0B716C0C" w14:textId="4AC2531F" w:rsidR="00354B28" w:rsidRPr="004C02B4" w:rsidRDefault="00F11CB2" w:rsidP="00FD0B04">
            <w:pPr>
              <w:spacing w:after="0"/>
              <w:rPr>
                <w:lang w:val="en-GB"/>
              </w:rPr>
            </w:pPr>
            <w:r w:rsidRPr="004905BF">
              <w:rPr>
                <w:lang w:val="en-GB"/>
              </w:rPr>
              <w:t>This template applies to CCMPs in sectors other than the land use sector.</w:t>
            </w:r>
          </w:p>
        </w:tc>
      </w:tr>
      <w:tr w:rsidR="00354B28" w:rsidRPr="004C02B4" w14:paraId="66DBBDD4" w14:textId="77777777" w:rsidTr="00FD0B04">
        <w:tc>
          <w:tcPr>
            <w:tcW w:w="1396" w:type="dxa"/>
            <w:shd w:val="clear" w:color="auto" w:fill="39B54A" w:themeFill="accent3"/>
          </w:tcPr>
          <w:p w14:paraId="612C2866" w14:textId="51E1FF32" w:rsidR="00354B28" w:rsidRPr="004C02B4" w:rsidRDefault="00354B28" w:rsidP="00FD0B04">
            <w:pPr>
              <w:spacing w:after="0"/>
              <w:rPr>
                <w:b/>
                <w:bCs/>
                <w:lang w:val="en-GB"/>
              </w:rPr>
            </w:pPr>
            <w:r w:rsidRPr="004C02B4">
              <w:rPr>
                <w:b/>
                <w:bCs/>
                <w:lang w:val="en-GB"/>
              </w:rPr>
              <w:t>Versi</w:t>
            </w:r>
            <w:r w:rsidR="00F11CB2">
              <w:rPr>
                <w:b/>
                <w:bCs/>
                <w:lang w:val="en-GB"/>
              </w:rPr>
              <w:t>on</w:t>
            </w:r>
          </w:p>
        </w:tc>
        <w:tc>
          <w:tcPr>
            <w:tcW w:w="1691" w:type="dxa"/>
            <w:shd w:val="clear" w:color="auto" w:fill="39B54A" w:themeFill="accent3"/>
          </w:tcPr>
          <w:p w14:paraId="7616B47B" w14:textId="4D477860" w:rsidR="00354B28" w:rsidRPr="004C02B4" w:rsidRDefault="00F11CB2" w:rsidP="00FD0B04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</w:t>
            </w:r>
          </w:p>
        </w:tc>
        <w:tc>
          <w:tcPr>
            <w:tcW w:w="5741" w:type="dxa"/>
            <w:shd w:val="clear" w:color="auto" w:fill="39B54A" w:themeFill="accent3"/>
          </w:tcPr>
          <w:p w14:paraId="6016D44F" w14:textId="04AD0B24" w:rsidR="00354B28" w:rsidRPr="004C02B4" w:rsidRDefault="00F11CB2" w:rsidP="00FD0B04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Comments or changes</w:t>
            </w:r>
          </w:p>
        </w:tc>
      </w:tr>
      <w:tr w:rsidR="00354B28" w:rsidRPr="004C02B4" w14:paraId="7B7E8B1D" w14:textId="77777777" w:rsidTr="00FD0B04">
        <w:tc>
          <w:tcPr>
            <w:tcW w:w="1396" w:type="dxa"/>
            <w:shd w:val="clear" w:color="auto" w:fill="auto"/>
          </w:tcPr>
          <w:p w14:paraId="170E53C5" w14:textId="77777777" w:rsidR="00354B28" w:rsidRPr="004C02B4" w:rsidRDefault="00354B28" w:rsidP="00FD0B04">
            <w:pPr>
              <w:spacing w:after="0"/>
              <w:rPr>
                <w:lang w:val="en-GB"/>
              </w:rPr>
            </w:pPr>
            <w:r w:rsidRPr="004C02B4">
              <w:rPr>
                <w:lang w:val="en-GB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1BB079AC" w14:textId="77777777" w:rsidR="00354B28" w:rsidRPr="004C02B4" w:rsidRDefault="00354B28" w:rsidP="00FD0B04">
            <w:pPr>
              <w:spacing w:after="0"/>
              <w:rPr>
                <w:lang w:val="en-GB"/>
              </w:rPr>
            </w:pPr>
            <w:r w:rsidRPr="004C02B4">
              <w:rPr>
                <w:lang w:val="en-GB"/>
              </w:rPr>
              <w:t>30.10.2019</w:t>
            </w:r>
          </w:p>
        </w:tc>
        <w:tc>
          <w:tcPr>
            <w:tcW w:w="5741" w:type="dxa"/>
            <w:shd w:val="clear" w:color="auto" w:fill="auto"/>
          </w:tcPr>
          <w:p w14:paraId="5C386B70" w14:textId="26913A92" w:rsidR="00354B28" w:rsidRPr="004C02B4" w:rsidRDefault="00F11CB2" w:rsidP="00FD0B0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Initial version</w:t>
            </w:r>
            <w:r w:rsidR="00427AD4">
              <w:rPr>
                <w:lang w:val="en-GB"/>
              </w:rPr>
              <w:t>.</w:t>
            </w:r>
          </w:p>
        </w:tc>
      </w:tr>
      <w:tr w:rsidR="00CB7BE1" w:rsidRPr="00E57A03" w14:paraId="2211E1ED" w14:textId="77777777" w:rsidTr="00FD0B04">
        <w:tc>
          <w:tcPr>
            <w:tcW w:w="1396" w:type="dxa"/>
            <w:shd w:val="clear" w:color="auto" w:fill="auto"/>
          </w:tcPr>
          <w:p w14:paraId="40ABD929" w14:textId="77777777" w:rsidR="00CB7BE1" w:rsidRPr="004C02B4" w:rsidRDefault="00CB7BE1" w:rsidP="00CB7BE1">
            <w:pPr>
              <w:spacing w:after="0"/>
              <w:rPr>
                <w:lang w:val="en-GB"/>
              </w:rPr>
            </w:pPr>
            <w:r w:rsidRPr="004C02B4">
              <w:rPr>
                <w:lang w:val="en-GB"/>
              </w:rPr>
              <w:t>1.0.1</w:t>
            </w:r>
          </w:p>
        </w:tc>
        <w:tc>
          <w:tcPr>
            <w:tcW w:w="1691" w:type="dxa"/>
            <w:shd w:val="clear" w:color="auto" w:fill="auto"/>
          </w:tcPr>
          <w:p w14:paraId="1BB6DD07" w14:textId="77777777" w:rsidR="00CB7BE1" w:rsidRPr="004C02B4" w:rsidRDefault="00CB7BE1" w:rsidP="00CB7BE1">
            <w:pPr>
              <w:spacing w:after="0"/>
              <w:rPr>
                <w:lang w:val="en-GB"/>
              </w:rPr>
            </w:pPr>
            <w:r w:rsidRPr="004C02B4">
              <w:rPr>
                <w:lang w:val="en-GB"/>
              </w:rPr>
              <w:t>25.10.2021</w:t>
            </w:r>
          </w:p>
        </w:tc>
        <w:tc>
          <w:tcPr>
            <w:tcW w:w="5741" w:type="dxa"/>
            <w:shd w:val="clear" w:color="auto" w:fill="auto"/>
          </w:tcPr>
          <w:p w14:paraId="514A14EE" w14:textId="4B664A1D" w:rsidR="00CB7BE1" w:rsidRPr="004C02B4" w:rsidRDefault="00F11CB2" w:rsidP="00CB7BE1">
            <w:pPr>
              <w:spacing w:after="0"/>
              <w:rPr>
                <w:lang w:val="en-GB"/>
              </w:rPr>
            </w:pPr>
            <w:r w:rsidRPr="00F11CB2">
              <w:rPr>
                <w:lang w:val="en-GB"/>
              </w:rPr>
              <w:t>Change of logo in the Excel template</w:t>
            </w:r>
            <w:r w:rsidR="00CB7BE1" w:rsidRPr="004C02B4">
              <w:rPr>
                <w:lang w:val="en-GB"/>
              </w:rPr>
              <w:t>.</w:t>
            </w:r>
          </w:p>
        </w:tc>
      </w:tr>
      <w:tr w:rsidR="00CB7BE1" w:rsidRPr="004C02B4" w14:paraId="5B6F88E8" w14:textId="77777777" w:rsidTr="00CB7BE1">
        <w:trPr>
          <w:trHeight w:val="619"/>
        </w:trPr>
        <w:tc>
          <w:tcPr>
            <w:tcW w:w="1396" w:type="dxa"/>
            <w:shd w:val="clear" w:color="auto" w:fill="auto"/>
          </w:tcPr>
          <w:p w14:paraId="2315176B" w14:textId="77777777" w:rsidR="00CB7BE1" w:rsidRPr="004C02B4" w:rsidRDefault="00CB7BE1" w:rsidP="00CB7BE1">
            <w:pPr>
              <w:spacing w:after="0"/>
              <w:rPr>
                <w:lang w:val="en-GB"/>
              </w:rPr>
            </w:pPr>
            <w:r w:rsidRPr="004C02B4">
              <w:rPr>
                <w:lang w:val="en-GB"/>
              </w:rPr>
              <w:t>2.0</w:t>
            </w:r>
          </w:p>
        </w:tc>
        <w:tc>
          <w:tcPr>
            <w:tcW w:w="1691" w:type="dxa"/>
            <w:shd w:val="clear" w:color="auto" w:fill="auto"/>
          </w:tcPr>
          <w:p w14:paraId="7B3020EF" w14:textId="21AD7BC6" w:rsidR="00CB7BE1" w:rsidRPr="004C02B4" w:rsidRDefault="00F11CB2" w:rsidP="00CB7BE1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31.01.2022</w:t>
            </w:r>
          </w:p>
        </w:tc>
        <w:tc>
          <w:tcPr>
            <w:tcW w:w="5741" w:type="dxa"/>
            <w:shd w:val="clear" w:color="auto" w:fill="auto"/>
          </w:tcPr>
          <w:p w14:paraId="006C7274" w14:textId="25E8F28E" w:rsidR="00CB7BE1" w:rsidRPr="004C02B4" w:rsidRDefault="00F11CB2" w:rsidP="00CB7BE1">
            <w:pPr>
              <w:spacing w:after="0"/>
              <w:rPr>
                <w:rStyle w:val="UnresolvedMention1"/>
                <w:lang w:val="en-GB"/>
              </w:rPr>
            </w:pPr>
            <w:r w:rsidRPr="00F11CB2">
              <w:rPr>
                <w:lang w:val="en-GB"/>
              </w:rPr>
              <w:t>Change of format (from Excel to Word), redesign and improvement of content. Addition of filling instructions in each section</w:t>
            </w:r>
            <w:r w:rsidR="00CB7BE1" w:rsidRPr="004C02B4">
              <w:rPr>
                <w:lang w:val="en-GB"/>
              </w:rPr>
              <w:t>.</w:t>
            </w:r>
          </w:p>
        </w:tc>
      </w:tr>
    </w:tbl>
    <w:p w14:paraId="46BF4DB6" w14:textId="01AA2435" w:rsidR="00DF6380" w:rsidRPr="004C02B4" w:rsidRDefault="00561945" w:rsidP="00DF6380">
      <w:pPr>
        <w:rPr>
          <w:color w:val="CC3668" w:themeColor="accent5"/>
          <w:lang w:val="en-GB" w:eastAsia="es-ES"/>
        </w:rPr>
      </w:pPr>
      <w:bookmarkStart w:id="44" w:name="_Hlk94631230"/>
      <w:r w:rsidRPr="00561945">
        <w:rPr>
          <w:color w:val="CC3668" w:themeColor="accent5"/>
          <w:lang w:val="en-GB" w:eastAsia="es-ES"/>
        </w:rPr>
        <w:t>(Do not delete or alter this section, delete this instruction).</w:t>
      </w:r>
    </w:p>
    <w:p w14:paraId="287DDC15" w14:textId="2A4158C6" w:rsidR="009313DD" w:rsidRDefault="009313DD">
      <w:pPr>
        <w:spacing w:line="276" w:lineRule="auto"/>
        <w:jc w:val="left"/>
        <w:rPr>
          <w:rFonts w:eastAsia="Times New Roman" w:cs="Arial"/>
          <w:b/>
          <w:bCs/>
          <w:color w:val="39B54A" w:themeColor="accent3"/>
          <w:kern w:val="32"/>
          <w:sz w:val="30"/>
          <w:szCs w:val="30"/>
          <w:lang w:val="en-GB" w:eastAsia="es-ES"/>
        </w:rPr>
      </w:pPr>
      <w:bookmarkStart w:id="45" w:name="_Hlk92520127"/>
      <w:bookmarkEnd w:id="44"/>
      <w:r>
        <w:rPr>
          <w:lang w:val="en-GB"/>
        </w:rPr>
        <w:br w:type="page"/>
      </w:r>
    </w:p>
    <w:p w14:paraId="1E2F01D7" w14:textId="7347E735" w:rsidR="006526F5" w:rsidRPr="004C02B4" w:rsidRDefault="00561945" w:rsidP="00561945">
      <w:pPr>
        <w:pStyle w:val="Tit01espanol"/>
        <w:rPr>
          <w:lang w:val="en-GB"/>
        </w:rPr>
      </w:pPr>
      <w:bookmarkStart w:id="46" w:name="_Toc94687948"/>
      <w:r w:rsidRPr="00561945">
        <w:rPr>
          <w:lang w:val="en-GB"/>
        </w:rPr>
        <w:t xml:space="preserve">Document </w:t>
      </w:r>
      <w:r w:rsidR="003A7318">
        <w:rPr>
          <w:lang w:val="en-GB"/>
        </w:rPr>
        <w:t>h</w:t>
      </w:r>
      <w:r w:rsidRPr="00561945">
        <w:rPr>
          <w:lang w:val="en-GB"/>
        </w:rPr>
        <w:t>istory (Monitoring Report)</w:t>
      </w:r>
      <w:bookmarkEnd w:id="46"/>
    </w:p>
    <w:p w14:paraId="0C664E5B" w14:textId="731763D8" w:rsidR="006526F5" w:rsidRPr="004C02B4" w:rsidRDefault="00561945" w:rsidP="006526F5">
      <w:pPr>
        <w:rPr>
          <w:lang w:val="en-GB"/>
        </w:rPr>
      </w:pPr>
      <w:r w:rsidRPr="00561945">
        <w:rPr>
          <w:color w:val="CC3668" w:themeColor="accent5"/>
          <w:lang w:val="en-GB"/>
        </w:rPr>
        <w:t xml:space="preserve">Indicate in this section the complete history of the Monitoring Report, with the </w:t>
      </w:r>
      <w:r w:rsidRPr="00561945">
        <w:rPr>
          <w:b/>
          <w:bCs/>
          <w:color w:val="CC3668" w:themeColor="accent5"/>
          <w:lang w:val="en-GB"/>
        </w:rPr>
        <w:t xml:space="preserve">correct and updated </w:t>
      </w:r>
      <w:r w:rsidRPr="003A7318">
        <w:rPr>
          <w:bCs/>
          <w:color w:val="CC3668" w:themeColor="accent5"/>
          <w:lang w:val="en-GB"/>
        </w:rPr>
        <w:t>versions and edit dates</w:t>
      </w:r>
      <w:r w:rsidRPr="00561945">
        <w:rPr>
          <w:color w:val="CC3668" w:themeColor="accent5"/>
          <w:lang w:val="en-GB"/>
        </w:rPr>
        <w:t>, and include a brief description of the changes made with respect to the previous version. It is appreciated that changes made after the initial version are made in a different font colour (blue is suggested), as this facilitates the review and approval process.</w:t>
      </w:r>
    </w:p>
    <w:tbl>
      <w:tblPr>
        <w:tblW w:w="0" w:type="auto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006526F5" w:rsidRPr="004C02B4" w14:paraId="3A8A4AC1" w14:textId="77777777" w:rsidTr="00FD0B04">
        <w:tc>
          <w:tcPr>
            <w:tcW w:w="1396" w:type="dxa"/>
            <w:shd w:val="clear" w:color="auto" w:fill="39B54A" w:themeFill="accent3"/>
          </w:tcPr>
          <w:p w14:paraId="4BD8A3D8" w14:textId="1D01FABD" w:rsidR="006526F5" w:rsidRPr="004C02B4" w:rsidRDefault="006526F5" w:rsidP="00FD0B04">
            <w:pPr>
              <w:spacing w:after="0"/>
              <w:rPr>
                <w:b/>
                <w:bCs/>
                <w:lang w:val="en-GB"/>
              </w:rPr>
            </w:pPr>
            <w:r w:rsidRPr="004C02B4">
              <w:rPr>
                <w:b/>
                <w:bCs/>
                <w:lang w:val="en-GB"/>
              </w:rPr>
              <w:t>Versi</w:t>
            </w:r>
            <w:r w:rsidR="00561945">
              <w:rPr>
                <w:b/>
                <w:bCs/>
                <w:lang w:val="en-GB"/>
              </w:rPr>
              <w:t>on</w:t>
            </w:r>
          </w:p>
        </w:tc>
        <w:tc>
          <w:tcPr>
            <w:tcW w:w="1691" w:type="dxa"/>
            <w:shd w:val="clear" w:color="auto" w:fill="39B54A" w:themeFill="accent3"/>
          </w:tcPr>
          <w:p w14:paraId="51126471" w14:textId="016B8776" w:rsidR="006526F5" w:rsidRPr="004C02B4" w:rsidRDefault="00561945" w:rsidP="00FD0B04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</w:t>
            </w:r>
          </w:p>
        </w:tc>
        <w:tc>
          <w:tcPr>
            <w:tcW w:w="5741" w:type="dxa"/>
            <w:shd w:val="clear" w:color="auto" w:fill="39B54A" w:themeFill="accent3"/>
          </w:tcPr>
          <w:p w14:paraId="49A42E1F" w14:textId="2284F7C2" w:rsidR="006526F5" w:rsidRPr="004C02B4" w:rsidRDefault="00561945" w:rsidP="00FD0B04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Comments or </w:t>
            </w:r>
            <w:r w:rsidR="003A7318">
              <w:rPr>
                <w:b/>
                <w:bCs/>
                <w:lang w:val="en-GB"/>
              </w:rPr>
              <w:t>changes</w:t>
            </w:r>
          </w:p>
        </w:tc>
      </w:tr>
      <w:tr w:rsidR="006526F5" w:rsidRPr="004C02B4" w14:paraId="225A40A4" w14:textId="77777777" w:rsidTr="00FD0B04">
        <w:tc>
          <w:tcPr>
            <w:tcW w:w="1396" w:type="dxa"/>
            <w:shd w:val="clear" w:color="auto" w:fill="auto"/>
          </w:tcPr>
          <w:p w14:paraId="6662B2BD" w14:textId="77777777" w:rsidR="006526F5" w:rsidRPr="004C02B4" w:rsidRDefault="006526F5" w:rsidP="00FD0B04">
            <w:pPr>
              <w:spacing w:after="0"/>
              <w:rPr>
                <w:lang w:val="en-GB"/>
              </w:rPr>
            </w:pPr>
            <w:r w:rsidRPr="004C02B4">
              <w:rPr>
                <w:lang w:val="en-GB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736FFAB0" w14:textId="77777777" w:rsidR="006526F5" w:rsidRPr="004C02B4" w:rsidRDefault="006526F5" w:rsidP="00FD0B04">
            <w:pPr>
              <w:spacing w:after="0"/>
              <w:rPr>
                <w:lang w:val="en-GB"/>
              </w:rPr>
            </w:pPr>
          </w:p>
        </w:tc>
        <w:tc>
          <w:tcPr>
            <w:tcW w:w="5741" w:type="dxa"/>
            <w:shd w:val="clear" w:color="auto" w:fill="auto"/>
          </w:tcPr>
          <w:p w14:paraId="29F11FB6" w14:textId="4C4E30B6" w:rsidR="006526F5" w:rsidRPr="004C02B4" w:rsidRDefault="00561945" w:rsidP="00FD0B0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Initial document version</w:t>
            </w:r>
            <w:r w:rsidR="006526F5" w:rsidRPr="004C02B4">
              <w:rPr>
                <w:lang w:val="en-GB"/>
              </w:rPr>
              <w:t>.</w:t>
            </w:r>
          </w:p>
        </w:tc>
      </w:tr>
      <w:tr w:rsidR="006526F5" w:rsidRPr="004C02B4" w14:paraId="7F513C96" w14:textId="77777777" w:rsidTr="00FD0B04">
        <w:trPr>
          <w:trHeight w:val="70"/>
        </w:trPr>
        <w:tc>
          <w:tcPr>
            <w:tcW w:w="1396" w:type="dxa"/>
            <w:shd w:val="clear" w:color="auto" w:fill="auto"/>
          </w:tcPr>
          <w:p w14:paraId="7B6E9DE7" w14:textId="77777777" w:rsidR="006526F5" w:rsidRPr="004C02B4" w:rsidRDefault="006526F5" w:rsidP="00FD0B04">
            <w:pPr>
              <w:spacing w:after="0"/>
              <w:rPr>
                <w:lang w:val="en-GB"/>
              </w:rPr>
            </w:pPr>
          </w:p>
        </w:tc>
        <w:tc>
          <w:tcPr>
            <w:tcW w:w="1691" w:type="dxa"/>
            <w:shd w:val="clear" w:color="auto" w:fill="auto"/>
          </w:tcPr>
          <w:p w14:paraId="5DACAE50" w14:textId="77777777" w:rsidR="006526F5" w:rsidRPr="004C02B4" w:rsidRDefault="006526F5" w:rsidP="00FD0B04">
            <w:pPr>
              <w:spacing w:after="0"/>
              <w:rPr>
                <w:lang w:val="en-GB"/>
              </w:rPr>
            </w:pPr>
          </w:p>
        </w:tc>
        <w:tc>
          <w:tcPr>
            <w:tcW w:w="5741" w:type="dxa"/>
            <w:shd w:val="clear" w:color="auto" w:fill="auto"/>
          </w:tcPr>
          <w:p w14:paraId="44A81598" w14:textId="77777777" w:rsidR="006526F5" w:rsidRPr="004C02B4" w:rsidRDefault="006526F5" w:rsidP="00FD0B04">
            <w:pPr>
              <w:spacing w:after="0"/>
              <w:rPr>
                <w:rStyle w:val="UnresolvedMention1"/>
                <w:lang w:val="en-GB"/>
              </w:rPr>
            </w:pPr>
          </w:p>
        </w:tc>
      </w:tr>
      <w:bookmarkEnd w:id="45"/>
    </w:tbl>
    <w:p w14:paraId="0A9EE45C" w14:textId="6A8E348F" w:rsidR="00E1024B" w:rsidRPr="004C02B4" w:rsidRDefault="00E1024B" w:rsidP="00E1024B">
      <w:pPr>
        <w:spacing w:line="276" w:lineRule="auto"/>
        <w:jc w:val="left"/>
        <w:rPr>
          <w:lang w:val="en-GB"/>
        </w:rPr>
      </w:pPr>
    </w:p>
    <w:sectPr w:rsidR="00E1024B" w:rsidRPr="004C02B4" w:rsidSect="00630A91">
      <w:headerReference w:type="default" r:id="rId14"/>
      <w:footerReference w:type="default" r:id="rId15"/>
      <w:pgSz w:w="12240" w:h="15840"/>
      <w:pgMar w:top="1417" w:right="1701" w:bottom="1417" w:left="1701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D035" w14:textId="77777777" w:rsidR="00845591" w:rsidRDefault="00845591" w:rsidP="009958BA">
      <w:r>
        <w:separator/>
      </w:r>
    </w:p>
  </w:endnote>
  <w:endnote w:type="continuationSeparator" w:id="0">
    <w:p w14:paraId="5F2816EF" w14:textId="77777777" w:rsidR="00845591" w:rsidRDefault="00845591" w:rsidP="009958BA">
      <w:r>
        <w:continuationSeparator/>
      </w:r>
    </w:p>
  </w:endnote>
  <w:endnote w:type="continuationNotice" w:id="1">
    <w:p w14:paraId="6D7C96CA" w14:textId="77777777" w:rsidR="00845591" w:rsidRDefault="008455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8E7A7" w14:textId="77777777" w:rsidR="00E54CA3" w:rsidRDefault="00E54CA3" w:rsidP="009958BA">
        <w:pPr>
          <w:pStyle w:val="Piedepgina"/>
          <w:rPr>
            <w:noProof/>
          </w:rPr>
        </w:pPr>
      </w:p>
      <w:tbl>
        <w:tblPr>
          <w:tblStyle w:val="Tablaconcuadrcula"/>
          <w:tblW w:w="0" w:type="auto"/>
          <w:tblBorders>
            <w:top w:val="single" w:sz="4" w:space="0" w:color="39B54A" w:themeColor="accent3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54"/>
          <w:gridCol w:w="6966"/>
          <w:gridCol w:w="918"/>
        </w:tblGrid>
        <w:tr w:rsidR="00D97254" w14:paraId="05536F98" w14:textId="77777777" w:rsidTr="007B4004">
          <w:tc>
            <w:tcPr>
              <w:tcW w:w="959" w:type="dxa"/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4C334B21" w14:textId="77777777" w:rsidR="00D97254" w:rsidRDefault="00D97254" w:rsidP="00D97254">
              <w:pPr>
                <w:pStyle w:val="Piedepgina"/>
                <w:jc w:val="left"/>
              </w:pPr>
              <w:r>
                <w:rPr>
                  <w:noProof/>
                </w:rPr>
                <w:drawing>
                  <wp:inline distT="0" distB="0" distL="0" distR="0" wp14:anchorId="6CECD9D5" wp14:editId="556DA262">
                    <wp:extent cx="434235" cy="395177"/>
                    <wp:effectExtent l="0" t="0" r="4445" b="5080"/>
                    <wp:docPr id="9" name="Picture 9" descr="A picture containing text, clipart, vector graphics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Picture 9" descr="A picture containing text, clipart, vector graphics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2213" cy="4024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087" w:type="dxa"/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66D607E7" w14:textId="77777777" w:rsidR="00D97254" w:rsidRDefault="00D97254" w:rsidP="00D97254">
              <w:pPr>
                <w:pStyle w:val="Piedepgina"/>
                <w:jc w:val="center"/>
              </w:pPr>
            </w:p>
          </w:tc>
          <w:tc>
            <w:tcPr>
              <w:tcW w:w="932" w:type="dxa"/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3BFA1DBB" w14:textId="77777777" w:rsidR="00D97254" w:rsidRDefault="00D97254" w:rsidP="00D97254">
              <w:pPr>
                <w:pStyle w:val="Piedepgina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43F27A55" w14:textId="5A440D23" w:rsidR="001F55E4" w:rsidRDefault="00510A7E" w:rsidP="009958BA">
        <w:pPr>
          <w:pStyle w:val="Piedepgina"/>
        </w:pPr>
      </w:p>
    </w:sdtContent>
  </w:sdt>
  <w:p w14:paraId="484BEF29" w14:textId="77777777" w:rsidR="001F55E4" w:rsidRDefault="001F55E4" w:rsidP="00995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4A19" w14:textId="77777777" w:rsidR="00845591" w:rsidRDefault="00845591" w:rsidP="009958BA">
      <w:r>
        <w:separator/>
      </w:r>
    </w:p>
  </w:footnote>
  <w:footnote w:type="continuationSeparator" w:id="0">
    <w:p w14:paraId="5E9A3E3B" w14:textId="77777777" w:rsidR="00845591" w:rsidRDefault="00845591" w:rsidP="009958BA">
      <w:r>
        <w:continuationSeparator/>
      </w:r>
    </w:p>
  </w:footnote>
  <w:footnote w:type="continuationNotice" w:id="1">
    <w:p w14:paraId="14E8558B" w14:textId="77777777" w:rsidR="00845591" w:rsidRDefault="008455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542AFC" w:rsidRPr="00E57A03" w14:paraId="1B5A20CE" w14:textId="77777777" w:rsidTr="008E6057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26F582F2" w14:textId="5853229B" w:rsidR="00542AFC" w:rsidRPr="008E193C" w:rsidRDefault="008E193C" w:rsidP="00DC74F0">
          <w:pPr>
            <w:pStyle w:val="Encabezado"/>
            <w:jc w:val="left"/>
            <w:rPr>
              <w:lang w:val="en-GB" w:eastAsia="en-US"/>
            </w:rPr>
          </w:pPr>
          <w:bookmarkStart w:id="47" w:name="_Hlk86747345"/>
          <w:r w:rsidRPr="008E193C">
            <w:rPr>
              <w:color w:val="CC3668" w:themeColor="accent5"/>
              <w:lang w:val="en-GB" w:eastAsia="en-US"/>
            </w:rPr>
            <w:t>(</w:t>
          </w:r>
          <w:r>
            <w:rPr>
              <w:color w:val="CC3668" w:themeColor="accent5"/>
              <w:lang w:val="en-GB" w:eastAsia="en-US"/>
            </w:rPr>
            <w:t>O</w:t>
          </w:r>
          <w:r w:rsidRPr="008E193C">
            <w:rPr>
              <w:color w:val="CC3668" w:themeColor="accent5"/>
              <w:lang w:val="en-GB" w:eastAsia="en-US"/>
            </w:rPr>
            <w:t>ptional, CCMP developer's logo)</w:t>
          </w:r>
        </w:p>
      </w:tc>
      <w:tc>
        <w:tcPr>
          <w:tcW w:w="4524" w:type="dxa"/>
          <w:vAlign w:val="bottom"/>
        </w:tcPr>
        <w:p w14:paraId="20DFD842" w14:textId="77777777" w:rsidR="008E193C" w:rsidRPr="008E193C" w:rsidRDefault="008E193C" w:rsidP="008E193C">
          <w:pPr>
            <w:pStyle w:val="Encabezado"/>
            <w:jc w:val="right"/>
            <w:rPr>
              <w:color w:val="CC3668" w:themeColor="accent5"/>
              <w:sz w:val="18"/>
              <w:szCs w:val="16"/>
              <w:lang w:val="en-GB"/>
            </w:rPr>
          </w:pPr>
          <w:r w:rsidRPr="008E193C">
            <w:rPr>
              <w:color w:val="CC3668" w:themeColor="accent5"/>
              <w:sz w:val="18"/>
              <w:szCs w:val="16"/>
              <w:lang w:val="en-GB"/>
            </w:rPr>
            <w:t xml:space="preserve">Replace by CCMP name, </w:t>
          </w:r>
        </w:p>
        <w:p w14:paraId="33AD531C" w14:textId="46783105" w:rsidR="00542AFC" w:rsidRPr="001376BD" w:rsidRDefault="008E193C" w:rsidP="008E193C">
          <w:pPr>
            <w:pStyle w:val="Encabezado"/>
            <w:jc w:val="right"/>
            <w:rPr>
              <w:lang w:val="en-GB" w:eastAsia="en-US"/>
            </w:rPr>
          </w:pPr>
          <w:r w:rsidRPr="008E193C">
            <w:rPr>
              <w:color w:val="CC3668" w:themeColor="accent5"/>
              <w:sz w:val="18"/>
              <w:szCs w:val="16"/>
              <w:lang w:val="en-GB"/>
            </w:rPr>
            <w:t>replace font colour</w:t>
          </w:r>
        </w:p>
      </w:tc>
    </w:tr>
    <w:bookmarkEnd w:id="47"/>
  </w:tbl>
  <w:p w14:paraId="67F2D97E" w14:textId="77777777" w:rsidR="006D01A4" w:rsidRPr="001376BD" w:rsidRDefault="006D01A4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9C9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B49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B24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A86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480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78A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A6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36A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58B1B5D"/>
    <w:multiLevelType w:val="hybridMultilevel"/>
    <w:tmpl w:val="08D2A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E1DB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6523"/>
    <w:multiLevelType w:val="hybridMultilevel"/>
    <w:tmpl w:val="628AAC5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83A99"/>
    <w:multiLevelType w:val="hybridMultilevel"/>
    <w:tmpl w:val="92D210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76861"/>
    <w:multiLevelType w:val="multilevel"/>
    <w:tmpl w:val="75DCF18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i w:val="0"/>
        <w:i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 w:val="0"/>
        <w:iCs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E2D29CD"/>
    <w:multiLevelType w:val="hybridMultilevel"/>
    <w:tmpl w:val="BAEC61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546C3"/>
    <w:multiLevelType w:val="hybridMultilevel"/>
    <w:tmpl w:val="C666E7CC"/>
    <w:lvl w:ilvl="0" w:tplc="1A266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29D4"/>
    <w:multiLevelType w:val="hybridMultilevel"/>
    <w:tmpl w:val="AFBEB60E"/>
    <w:lvl w:ilvl="0" w:tplc="B96A8EBC">
      <w:numFmt w:val="bullet"/>
      <w:pStyle w:val="Prrafodelista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6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9"/>
  </w:num>
  <w:num w:numId="22">
    <w:abstractNumId w:val="16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3"/>
  </w:num>
  <w:num w:numId="4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LA0NzU3NTIwMzJW0lEKTi0uzszPAykwtKgFAMSnFRgtAAAA"/>
  </w:docVars>
  <w:rsids>
    <w:rsidRoot w:val="006D01A4"/>
    <w:rsid w:val="00000E83"/>
    <w:rsid w:val="0000110B"/>
    <w:rsid w:val="000029F7"/>
    <w:rsid w:val="000156F8"/>
    <w:rsid w:val="00024B99"/>
    <w:rsid w:val="00036936"/>
    <w:rsid w:val="000427FB"/>
    <w:rsid w:val="000540D9"/>
    <w:rsid w:val="000659D6"/>
    <w:rsid w:val="00070A67"/>
    <w:rsid w:val="00091052"/>
    <w:rsid w:val="00092A80"/>
    <w:rsid w:val="00092D53"/>
    <w:rsid w:val="000A7A6D"/>
    <w:rsid w:val="000B02FB"/>
    <w:rsid w:val="000B098A"/>
    <w:rsid w:val="000B21B8"/>
    <w:rsid w:val="000B68C3"/>
    <w:rsid w:val="000B6E0F"/>
    <w:rsid w:val="000C47D6"/>
    <w:rsid w:val="000E05A9"/>
    <w:rsid w:val="000E19EE"/>
    <w:rsid w:val="000E4DED"/>
    <w:rsid w:val="000E4FA8"/>
    <w:rsid w:val="000F1199"/>
    <w:rsid w:val="00101BDD"/>
    <w:rsid w:val="00104B38"/>
    <w:rsid w:val="001063B7"/>
    <w:rsid w:val="001065F0"/>
    <w:rsid w:val="00107703"/>
    <w:rsid w:val="00113422"/>
    <w:rsid w:val="001213EA"/>
    <w:rsid w:val="00124777"/>
    <w:rsid w:val="00131F4B"/>
    <w:rsid w:val="00133879"/>
    <w:rsid w:val="00134AC5"/>
    <w:rsid w:val="00135916"/>
    <w:rsid w:val="001376BD"/>
    <w:rsid w:val="00142F91"/>
    <w:rsid w:val="001435EA"/>
    <w:rsid w:val="001550BA"/>
    <w:rsid w:val="00166038"/>
    <w:rsid w:val="00183B36"/>
    <w:rsid w:val="0018562C"/>
    <w:rsid w:val="00191026"/>
    <w:rsid w:val="001965E0"/>
    <w:rsid w:val="00196F73"/>
    <w:rsid w:val="001A407B"/>
    <w:rsid w:val="001A6D52"/>
    <w:rsid w:val="001A6F4A"/>
    <w:rsid w:val="001C7C03"/>
    <w:rsid w:val="001D1A89"/>
    <w:rsid w:val="001D23BE"/>
    <w:rsid w:val="001D54F5"/>
    <w:rsid w:val="001D5ABD"/>
    <w:rsid w:val="001E021B"/>
    <w:rsid w:val="001E1EBC"/>
    <w:rsid w:val="001E7C17"/>
    <w:rsid w:val="001F50D1"/>
    <w:rsid w:val="001F55E4"/>
    <w:rsid w:val="001F5E97"/>
    <w:rsid w:val="001F7017"/>
    <w:rsid w:val="002023AD"/>
    <w:rsid w:val="002043C1"/>
    <w:rsid w:val="00207285"/>
    <w:rsid w:val="00207E66"/>
    <w:rsid w:val="00210B6F"/>
    <w:rsid w:val="00211765"/>
    <w:rsid w:val="0021411D"/>
    <w:rsid w:val="00214127"/>
    <w:rsid w:val="00215843"/>
    <w:rsid w:val="0021679E"/>
    <w:rsid w:val="00216A53"/>
    <w:rsid w:val="002207A4"/>
    <w:rsid w:val="00220B3E"/>
    <w:rsid w:val="00222F7A"/>
    <w:rsid w:val="00223D92"/>
    <w:rsid w:val="0022712F"/>
    <w:rsid w:val="00235B88"/>
    <w:rsid w:val="002367C0"/>
    <w:rsid w:val="00241377"/>
    <w:rsid w:val="002419DE"/>
    <w:rsid w:val="00241DAD"/>
    <w:rsid w:val="00243062"/>
    <w:rsid w:val="00250B40"/>
    <w:rsid w:val="002517F9"/>
    <w:rsid w:val="00251C27"/>
    <w:rsid w:val="00253D3F"/>
    <w:rsid w:val="00257D9C"/>
    <w:rsid w:val="00263376"/>
    <w:rsid w:val="00265A5B"/>
    <w:rsid w:val="00266145"/>
    <w:rsid w:val="00266CA1"/>
    <w:rsid w:val="0027198B"/>
    <w:rsid w:val="00281630"/>
    <w:rsid w:val="00283A1F"/>
    <w:rsid w:val="0028486B"/>
    <w:rsid w:val="00284B7D"/>
    <w:rsid w:val="00285320"/>
    <w:rsid w:val="00293D98"/>
    <w:rsid w:val="002955C7"/>
    <w:rsid w:val="002A2F72"/>
    <w:rsid w:val="002A3527"/>
    <w:rsid w:val="002A60BF"/>
    <w:rsid w:val="002B001C"/>
    <w:rsid w:val="002B6F54"/>
    <w:rsid w:val="002C4DFB"/>
    <w:rsid w:val="002D20C1"/>
    <w:rsid w:val="002D362F"/>
    <w:rsid w:val="002E0931"/>
    <w:rsid w:val="002E4E99"/>
    <w:rsid w:val="002E5CF3"/>
    <w:rsid w:val="002E751B"/>
    <w:rsid w:val="002F0780"/>
    <w:rsid w:val="002F0E2E"/>
    <w:rsid w:val="002F2A05"/>
    <w:rsid w:val="002F4A3F"/>
    <w:rsid w:val="002F5A6A"/>
    <w:rsid w:val="002F5FAC"/>
    <w:rsid w:val="002F66D8"/>
    <w:rsid w:val="002F6884"/>
    <w:rsid w:val="0030772E"/>
    <w:rsid w:val="0031556D"/>
    <w:rsid w:val="00315F90"/>
    <w:rsid w:val="00323B5E"/>
    <w:rsid w:val="0033741C"/>
    <w:rsid w:val="00344BA5"/>
    <w:rsid w:val="00344FB0"/>
    <w:rsid w:val="00350C8F"/>
    <w:rsid w:val="00353915"/>
    <w:rsid w:val="00354B28"/>
    <w:rsid w:val="00355F7F"/>
    <w:rsid w:val="00373D2B"/>
    <w:rsid w:val="00381B3B"/>
    <w:rsid w:val="00386C26"/>
    <w:rsid w:val="003938FF"/>
    <w:rsid w:val="00394F3C"/>
    <w:rsid w:val="003976DB"/>
    <w:rsid w:val="003A19D2"/>
    <w:rsid w:val="003A5760"/>
    <w:rsid w:val="003A7318"/>
    <w:rsid w:val="003A7F07"/>
    <w:rsid w:val="003B035E"/>
    <w:rsid w:val="003B0610"/>
    <w:rsid w:val="003B15E5"/>
    <w:rsid w:val="003B29F4"/>
    <w:rsid w:val="003B2D29"/>
    <w:rsid w:val="003B3AC8"/>
    <w:rsid w:val="003C061D"/>
    <w:rsid w:val="003C1C16"/>
    <w:rsid w:val="003C5128"/>
    <w:rsid w:val="003C566E"/>
    <w:rsid w:val="003D0BF0"/>
    <w:rsid w:val="003D5C5F"/>
    <w:rsid w:val="003D7107"/>
    <w:rsid w:val="003D71D2"/>
    <w:rsid w:val="003D7F76"/>
    <w:rsid w:val="003E0D1A"/>
    <w:rsid w:val="003E227C"/>
    <w:rsid w:val="003E3F6E"/>
    <w:rsid w:val="003E46D6"/>
    <w:rsid w:val="003E78BB"/>
    <w:rsid w:val="003E7AF0"/>
    <w:rsid w:val="003F5929"/>
    <w:rsid w:val="00406E62"/>
    <w:rsid w:val="00416EFF"/>
    <w:rsid w:val="00424BFB"/>
    <w:rsid w:val="00425770"/>
    <w:rsid w:val="004265C1"/>
    <w:rsid w:val="00427AD4"/>
    <w:rsid w:val="0043041B"/>
    <w:rsid w:val="00430857"/>
    <w:rsid w:val="0043250C"/>
    <w:rsid w:val="0043595A"/>
    <w:rsid w:val="00437BAE"/>
    <w:rsid w:val="0044179C"/>
    <w:rsid w:val="004430FA"/>
    <w:rsid w:val="00445A7F"/>
    <w:rsid w:val="004476D5"/>
    <w:rsid w:val="00452105"/>
    <w:rsid w:val="00452941"/>
    <w:rsid w:val="00452CC7"/>
    <w:rsid w:val="00460441"/>
    <w:rsid w:val="00461A0A"/>
    <w:rsid w:val="00464FEF"/>
    <w:rsid w:val="00466A3A"/>
    <w:rsid w:val="00466C60"/>
    <w:rsid w:val="004671A1"/>
    <w:rsid w:val="00467E21"/>
    <w:rsid w:val="00470B8F"/>
    <w:rsid w:val="00490971"/>
    <w:rsid w:val="00492E59"/>
    <w:rsid w:val="0049325C"/>
    <w:rsid w:val="00495B8A"/>
    <w:rsid w:val="0049613A"/>
    <w:rsid w:val="004963E1"/>
    <w:rsid w:val="004969E4"/>
    <w:rsid w:val="004A3E81"/>
    <w:rsid w:val="004A55D2"/>
    <w:rsid w:val="004A5BE9"/>
    <w:rsid w:val="004A6B9D"/>
    <w:rsid w:val="004B4450"/>
    <w:rsid w:val="004B5FFA"/>
    <w:rsid w:val="004C02B4"/>
    <w:rsid w:val="004C339D"/>
    <w:rsid w:val="004C3BBE"/>
    <w:rsid w:val="004D0109"/>
    <w:rsid w:val="004D01EF"/>
    <w:rsid w:val="004D26D9"/>
    <w:rsid w:val="004D4A8D"/>
    <w:rsid w:val="004D52BB"/>
    <w:rsid w:val="004D5728"/>
    <w:rsid w:val="004D6B93"/>
    <w:rsid w:val="004D707F"/>
    <w:rsid w:val="004E1268"/>
    <w:rsid w:val="004E1454"/>
    <w:rsid w:val="004E3C4E"/>
    <w:rsid w:val="004E464B"/>
    <w:rsid w:val="004E4BB0"/>
    <w:rsid w:val="004E692D"/>
    <w:rsid w:val="004F0DAF"/>
    <w:rsid w:val="004F1E00"/>
    <w:rsid w:val="004F441E"/>
    <w:rsid w:val="00501EBA"/>
    <w:rsid w:val="00510A7E"/>
    <w:rsid w:val="00511080"/>
    <w:rsid w:val="005117C9"/>
    <w:rsid w:val="005201F7"/>
    <w:rsid w:val="00521BF5"/>
    <w:rsid w:val="005302AB"/>
    <w:rsid w:val="0053568A"/>
    <w:rsid w:val="00536E0C"/>
    <w:rsid w:val="005408E8"/>
    <w:rsid w:val="0054092F"/>
    <w:rsid w:val="00542AFC"/>
    <w:rsid w:val="00547B25"/>
    <w:rsid w:val="00551623"/>
    <w:rsid w:val="00555838"/>
    <w:rsid w:val="00561945"/>
    <w:rsid w:val="00564C00"/>
    <w:rsid w:val="00566429"/>
    <w:rsid w:val="00572588"/>
    <w:rsid w:val="0057282F"/>
    <w:rsid w:val="00574F15"/>
    <w:rsid w:val="005763DC"/>
    <w:rsid w:val="00576433"/>
    <w:rsid w:val="0058078B"/>
    <w:rsid w:val="00595931"/>
    <w:rsid w:val="00595D70"/>
    <w:rsid w:val="005A23F4"/>
    <w:rsid w:val="005A625F"/>
    <w:rsid w:val="005A6DC1"/>
    <w:rsid w:val="005B2B44"/>
    <w:rsid w:val="005B4CDA"/>
    <w:rsid w:val="005B6A96"/>
    <w:rsid w:val="005C17CF"/>
    <w:rsid w:val="005C208F"/>
    <w:rsid w:val="005C3341"/>
    <w:rsid w:val="005C38B0"/>
    <w:rsid w:val="005C7898"/>
    <w:rsid w:val="005D4930"/>
    <w:rsid w:val="005D51BA"/>
    <w:rsid w:val="005E1723"/>
    <w:rsid w:val="005E2806"/>
    <w:rsid w:val="005E51A9"/>
    <w:rsid w:val="005E7AD8"/>
    <w:rsid w:val="005F0AB1"/>
    <w:rsid w:val="005F0B5B"/>
    <w:rsid w:val="005F3ED0"/>
    <w:rsid w:val="00600883"/>
    <w:rsid w:val="00603F8F"/>
    <w:rsid w:val="00607A11"/>
    <w:rsid w:val="006124F4"/>
    <w:rsid w:val="006137ED"/>
    <w:rsid w:val="0061406C"/>
    <w:rsid w:val="00615F60"/>
    <w:rsid w:val="00616716"/>
    <w:rsid w:val="0061787B"/>
    <w:rsid w:val="0062140E"/>
    <w:rsid w:val="00624051"/>
    <w:rsid w:val="00630945"/>
    <w:rsid w:val="00630A91"/>
    <w:rsid w:val="00631AA2"/>
    <w:rsid w:val="006320AF"/>
    <w:rsid w:val="0063298E"/>
    <w:rsid w:val="00634B35"/>
    <w:rsid w:val="006428A5"/>
    <w:rsid w:val="00643352"/>
    <w:rsid w:val="0064655C"/>
    <w:rsid w:val="006526F5"/>
    <w:rsid w:val="00652B37"/>
    <w:rsid w:val="00652DF5"/>
    <w:rsid w:val="0065475C"/>
    <w:rsid w:val="006550D1"/>
    <w:rsid w:val="00661EF6"/>
    <w:rsid w:val="00664C79"/>
    <w:rsid w:val="00665C78"/>
    <w:rsid w:val="00666B5E"/>
    <w:rsid w:val="006729F5"/>
    <w:rsid w:val="006768B6"/>
    <w:rsid w:val="006805E1"/>
    <w:rsid w:val="00681297"/>
    <w:rsid w:val="006844E7"/>
    <w:rsid w:val="00687E9C"/>
    <w:rsid w:val="00687EC6"/>
    <w:rsid w:val="006904E6"/>
    <w:rsid w:val="006A4133"/>
    <w:rsid w:val="006B0455"/>
    <w:rsid w:val="006B303A"/>
    <w:rsid w:val="006B53B7"/>
    <w:rsid w:val="006B7394"/>
    <w:rsid w:val="006B7B9B"/>
    <w:rsid w:val="006C69BC"/>
    <w:rsid w:val="006D01A4"/>
    <w:rsid w:val="006D04E1"/>
    <w:rsid w:val="006D7AA3"/>
    <w:rsid w:val="006E1F5E"/>
    <w:rsid w:val="006E47C4"/>
    <w:rsid w:val="006E7522"/>
    <w:rsid w:val="006F0A7B"/>
    <w:rsid w:val="006F4BAC"/>
    <w:rsid w:val="00700336"/>
    <w:rsid w:val="00701841"/>
    <w:rsid w:val="007021C6"/>
    <w:rsid w:val="00703327"/>
    <w:rsid w:val="007129FB"/>
    <w:rsid w:val="007132A7"/>
    <w:rsid w:val="007139AF"/>
    <w:rsid w:val="007149B5"/>
    <w:rsid w:val="0072524F"/>
    <w:rsid w:val="0072530D"/>
    <w:rsid w:val="0072600A"/>
    <w:rsid w:val="0073426A"/>
    <w:rsid w:val="007373F9"/>
    <w:rsid w:val="00744488"/>
    <w:rsid w:val="00746AB2"/>
    <w:rsid w:val="00751231"/>
    <w:rsid w:val="00760A9E"/>
    <w:rsid w:val="00761B7E"/>
    <w:rsid w:val="0076352F"/>
    <w:rsid w:val="00763B6C"/>
    <w:rsid w:val="0077362B"/>
    <w:rsid w:val="00777284"/>
    <w:rsid w:val="0077751E"/>
    <w:rsid w:val="00796349"/>
    <w:rsid w:val="00796F0E"/>
    <w:rsid w:val="007978D6"/>
    <w:rsid w:val="007A47E4"/>
    <w:rsid w:val="007A65EA"/>
    <w:rsid w:val="007B31B1"/>
    <w:rsid w:val="007B34B1"/>
    <w:rsid w:val="007B4004"/>
    <w:rsid w:val="007B5793"/>
    <w:rsid w:val="007B59B5"/>
    <w:rsid w:val="007B6CD6"/>
    <w:rsid w:val="007B7715"/>
    <w:rsid w:val="007C40ED"/>
    <w:rsid w:val="007C4F6F"/>
    <w:rsid w:val="007C67D4"/>
    <w:rsid w:val="007C7F2E"/>
    <w:rsid w:val="007D3834"/>
    <w:rsid w:val="007D3A31"/>
    <w:rsid w:val="007D3BE8"/>
    <w:rsid w:val="007E7BDC"/>
    <w:rsid w:val="007F0F37"/>
    <w:rsid w:val="007F413A"/>
    <w:rsid w:val="00803111"/>
    <w:rsid w:val="008048B0"/>
    <w:rsid w:val="008069EB"/>
    <w:rsid w:val="00813583"/>
    <w:rsid w:val="00816FB7"/>
    <w:rsid w:val="00820DFC"/>
    <w:rsid w:val="00822877"/>
    <w:rsid w:val="00823A06"/>
    <w:rsid w:val="00823A6E"/>
    <w:rsid w:val="008271B3"/>
    <w:rsid w:val="00837B75"/>
    <w:rsid w:val="0084433D"/>
    <w:rsid w:val="00845591"/>
    <w:rsid w:val="008473B2"/>
    <w:rsid w:val="008478B5"/>
    <w:rsid w:val="00854D68"/>
    <w:rsid w:val="00855784"/>
    <w:rsid w:val="00856AED"/>
    <w:rsid w:val="00862D86"/>
    <w:rsid w:val="00865140"/>
    <w:rsid w:val="00865FE6"/>
    <w:rsid w:val="00872B76"/>
    <w:rsid w:val="00876426"/>
    <w:rsid w:val="0088042B"/>
    <w:rsid w:val="00881885"/>
    <w:rsid w:val="00895627"/>
    <w:rsid w:val="00896C87"/>
    <w:rsid w:val="008A410A"/>
    <w:rsid w:val="008A57DA"/>
    <w:rsid w:val="008B087A"/>
    <w:rsid w:val="008B28B1"/>
    <w:rsid w:val="008B658D"/>
    <w:rsid w:val="008C49F5"/>
    <w:rsid w:val="008D1312"/>
    <w:rsid w:val="008D2F97"/>
    <w:rsid w:val="008D5458"/>
    <w:rsid w:val="008E193C"/>
    <w:rsid w:val="008E23B8"/>
    <w:rsid w:val="008E44C9"/>
    <w:rsid w:val="008E6057"/>
    <w:rsid w:val="008F0B61"/>
    <w:rsid w:val="008F37E8"/>
    <w:rsid w:val="008F3FC4"/>
    <w:rsid w:val="008F5422"/>
    <w:rsid w:val="008F674F"/>
    <w:rsid w:val="0090101D"/>
    <w:rsid w:val="0090294C"/>
    <w:rsid w:val="00903F1B"/>
    <w:rsid w:val="00904EBE"/>
    <w:rsid w:val="0092108E"/>
    <w:rsid w:val="00921240"/>
    <w:rsid w:val="009222E5"/>
    <w:rsid w:val="009241D1"/>
    <w:rsid w:val="009313DD"/>
    <w:rsid w:val="0093219E"/>
    <w:rsid w:val="009365DE"/>
    <w:rsid w:val="0094532B"/>
    <w:rsid w:val="009511BD"/>
    <w:rsid w:val="0096283B"/>
    <w:rsid w:val="009629B4"/>
    <w:rsid w:val="009755C4"/>
    <w:rsid w:val="0098062C"/>
    <w:rsid w:val="00981CAA"/>
    <w:rsid w:val="00987BAC"/>
    <w:rsid w:val="00991DCC"/>
    <w:rsid w:val="0099265D"/>
    <w:rsid w:val="009958BA"/>
    <w:rsid w:val="00996ACF"/>
    <w:rsid w:val="00996C14"/>
    <w:rsid w:val="00997412"/>
    <w:rsid w:val="009A3D4C"/>
    <w:rsid w:val="009B0088"/>
    <w:rsid w:val="009B1645"/>
    <w:rsid w:val="009B16C5"/>
    <w:rsid w:val="009B56F6"/>
    <w:rsid w:val="009C29EA"/>
    <w:rsid w:val="009D04E4"/>
    <w:rsid w:val="009D1905"/>
    <w:rsid w:val="009D21F7"/>
    <w:rsid w:val="009D4B02"/>
    <w:rsid w:val="009E1DC7"/>
    <w:rsid w:val="009E3728"/>
    <w:rsid w:val="009F513D"/>
    <w:rsid w:val="00A02452"/>
    <w:rsid w:val="00A1348B"/>
    <w:rsid w:val="00A15B79"/>
    <w:rsid w:val="00A1624A"/>
    <w:rsid w:val="00A22C14"/>
    <w:rsid w:val="00A26BDE"/>
    <w:rsid w:val="00A377FE"/>
    <w:rsid w:val="00A45776"/>
    <w:rsid w:val="00A538DA"/>
    <w:rsid w:val="00A544C2"/>
    <w:rsid w:val="00A5693A"/>
    <w:rsid w:val="00A61178"/>
    <w:rsid w:val="00A624F5"/>
    <w:rsid w:val="00A63733"/>
    <w:rsid w:val="00A70D43"/>
    <w:rsid w:val="00A774C7"/>
    <w:rsid w:val="00A777A2"/>
    <w:rsid w:val="00A82A72"/>
    <w:rsid w:val="00A9501C"/>
    <w:rsid w:val="00A95B3B"/>
    <w:rsid w:val="00AA7683"/>
    <w:rsid w:val="00AA7E56"/>
    <w:rsid w:val="00AB3403"/>
    <w:rsid w:val="00AB5132"/>
    <w:rsid w:val="00AC0BE8"/>
    <w:rsid w:val="00AC29A1"/>
    <w:rsid w:val="00AD1632"/>
    <w:rsid w:val="00AD1C67"/>
    <w:rsid w:val="00AD2664"/>
    <w:rsid w:val="00AD26F3"/>
    <w:rsid w:val="00AD288E"/>
    <w:rsid w:val="00AD559D"/>
    <w:rsid w:val="00AF401C"/>
    <w:rsid w:val="00AF4678"/>
    <w:rsid w:val="00AF7755"/>
    <w:rsid w:val="00B00E7D"/>
    <w:rsid w:val="00B01F3E"/>
    <w:rsid w:val="00B066A8"/>
    <w:rsid w:val="00B133FD"/>
    <w:rsid w:val="00B17994"/>
    <w:rsid w:val="00B229D4"/>
    <w:rsid w:val="00B23BD6"/>
    <w:rsid w:val="00B25ED9"/>
    <w:rsid w:val="00B2634C"/>
    <w:rsid w:val="00B3095C"/>
    <w:rsid w:val="00B405AD"/>
    <w:rsid w:val="00B42F82"/>
    <w:rsid w:val="00B43871"/>
    <w:rsid w:val="00B632EC"/>
    <w:rsid w:val="00B6475B"/>
    <w:rsid w:val="00B65865"/>
    <w:rsid w:val="00B660BC"/>
    <w:rsid w:val="00B6624D"/>
    <w:rsid w:val="00B66494"/>
    <w:rsid w:val="00B701D0"/>
    <w:rsid w:val="00B7045F"/>
    <w:rsid w:val="00B71FB4"/>
    <w:rsid w:val="00B7207D"/>
    <w:rsid w:val="00B77014"/>
    <w:rsid w:val="00B857DC"/>
    <w:rsid w:val="00B91DFC"/>
    <w:rsid w:val="00B9516E"/>
    <w:rsid w:val="00B97067"/>
    <w:rsid w:val="00BA2A87"/>
    <w:rsid w:val="00BA342C"/>
    <w:rsid w:val="00BA4A1A"/>
    <w:rsid w:val="00BA6484"/>
    <w:rsid w:val="00BA7247"/>
    <w:rsid w:val="00BB26B3"/>
    <w:rsid w:val="00BB3548"/>
    <w:rsid w:val="00BC0113"/>
    <w:rsid w:val="00BC337C"/>
    <w:rsid w:val="00BC5898"/>
    <w:rsid w:val="00BD5607"/>
    <w:rsid w:val="00BE049A"/>
    <w:rsid w:val="00BE0BB6"/>
    <w:rsid w:val="00BE565C"/>
    <w:rsid w:val="00BF1636"/>
    <w:rsid w:val="00C03002"/>
    <w:rsid w:val="00C050CF"/>
    <w:rsid w:val="00C1000E"/>
    <w:rsid w:val="00C20C70"/>
    <w:rsid w:val="00C27FFA"/>
    <w:rsid w:val="00C35BE5"/>
    <w:rsid w:val="00C3676F"/>
    <w:rsid w:val="00C420E3"/>
    <w:rsid w:val="00C42240"/>
    <w:rsid w:val="00C50135"/>
    <w:rsid w:val="00C54B32"/>
    <w:rsid w:val="00C56515"/>
    <w:rsid w:val="00C566EE"/>
    <w:rsid w:val="00C57EE0"/>
    <w:rsid w:val="00C70213"/>
    <w:rsid w:val="00C71B87"/>
    <w:rsid w:val="00C75991"/>
    <w:rsid w:val="00C813B7"/>
    <w:rsid w:val="00C8574D"/>
    <w:rsid w:val="00C87EDB"/>
    <w:rsid w:val="00C95302"/>
    <w:rsid w:val="00CA0578"/>
    <w:rsid w:val="00CA2A7D"/>
    <w:rsid w:val="00CA7EB8"/>
    <w:rsid w:val="00CB1389"/>
    <w:rsid w:val="00CB22A2"/>
    <w:rsid w:val="00CB2466"/>
    <w:rsid w:val="00CB5755"/>
    <w:rsid w:val="00CB7BE1"/>
    <w:rsid w:val="00CC50D5"/>
    <w:rsid w:val="00CD01E9"/>
    <w:rsid w:val="00CD262B"/>
    <w:rsid w:val="00CE0A8A"/>
    <w:rsid w:val="00CE244F"/>
    <w:rsid w:val="00CE2E17"/>
    <w:rsid w:val="00CF015F"/>
    <w:rsid w:val="00CF3D70"/>
    <w:rsid w:val="00CF5714"/>
    <w:rsid w:val="00CF5911"/>
    <w:rsid w:val="00CF5E3F"/>
    <w:rsid w:val="00D01506"/>
    <w:rsid w:val="00D0191B"/>
    <w:rsid w:val="00D021D9"/>
    <w:rsid w:val="00D03C78"/>
    <w:rsid w:val="00D07941"/>
    <w:rsid w:val="00D16904"/>
    <w:rsid w:val="00D21395"/>
    <w:rsid w:val="00D21B9C"/>
    <w:rsid w:val="00D23C24"/>
    <w:rsid w:val="00D24414"/>
    <w:rsid w:val="00D27033"/>
    <w:rsid w:val="00D33707"/>
    <w:rsid w:val="00D35F5C"/>
    <w:rsid w:val="00D376C5"/>
    <w:rsid w:val="00D3779F"/>
    <w:rsid w:val="00D37C76"/>
    <w:rsid w:val="00D44004"/>
    <w:rsid w:val="00D50588"/>
    <w:rsid w:val="00D50931"/>
    <w:rsid w:val="00D54D96"/>
    <w:rsid w:val="00D56A94"/>
    <w:rsid w:val="00D578F5"/>
    <w:rsid w:val="00D60BD6"/>
    <w:rsid w:val="00D612AC"/>
    <w:rsid w:val="00D659BF"/>
    <w:rsid w:val="00D7008B"/>
    <w:rsid w:val="00D70831"/>
    <w:rsid w:val="00D74635"/>
    <w:rsid w:val="00D7523B"/>
    <w:rsid w:val="00D77B5E"/>
    <w:rsid w:val="00D80369"/>
    <w:rsid w:val="00D8316A"/>
    <w:rsid w:val="00D845B8"/>
    <w:rsid w:val="00D86171"/>
    <w:rsid w:val="00D87A53"/>
    <w:rsid w:val="00D91C0E"/>
    <w:rsid w:val="00D93248"/>
    <w:rsid w:val="00D93514"/>
    <w:rsid w:val="00D97254"/>
    <w:rsid w:val="00DA3B72"/>
    <w:rsid w:val="00DA504C"/>
    <w:rsid w:val="00DC0B71"/>
    <w:rsid w:val="00DC4079"/>
    <w:rsid w:val="00DC5507"/>
    <w:rsid w:val="00DC74F0"/>
    <w:rsid w:val="00DD2BED"/>
    <w:rsid w:val="00DD4DAF"/>
    <w:rsid w:val="00DE25FB"/>
    <w:rsid w:val="00DE53D9"/>
    <w:rsid w:val="00DE75D4"/>
    <w:rsid w:val="00DF13EF"/>
    <w:rsid w:val="00DF4A86"/>
    <w:rsid w:val="00DF61CF"/>
    <w:rsid w:val="00DF6380"/>
    <w:rsid w:val="00DF6556"/>
    <w:rsid w:val="00E1024B"/>
    <w:rsid w:val="00E1483E"/>
    <w:rsid w:val="00E14BAB"/>
    <w:rsid w:val="00E14D37"/>
    <w:rsid w:val="00E2121D"/>
    <w:rsid w:val="00E21263"/>
    <w:rsid w:val="00E21A02"/>
    <w:rsid w:val="00E21AE9"/>
    <w:rsid w:val="00E234A1"/>
    <w:rsid w:val="00E24371"/>
    <w:rsid w:val="00E34185"/>
    <w:rsid w:val="00E34F79"/>
    <w:rsid w:val="00E40663"/>
    <w:rsid w:val="00E46F5C"/>
    <w:rsid w:val="00E4779D"/>
    <w:rsid w:val="00E54CA3"/>
    <w:rsid w:val="00E54CD3"/>
    <w:rsid w:val="00E57A03"/>
    <w:rsid w:val="00E60D81"/>
    <w:rsid w:val="00E61A9D"/>
    <w:rsid w:val="00E62195"/>
    <w:rsid w:val="00E62676"/>
    <w:rsid w:val="00E6481A"/>
    <w:rsid w:val="00E65D31"/>
    <w:rsid w:val="00E6720F"/>
    <w:rsid w:val="00E72B49"/>
    <w:rsid w:val="00E83D08"/>
    <w:rsid w:val="00E83D47"/>
    <w:rsid w:val="00E85618"/>
    <w:rsid w:val="00E8752D"/>
    <w:rsid w:val="00E92F1C"/>
    <w:rsid w:val="00E9565A"/>
    <w:rsid w:val="00EA0222"/>
    <w:rsid w:val="00EA10B5"/>
    <w:rsid w:val="00EA25D7"/>
    <w:rsid w:val="00EA6DDA"/>
    <w:rsid w:val="00EB138B"/>
    <w:rsid w:val="00EB1D04"/>
    <w:rsid w:val="00EB2F76"/>
    <w:rsid w:val="00EB4116"/>
    <w:rsid w:val="00EB4B40"/>
    <w:rsid w:val="00EB6E93"/>
    <w:rsid w:val="00EB7A8D"/>
    <w:rsid w:val="00EB7E9A"/>
    <w:rsid w:val="00EC2CE6"/>
    <w:rsid w:val="00EC3D27"/>
    <w:rsid w:val="00ED3B2B"/>
    <w:rsid w:val="00ED57FC"/>
    <w:rsid w:val="00ED6B62"/>
    <w:rsid w:val="00ED76A6"/>
    <w:rsid w:val="00EE52D5"/>
    <w:rsid w:val="00EE75FA"/>
    <w:rsid w:val="00EF0EAA"/>
    <w:rsid w:val="00EF136E"/>
    <w:rsid w:val="00EF2600"/>
    <w:rsid w:val="00EF2737"/>
    <w:rsid w:val="00F01307"/>
    <w:rsid w:val="00F01835"/>
    <w:rsid w:val="00F031EE"/>
    <w:rsid w:val="00F079C5"/>
    <w:rsid w:val="00F10629"/>
    <w:rsid w:val="00F11CB2"/>
    <w:rsid w:val="00F168B3"/>
    <w:rsid w:val="00F216F0"/>
    <w:rsid w:val="00F21F91"/>
    <w:rsid w:val="00F3569F"/>
    <w:rsid w:val="00F37270"/>
    <w:rsid w:val="00F37FD8"/>
    <w:rsid w:val="00F40F7F"/>
    <w:rsid w:val="00F41606"/>
    <w:rsid w:val="00F50C8D"/>
    <w:rsid w:val="00F522BB"/>
    <w:rsid w:val="00F5294E"/>
    <w:rsid w:val="00F52E9D"/>
    <w:rsid w:val="00F54C80"/>
    <w:rsid w:val="00F55623"/>
    <w:rsid w:val="00F564EC"/>
    <w:rsid w:val="00F568E8"/>
    <w:rsid w:val="00F5746B"/>
    <w:rsid w:val="00F600DF"/>
    <w:rsid w:val="00F66B17"/>
    <w:rsid w:val="00F719F3"/>
    <w:rsid w:val="00F74F2B"/>
    <w:rsid w:val="00F774E3"/>
    <w:rsid w:val="00F818C9"/>
    <w:rsid w:val="00F81D8F"/>
    <w:rsid w:val="00F826F5"/>
    <w:rsid w:val="00F82B36"/>
    <w:rsid w:val="00F87BE6"/>
    <w:rsid w:val="00F9433B"/>
    <w:rsid w:val="00FA3B38"/>
    <w:rsid w:val="00FB1167"/>
    <w:rsid w:val="00FB643E"/>
    <w:rsid w:val="00FB79AB"/>
    <w:rsid w:val="00FB7D87"/>
    <w:rsid w:val="00FC52E1"/>
    <w:rsid w:val="00FC596A"/>
    <w:rsid w:val="00FC5DB8"/>
    <w:rsid w:val="00FD1176"/>
    <w:rsid w:val="00FD266F"/>
    <w:rsid w:val="00FD6E68"/>
    <w:rsid w:val="00FE4E07"/>
    <w:rsid w:val="00FE69BD"/>
    <w:rsid w:val="00FF3E5D"/>
    <w:rsid w:val="00FF596E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F7AEA7"/>
  <w15:chartTrackingRefBased/>
  <w15:docId w15:val="{2D7E25A2-E217-4F73-8EB5-05A2B933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E8"/>
    <w:pPr>
      <w:spacing w:line="240" w:lineRule="auto"/>
      <w:jc w:val="both"/>
    </w:pPr>
    <w:rPr>
      <w:rFonts w:eastAsiaTheme="minorEastAsia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8"/>
    <w:qFormat/>
    <w:rsid w:val="005408E8"/>
    <w:pPr>
      <w:keepNext/>
      <w:numPr>
        <w:numId w:val="5"/>
      </w:numPr>
      <w:spacing w:before="240"/>
      <w:outlineLvl w:val="0"/>
    </w:pPr>
    <w:rPr>
      <w:rFonts w:eastAsia="Times New Roman" w:cs="Arial"/>
      <w:b/>
      <w:bCs/>
      <w:color w:val="39B54A" w:themeColor="accent3"/>
      <w:kern w:val="32"/>
      <w:sz w:val="30"/>
      <w:szCs w:val="3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8E8"/>
    <w:pPr>
      <w:numPr>
        <w:ilvl w:val="1"/>
        <w:numId w:val="5"/>
      </w:numPr>
      <w:spacing w:before="180" w:after="120"/>
      <w:outlineLvl w:val="1"/>
    </w:pPr>
    <w:rPr>
      <w:rFonts w:eastAsiaTheme="majorEastAsia" w:cstheme="minorHAnsi"/>
      <w:b/>
      <w:bCs/>
      <w:color w:val="39B54A" w:themeColor="accent3"/>
      <w:spacing w:val="20"/>
      <w:kern w:val="22"/>
      <w:sz w:val="26"/>
      <w:szCs w:val="26"/>
      <w:lang w:val="es-E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08E8"/>
    <w:pPr>
      <w:numPr>
        <w:ilvl w:val="2"/>
        <w:numId w:val="5"/>
      </w:numPr>
      <w:spacing w:before="200"/>
      <w:outlineLvl w:val="2"/>
    </w:pPr>
    <w:rPr>
      <w:rFonts w:eastAsia="Times New Roman"/>
      <w:b/>
      <w:color w:val="39B54A" w:themeColor="accent3"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08E8"/>
    <w:pPr>
      <w:numPr>
        <w:ilvl w:val="3"/>
        <w:numId w:val="5"/>
      </w:numPr>
      <w:spacing w:before="20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408E8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408E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08E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08E8"/>
    <w:pPr>
      <w:keepNext/>
      <w:keepLines/>
      <w:numPr>
        <w:ilvl w:val="7"/>
        <w:numId w:val="5"/>
      </w:numPr>
      <w:tabs>
        <w:tab w:val="num" w:pos="360"/>
      </w:tabs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08E8"/>
    <w:pPr>
      <w:keepNext/>
      <w:keepLines/>
      <w:numPr>
        <w:ilvl w:val="8"/>
        <w:numId w:val="5"/>
      </w:numPr>
      <w:tabs>
        <w:tab w:val="num" w:pos="36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8E8"/>
    <w:pPr>
      <w:numPr>
        <w:numId w:val="20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08E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408E8"/>
    <w:rPr>
      <w:rFonts w:eastAsiaTheme="minorEastAsia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408E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8E8"/>
    <w:rPr>
      <w:rFonts w:eastAsiaTheme="minorEastAsia"/>
      <w:sz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8E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8E8"/>
    <w:rPr>
      <w:rFonts w:ascii="Tahoma" w:eastAsiaTheme="minorEastAsia" w:hAnsi="Tahoma" w:cs="Tahoma"/>
      <w:sz w:val="16"/>
      <w:szCs w:val="16"/>
      <w:lang w:eastAsia="es-CO"/>
    </w:rPr>
  </w:style>
  <w:style w:type="character" w:customStyle="1" w:styleId="Ttulo1Car">
    <w:name w:val="Título 1 Car"/>
    <w:basedOn w:val="Fuentedeprrafopredeter"/>
    <w:link w:val="Ttulo1"/>
    <w:uiPriority w:val="8"/>
    <w:rsid w:val="005408E8"/>
    <w:rPr>
      <w:rFonts w:eastAsia="Times New Roman" w:cs="Arial"/>
      <w:b/>
      <w:bCs/>
      <w:color w:val="39B54A" w:themeColor="accent3"/>
      <w:kern w:val="32"/>
      <w:sz w:val="30"/>
      <w:szCs w:val="3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408E8"/>
    <w:rPr>
      <w:rFonts w:eastAsiaTheme="majorEastAsia" w:cstheme="minorHAnsi"/>
      <w:b/>
      <w:bCs/>
      <w:color w:val="39B54A" w:themeColor="accent3"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5408E8"/>
    <w:rPr>
      <w:rFonts w:eastAsia="Times New Roman"/>
      <w:b/>
      <w:color w:val="39B54A" w:themeColor="accent3"/>
      <w:sz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5408E8"/>
    <w:rPr>
      <w:rFonts w:eastAsiaTheme="minorEastAsia"/>
      <w:b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5408E8"/>
    <w:rPr>
      <w:rFonts w:eastAsiaTheme="majorEastAsia" w:cstheme="majorBidi"/>
      <w:b/>
      <w:sz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5408E8"/>
    <w:rPr>
      <w:rFonts w:asciiTheme="majorHAnsi" w:eastAsiaTheme="majorEastAsia" w:hAnsiTheme="majorHAnsi" w:cstheme="majorBidi"/>
      <w:i/>
      <w:iCs/>
      <w:color w:val="7F7200" w:themeColor="accent1" w:themeShade="7F"/>
      <w:sz w:val="24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5408E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08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Caption tabla"/>
    <w:basedOn w:val="Descripcin"/>
    <w:next w:val="Normal"/>
    <w:uiPriority w:val="3"/>
    <w:qFormat/>
    <w:rsid w:val="005408E8"/>
  </w:style>
  <w:style w:type="paragraph" w:styleId="Descripcin">
    <w:name w:val="caption"/>
    <w:basedOn w:val="Normal"/>
    <w:next w:val="Normal"/>
    <w:uiPriority w:val="2"/>
    <w:qFormat/>
    <w:rsid w:val="005408E8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408E8"/>
    <w:pPr>
      <w:spacing w:before="240" w:after="120"/>
      <w:jc w:val="center"/>
    </w:pPr>
    <w:rPr>
      <w:b/>
      <w:noProof/>
    </w:rPr>
  </w:style>
  <w:style w:type="paragraph" w:styleId="Ttulo">
    <w:name w:val="Title"/>
    <w:basedOn w:val="Normal"/>
    <w:next w:val="Normal"/>
    <w:link w:val="TtuloCar"/>
    <w:uiPriority w:val="1"/>
    <w:qFormat/>
    <w:rsid w:val="005408E8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5408E8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08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E3C4E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5408E8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5408E8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5408E8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408E8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5408E8"/>
    <w:pPr>
      <w:ind w:left="284" w:hanging="284"/>
      <w:contextualSpacing/>
    </w:pPr>
    <w:rPr>
      <w:lang w:val="en-GB"/>
    </w:rPr>
  </w:style>
  <w:style w:type="paragraph" w:customStyle="1" w:styleId="nonlist02">
    <w:name w:val="_non list 02"/>
    <w:basedOn w:val="Normal"/>
    <w:qFormat/>
    <w:rsid w:val="005408E8"/>
    <w:pPr>
      <w:spacing w:after="60"/>
      <w:ind w:left="567" w:hanging="142"/>
      <w:contextualSpacing/>
    </w:pPr>
    <w:rPr>
      <w:lang w:val="en-GB"/>
    </w:rPr>
  </w:style>
  <w:style w:type="paragraph" w:customStyle="1" w:styleId="lista01">
    <w:name w:val="_lista 01"/>
    <w:basedOn w:val="Prrafodelista"/>
    <w:qFormat/>
    <w:rsid w:val="005408E8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5408E8"/>
    <w:pPr>
      <w:numPr>
        <w:ilvl w:val="1"/>
        <w:numId w:val="20"/>
      </w:numPr>
      <w:contextualSpacing/>
    </w:pPr>
  </w:style>
  <w:style w:type="paragraph" w:customStyle="1" w:styleId="Definicin">
    <w:name w:val="_Definición"/>
    <w:next w:val="Normal"/>
    <w:qFormat/>
    <w:rsid w:val="005408E8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</w:rPr>
  </w:style>
  <w:style w:type="paragraph" w:customStyle="1" w:styleId="Heading1sin">
    <w:name w:val="Heading 1_sin#"/>
    <w:basedOn w:val="Ttulo1"/>
    <w:next w:val="Normal"/>
    <w:qFormat/>
    <w:rsid w:val="005408E8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paragraph" w:customStyle="1" w:styleId="Heading1contenido">
    <w:name w:val="Heading 1_contenido"/>
    <w:basedOn w:val="Ttulo1"/>
    <w:next w:val="Normal"/>
    <w:qFormat/>
    <w:rsid w:val="005408E8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character" w:customStyle="1" w:styleId="referencechar">
    <w:name w:val="_reference_char"/>
    <w:basedOn w:val="Fuentedeprrafopredeter"/>
    <w:uiPriority w:val="1"/>
    <w:qFormat/>
    <w:rsid w:val="005408E8"/>
    <w:rPr>
      <w:b/>
      <w:i/>
      <w:color w:val="39B54A" w:themeColor="accent3"/>
      <w:lang w:eastAsia="es-ES"/>
    </w:rPr>
  </w:style>
  <w:style w:type="paragraph" w:customStyle="1" w:styleId="Tit01espanol">
    <w:name w:val="Tit 01 espanol"/>
    <w:basedOn w:val="Ttulo1"/>
    <w:next w:val="Normal"/>
    <w:qFormat/>
    <w:rsid w:val="005408E8"/>
  </w:style>
  <w:style w:type="paragraph" w:customStyle="1" w:styleId="Ttuloblancodocumento">
    <w:name w:val="Tïtulo blanco documento"/>
    <w:basedOn w:val="Normal"/>
    <w:qFormat/>
    <w:rsid w:val="005408E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lish">
    <w:name w:val="Head 01 English"/>
    <w:basedOn w:val="Tit01espanol"/>
    <w:next w:val="Normal"/>
    <w:qFormat/>
    <w:rsid w:val="005408E8"/>
    <w:rPr>
      <w:lang w:val="en-GB"/>
    </w:rPr>
  </w:style>
  <w:style w:type="paragraph" w:customStyle="1" w:styleId="Head02English">
    <w:name w:val="Head 02 English"/>
    <w:basedOn w:val="Ttulo2"/>
    <w:next w:val="Normal"/>
    <w:qFormat/>
    <w:rsid w:val="005408E8"/>
    <w:rPr>
      <w:lang w:val="en-GB"/>
    </w:rPr>
  </w:style>
  <w:style w:type="paragraph" w:customStyle="1" w:styleId="Tit02espanol">
    <w:name w:val="Tit 02 espanol"/>
    <w:basedOn w:val="Head02English"/>
    <w:next w:val="Normal"/>
    <w:qFormat/>
    <w:rsid w:val="005408E8"/>
    <w:rPr>
      <w:lang w:val="es-CO"/>
    </w:rPr>
  </w:style>
  <w:style w:type="paragraph" w:customStyle="1" w:styleId="Tit03espanol">
    <w:name w:val="Tit 03 espanol"/>
    <w:basedOn w:val="Ttulo3"/>
    <w:next w:val="Normal"/>
    <w:qFormat/>
    <w:rsid w:val="005408E8"/>
  </w:style>
  <w:style w:type="paragraph" w:customStyle="1" w:styleId="Head03English">
    <w:name w:val="Head 03 English"/>
    <w:basedOn w:val="Tit03espanol"/>
    <w:next w:val="Normal"/>
    <w:qFormat/>
    <w:rsid w:val="005408E8"/>
    <w:rPr>
      <w:lang w:val="en-GB"/>
    </w:rPr>
  </w:style>
  <w:style w:type="paragraph" w:customStyle="1" w:styleId="Tit04espanol">
    <w:name w:val="Tit 04 espanol"/>
    <w:basedOn w:val="Ttulo4"/>
    <w:next w:val="Normal"/>
    <w:qFormat/>
    <w:rsid w:val="005408E8"/>
    <w:rPr>
      <w:color w:val="39B54A" w:themeColor="accent3"/>
    </w:rPr>
  </w:style>
  <w:style w:type="paragraph" w:customStyle="1" w:styleId="Head04English">
    <w:name w:val="Head 04 English"/>
    <w:basedOn w:val="Tit04espanol"/>
    <w:next w:val="Normal"/>
    <w:qFormat/>
    <w:rsid w:val="005408E8"/>
    <w:rPr>
      <w:lang w:val="en-GB"/>
    </w:rPr>
  </w:style>
  <w:style w:type="paragraph" w:customStyle="1" w:styleId="Tit05espanol">
    <w:name w:val="Tit 05 espanol"/>
    <w:basedOn w:val="Ttulo5"/>
    <w:next w:val="Normal"/>
    <w:qFormat/>
    <w:rsid w:val="005408E8"/>
    <w:rPr>
      <w:color w:val="39B54A" w:themeColor="accent3"/>
    </w:rPr>
  </w:style>
  <w:style w:type="paragraph" w:customStyle="1" w:styleId="Head05English">
    <w:name w:val="Head 05 English"/>
    <w:basedOn w:val="Tit05espanol"/>
    <w:next w:val="Normal"/>
    <w:qFormat/>
    <w:rsid w:val="005408E8"/>
    <w:rPr>
      <w:lang w:val="en-GB"/>
    </w:rPr>
  </w:style>
  <w:style w:type="paragraph" w:customStyle="1" w:styleId="Definition">
    <w:name w:val="_Definition"/>
    <w:basedOn w:val="Definicin"/>
    <w:qFormat/>
    <w:rsid w:val="005408E8"/>
    <w:rPr>
      <w:lang w:val="en-GB"/>
    </w:rPr>
  </w:style>
  <w:style w:type="numbering" w:customStyle="1" w:styleId="CurrentList1">
    <w:name w:val="Current List1"/>
    <w:uiPriority w:val="99"/>
    <w:rsid w:val="005408E8"/>
    <w:pPr>
      <w:numPr>
        <w:numId w:val="4"/>
      </w:numPr>
    </w:pPr>
  </w:style>
  <w:style w:type="paragraph" w:customStyle="1" w:styleId="list02">
    <w:name w:val="_list 02"/>
    <w:basedOn w:val="lista02"/>
    <w:qFormat/>
    <w:rsid w:val="005408E8"/>
    <w:pPr>
      <w:numPr>
        <w:numId w:val="21"/>
      </w:numPr>
      <w:ind w:left="567" w:hanging="283"/>
    </w:pPr>
    <w:rPr>
      <w:lang w:val="en-GB"/>
    </w:rPr>
  </w:style>
  <w:style w:type="paragraph" w:customStyle="1" w:styleId="list01">
    <w:name w:val="_list 01"/>
    <w:basedOn w:val="lista01"/>
    <w:qFormat/>
    <w:rsid w:val="005408E8"/>
    <w:rPr>
      <w:lang w:val="en-GB"/>
    </w:rPr>
  </w:style>
  <w:style w:type="paragraph" w:customStyle="1" w:styleId="nolista01">
    <w:name w:val="_no lista 01"/>
    <w:basedOn w:val="nonlist01"/>
    <w:qFormat/>
    <w:rsid w:val="005408E8"/>
    <w:rPr>
      <w:lang w:val="es-CO"/>
    </w:rPr>
  </w:style>
  <w:style w:type="paragraph" w:customStyle="1" w:styleId="nolista02">
    <w:name w:val="_no lista 02"/>
    <w:basedOn w:val="nonlist02"/>
    <w:qFormat/>
    <w:rsid w:val="005408E8"/>
    <w:rPr>
      <w:lang w:val="es-CO"/>
    </w:rPr>
  </w:style>
  <w:style w:type="table" w:styleId="Tablaconcuadrcula">
    <w:name w:val="Table Grid"/>
    <w:basedOn w:val="Tablanormal"/>
    <w:uiPriority w:val="59"/>
    <w:rsid w:val="006D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E54CD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E54CD3"/>
    <w:rPr>
      <w:rFonts w:asciiTheme="majorHAnsi" w:eastAsiaTheme="majorEastAsia" w:hAnsiTheme="majorHAnsi" w:cstheme="majorBidi"/>
      <w:caps/>
      <w:sz w:val="28"/>
      <w:szCs w:val="28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54CD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4CD3"/>
  </w:style>
  <w:style w:type="character" w:customStyle="1" w:styleId="TextocomentarioCar">
    <w:name w:val="Texto comentario Car"/>
    <w:basedOn w:val="Fuentedeprrafopredeter"/>
    <w:link w:val="Textocomentario"/>
    <w:uiPriority w:val="99"/>
    <w:rsid w:val="00E54CD3"/>
    <w:rPr>
      <w:rFonts w:eastAsiaTheme="minorEastAsia"/>
      <w:sz w:val="24"/>
      <w:szCs w:val="20"/>
      <w:lang w:eastAsia="es-CO"/>
    </w:rPr>
  </w:style>
  <w:style w:type="table" w:styleId="Tablaconcuadrcula5oscura-nfasis4">
    <w:name w:val="Grid Table 5 Dark Accent 4"/>
    <w:basedOn w:val="Tablanormal"/>
    <w:uiPriority w:val="50"/>
    <w:rsid w:val="00E54CD3"/>
    <w:pPr>
      <w:spacing w:before="120"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7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A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A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AA" w:themeFill="accent4"/>
      </w:tcPr>
    </w:tblStylePr>
    <w:tblStylePr w:type="band1Vert">
      <w:tblPr/>
      <w:tcPr>
        <w:shd w:val="clear" w:color="auto" w:fill="77D0FF" w:themeFill="accent4" w:themeFillTint="66"/>
      </w:tcPr>
    </w:tblStylePr>
    <w:tblStylePr w:type="band1Horz">
      <w:tblPr/>
      <w:tcPr>
        <w:shd w:val="clear" w:color="auto" w:fill="77D0FF" w:themeFill="accent4" w:themeFillTint="66"/>
      </w:tcPr>
    </w:tblStylePr>
  </w:style>
  <w:style w:type="paragraph" w:customStyle="1" w:styleId="Informacindecontacto">
    <w:name w:val="Información de contacto"/>
    <w:basedOn w:val="Normal"/>
    <w:next w:val="Normal"/>
    <w:uiPriority w:val="4"/>
    <w:qFormat/>
    <w:rsid w:val="00E54CD3"/>
    <w:pPr>
      <w:spacing w:before="1440" w:line="360" w:lineRule="auto"/>
      <w:contextualSpacing/>
      <w:jc w:val="right"/>
    </w:pPr>
    <w:rPr>
      <w:caps/>
    </w:rPr>
  </w:style>
  <w:style w:type="table" w:styleId="Tablaconcuadrcula4-nfasis6">
    <w:name w:val="Grid Table 4 Accent 6"/>
    <w:basedOn w:val="Tablanormal"/>
    <w:uiPriority w:val="49"/>
    <w:rsid w:val="00595931"/>
    <w:pPr>
      <w:spacing w:before="120"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Instruction">
    <w:name w:val="Instruction"/>
    <w:basedOn w:val="Sinespaciado"/>
    <w:uiPriority w:val="3"/>
    <w:qFormat/>
    <w:rsid w:val="00595931"/>
    <w:pPr>
      <w:autoSpaceDE w:val="0"/>
      <w:autoSpaceDN w:val="0"/>
      <w:adjustRightInd w:val="0"/>
      <w:spacing w:before="160" w:line="312" w:lineRule="auto"/>
      <w:ind w:left="720"/>
      <w:jc w:val="left"/>
    </w:pPr>
    <w:rPr>
      <w:rFonts w:ascii="Franklin Gothic Book" w:eastAsia="MS Mincho" w:hAnsi="Franklin Gothic Book" w:cs="Times New Roman"/>
      <w:i/>
      <w:iCs/>
      <w:color w:val="4F5150"/>
      <w:spacing w:val="2"/>
      <w:kern w:val="21"/>
      <w:sz w:val="21"/>
      <w:szCs w:val="24"/>
      <w:lang w:val="en-GB" w:eastAsia="en-US"/>
    </w:rPr>
  </w:style>
  <w:style w:type="paragraph" w:styleId="Sinespaciado">
    <w:name w:val="No Spacing"/>
    <w:uiPriority w:val="99"/>
    <w:semiHidden/>
    <w:unhideWhenUsed/>
    <w:qFormat/>
    <w:rsid w:val="00595931"/>
    <w:pPr>
      <w:spacing w:after="0" w:line="240" w:lineRule="auto"/>
      <w:jc w:val="both"/>
    </w:pPr>
    <w:rPr>
      <w:rFonts w:eastAsiaTheme="minorEastAsia"/>
      <w:sz w:val="24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ED57F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BFAC00" w:themeColor="accent1" w:themeShade="BF"/>
      <w:kern w:val="0"/>
      <w:sz w:val="32"/>
      <w:szCs w:val="32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3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32B"/>
    <w:rPr>
      <w:rFonts w:eastAsiaTheme="minorEastAsia"/>
      <w:b/>
      <w:bCs/>
      <w:sz w:val="24"/>
      <w:szCs w:val="20"/>
      <w:lang w:eastAsia="es-CO"/>
    </w:rPr>
  </w:style>
  <w:style w:type="paragraph" w:customStyle="1" w:styleId="Ttulo01">
    <w:name w:val="Título 01"/>
    <w:basedOn w:val="Prrafodelista"/>
    <w:qFormat/>
    <w:rsid w:val="0094532B"/>
    <w:pPr>
      <w:numPr>
        <w:numId w:val="0"/>
      </w:numPr>
      <w:tabs>
        <w:tab w:val="num" w:pos="360"/>
      </w:tabs>
      <w:ind w:left="1440" w:hanging="360"/>
    </w:pPr>
    <w:rPr>
      <w:rFonts w:eastAsia="Times New Roman" w:cs="Arial"/>
      <w:b/>
      <w:bCs/>
      <w:color w:val="39B54A"/>
      <w:kern w:val="32"/>
      <w:sz w:val="30"/>
      <w:szCs w:val="30"/>
      <w:lang w:eastAsia="es-ES"/>
    </w:rPr>
  </w:style>
  <w:style w:type="paragraph" w:styleId="NormalWeb">
    <w:name w:val="Normal (Web)"/>
    <w:basedOn w:val="Normal"/>
    <w:uiPriority w:val="99"/>
    <w:unhideWhenUsed/>
    <w:rsid w:val="009453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94532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4532B"/>
    <w:rPr>
      <w:rFonts w:ascii="Times New Roman" w:eastAsiaTheme="minorEastAsia" w:hAnsi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4532B"/>
    <w:rPr>
      <w:vertAlign w:val="superscript"/>
    </w:rPr>
  </w:style>
  <w:style w:type="character" w:styleId="nfasisintenso">
    <w:name w:val="Intense Emphasis"/>
    <w:basedOn w:val="Fuentedeprrafopredeter"/>
    <w:uiPriority w:val="21"/>
    <w:unhideWhenUsed/>
    <w:qFormat/>
    <w:rsid w:val="0094532B"/>
    <w:rPr>
      <w:i/>
      <w:iCs/>
      <w:color w:val="807300" w:themeColor="accent1" w:themeShade="80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94532B"/>
    <w:pPr>
      <w:spacing w:before="200" w:after="0"/>
      <w:jc w:val="center"/>
    </w:pPr>
    <w:rPr>
      <w:iCs/>
      <w:color w:val="404040" w:themeColor="text1" w:themeTint="BF"/>
      <w:kern w:val="22"/>
      <w:lang w:val="es-ES" w:eastAsia="ja-JP"/>
      <w14:ligatures w14:val="standard"/>
    </w:rPr>
  </w:style>
  <w:style w:type="character" w:customStyle="1" w:styleId="CitaCar">
    <w:name w:val="Cita Car"/>
    <w:basedOn w:val="Fuentedeprrafopredeter"/>
    <w:link w:val="Cita"/>
    <w:uiPriority w:val="29"/>
    <w:rsid w:val="0094532B"/>
    <w:rPr>
      <w:rFonts w:eastAsiaTheme="minorEastAsia"/>
      <w:iCs/>
      <w:color w:val="404040" w:themeColor="text1" w:themeTint="BF"/>
      <w:kern w:val="22"/>
      <w:sz w:val="24"/>
      <w:lang w:val="es-ES" w:eastAsia="ja-JP"/>
      <w14:ligatures w14:val="standard"/>
    </w:rPr>
  </w:style>
  <w:style w:type="paragraph" w:styleId="Citadestacada">
    <w:name w:val="Intense Quote"/>
    <w:basedOn w:val="Normal"/>
    <w:next w:val="Normal"/>
    <w:link w:val="CitadestacadaCar"/>
    <w:uiPriority w:val="30"/>
    <w:unhideWhenUsed/>
    <w:qFormat/>
    <w:rsid w:val="0094532B"/>
    <w:pPr>
      <w:pBdr>
        <w:top w:val="single" w:sz="4" w:space="10" w:color="807300" w:themeColor="accent1" w:themeShade="80"/>
        <w:bottom w:val="single" w:sz="4" w:space="10" w:color="807300" w:themeColor="accent1" w:themeShade="80"/>
      </w:pBdr>
      <w:spacing w:before="360" w:after="360"/>
      <w:jc w:val="center"/>
    </w:pPr>
    <w:rPr>
      <w:iCs/>
      <w:color w:val="807300" w:themeColor="accent1" w:themeShade="80"/>
      <w:kern w:val="22"/>
      <w:lang w:val="es-ES" w:eastAsia="ja-JP"/>
      <w14:ligatures w14:val="standar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532B"/>
    <w:rPr>
      <w:rFonts w:eastAsiaTheme="minorEastAsia"/>
      <w:iCs/>
      <w:color w:val="807300" w:themeColor="accent1" w:themeShade="80"/>
      <w:kern w:val="22"/>
      <w:sz w:val="24"/>
      <w:lang w:val="es-ES" w:eastAsia="ja-JP"/>
      <w14:ligatures w14:val="standard"/>
    </w:rPr>
  </w:style>
  <w:style w:type="character" w:styleId="Referenciaintensa">
    <w:name w:val="Intense Reference"/>
    <w:basedOn w:val="Fuentedeprrafopredeter"/>
    <w:uiPriority w:val="32"/>
    <w:unhideWhenUsed/>
    <w:qFormat/>
    <w:rsid w:val="0094532B"/>
    <w:rPr>
      <w:b/>
      <w:bCs/>
      <w:caps w:val="0"/>
      <w:smallCaps/>
      <w:color w:val="807300" w:themeColor="accent1" w:themeShade="80"/>
      <w:spacing w:val="5"/>
    </w:rPr>
  </w:style>
  <w:style w:type="paragraph" w:styleId="Textodebloque">
    <w:name w:val="Block Text"/>
    <w:basedOn w:val="Normal"/>
    <w:uiPriority w:val="99"/>
    <w:semiHidden/>
    <w:unhideWhenUsed/>
    <w:rsid w:val="0094532B"/>
    <w:pPr>
      <w:pBdr>
        <w:top w:val="single" w:sz="2" w:space="10" w:color="807300" w:themeColor="accent1" w:themeShade="80"/>
        <w:left w:val="single" w:sz="2" w:space="10" w:color="807300" w:themeColor="accent1" w:themeShade="80"/>
        <w:bottom w:val="single" w:sz="2" w:space="10" w:color="807300" w:themeColor="accent1" w:themeShade="80"/>
        <w:right w:val="single" w:sz="2" w:space="10" w:color="807300" w:themeColor="accent1" w:themeShade="80"/>
      </w:pBdr>
      <w:spacing w:after="0"/>
      <w:ind w:left="1152" w:right="1152"/>
    </w:pPr>
    <w:rPr>
      <w:iCs/>
      <w:color w:val="807300" w:themeColor="accent1" w:themeShade="80"/>
      <w:kern w:val="22"/>
      <w:lang w:val="es-ES" w:eastAsia="ja-JP"/>
      <w14:ligatures w14:val="standar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532B"/>
    <w:rPr>
      <w:i/>
      <w:color w:val="A6A6A6" w:themeColor="background1" w:themeShade="A6"/>
      <w:kern w:val="22"/>
      <w:szCs w:val="16"/>
      <w:lang w:val="es-ES" w:eastAsia="ja-JP"/>
      <w14:ligatures w14:val="standard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532B"/>
    <w:rPr>
      <w:rFonts w:eastAsiaTheme="minorEastAsia"/>
      <w:i/>
      <w:color w:val="A6A6A6" w:themeColor="background1" w:themeShade="A6"/>
      <w:kern w:val="22"/>
      <w:sz w:val="24"/>
      <w:szCs w:val="16"/>
      <w:lang w:val="es-ES" w:eastAsia="ja-JP"/>
      <w14:ligatures w14:val="standar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532B"/>
    <w:pPr>
      <w:ind w:left="360"/>
    </w:pPr>
    <w:rPr>
      <w:i/>
      <w:color w:val="A6A6A6" w:themeColor="background1" w:themeShade="A6"/>
      <w:kern w:val="22"/>
      <w:szCs w:val="16"/>
      <w:lang w:val="es-ES" w:eastAsia="ja-JP"/>
      <w14:ligatures w14:val="standard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532B"/>
    <w:rPr>
      <w:rFonts w:eastAsiaTheme="minorEastAsia"/>
      <w:i/>
      <w:color w:val="A6A6A6" w:themeColor="background1" w:themeShade="A6"/>
      <w:kern w:val="22"/>
      <w:sz w:val="24"/>
      <w:szCs w:val="16"/>
      <w:lang w:val="es-ES" w:eastAsia="ja-JP"/>
      <w14:ligatures w14:val="standard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532B"/>
    <w:pPr>
      <w:spacing w:after="0"/>
    </w:pPr>
    <w:rPr>
      <w:rFonts w:ascii="Segoe UI" w:hAnsi="Segoe UI"/>
      <w:i/>
      <w:color w:val="A6A6A6" w:themeColor="background1" w:themeShade="A6"/>
      <w:kern w:val="22"/>
      <w:szCs w:val="16"/>
      <w:lang w:val="es-ES" w:eastAsia="ja-JP"/>
      <w14:ligatures w14:val="standard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532B"/>
    <w:rPr>
      <w:rFonts w:ascii="Segoe UI" w:eastAsiaTheme="minorEastAsia" w:hAnsi="Segoe UI"/>
      <w:i/>
      <w:color w:val="A6A6A6" w:themeColor="background1" w:themeShade="A6"/>
      <w:kern w:val="22"/>
      <w:sz w:val="24"/>
      <w:szCs w:val="16"/>
      <w:lang w:val="es-ES" w:eastAsia="ja-JP"/>
      <w14:ligatures w14:val="standar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532B"/>
    <w:pPr>
      <w:spacing w:after="0"/>
    </w:pPr>
    <w:rPr>
      <w:i/>
      <w:color w:val="A6A6A6" w:themeColor="background1" w:themeShade="A6"/>
      <w:kern w:val="22"/>
      <w:lang w:val="es-ES" w:eastAsia="ja-JP"/>
      <w14:ligatures w14:val="standard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532B"/>
    <w:rPr>
      <w:rFonts w:eastAsiaTheme="minorEastAsia"/>
      <w:i/>
      <w:color w:val="A6A6A6" w:themeColor="background1" w:themeShade="A6"/>
      <w:kern w:val="22"/>
      <w:sz w:val="24"/>
      <w:lang w:val="es-ES" w:eastAsia="ja-JP"/>
      <w14:ligatures w14:val="standard"/>
    </w:rPr>
  </w:style>
  <w:style w:type="paragraph" w:styleId="Remitedesobre">
    <w:name w:val="envelope return"/>
    <w:basedOn w:val="Normal"/>
    <w:uiPriority w:val="99"/>
    <w:semiHidden/>
    <w:unhideWhenUsed/>
    <w:rsid w:val="0094532B"/>
    <w:pPr>
      <w:spacing w:after="0"/>
    </w:pPr>
    <w:rPr>
      <w:rFonts w:asciiTheme="majorHAnsi" w:hAnsiTheme="majorHAnsi" w:cstheme="majorBidi"/>
      <w:i/>
      <w:color w:val="A6A6A6" w:themeColor="background1" w:themeShade="A6"/>
      <w:kern w:val="22"/>
      <w:lang w:val="es-ES" w:eastAsia="ja-JP"/>
      <w14:ligatures w14:val="standard"/>
    </w:rPr>
  </w:style>
  <w:style w:type="character" w:styleId="CdigoHTML">
    <w:name w:val="HTML Code"/>
    <w:basedOn w:val="Fuentedeprrafopredeter"/>
    <w:uiPriority w:val="99"/>
    <w:semiHidden/>
    <w:unhideWhenUsed/>
    <w:rsid w:val="0094532B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94532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532B"/>
    <w:pPr>
      <w:spacing w:after="0"/>
    </w:pPr>
    <w:rPr>
      <w:rFonts w:ascii="Consolas" w:hAnsi="Consolas"/>
      <w:i/>
      <w:color w:val="A6A6A6" w:themeColor="background1" w:themeShade="A6"/>
      <w:kern w:val="22"/>
      <w:lang w:val="es-ES" w:eastAsia="ja-JP"/>
      <w14:ligatures w14:val="standard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532B"/>
    <w:rPr>
      <w:rFonts w:ascii="Consolas" w:eastAsiaTheme="minorEastAsia" w:hAnsi="Consolas"/>
      <w:i/>
      <w:color w:val="A6A6A6" w:themeColor="background1" w:themeShade="A6"/>
      <w:kern w:val="22"/>
      <w:sz w:val="24"/>
      <w:lang w:val="es-ES" w:eastAsia="ja-JP"/>
      <w14:ligatures w14:val="standard"/>
    </w:rPr>
  </w:style>
  <w:style w:type="character" w:styleId="MquinadeescribirHTML">
    <w:name w:val="HTML Typewriter"/>
    <w:basedOn w:val="Fuentedeprrafopredeter"/>
    <w:uiPriority w:val="99"/>
    <w:semiHidden/>
    <w:unhideWhenUsed/>
    <w:rsid w:val="0094532B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4532B"/>
    <w:pPr>
      <w:spacing w:after="0"/>
    </w:pPr>
    <w:rPr>
      <w:rFonts w:ascii="Consolas" w:hAnsi="Consolas"/>
      <w:i/>
      <w:color w:val="A6A6A6" w:themeColor="background1" w:themeShade="A6"/>
      <w:kern w:val="22"/>
      <w:szCs w:val="21"/>
      <w:lang w:val="es-ES" w:eastAsia="ja-JP"/>
      <w14:ligatures w14:val="standard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532B"/>
    <w:rPr>
      <w:rFonts w:ascii="Consolas" w:eastAsiaTheme="minorEastAsia" w:hAnsi="Consolas"/>
      <w:i/>
      <w:color w:val="A6A6A6" w:themeColor="background1" w:themeShade="A6"/>
      <w:kern w:val="22"/>
      <w:sz w:val="24"/>
      <w:szCs w:val="21"/>
      <w:lang w:val="es-ES" w:eastAsia="ja-JP"/>
      <w14:ligatures w14:val="standard"/>
    </w:rPr>
  </w:style>
  <w:style w:type="table" w:customStyle="1" w:styleId="Sinbordes">
    <w:name w:val="Sin bordes"/>
    <w:basedOn w:val="Tablanormal"/>
    <w:uiPriority w:val="99"/>
    <w:rsid w:val="0094532B"/>
    <w:pPr>
      <w:spacing w:before="120" w:after="0" w:line="240" w:lineRule="auto"/>
    </w:pPr>
    <w:rPr>
      <w:rFonts w:eastAsiaTheme="minorEastAsia"/>
      <w:kern w:val="22"/>
      <w:lang w:val="es-ES" w:eastAsia="ja-JP"/>
      <w14:ligatures w14:val="standard"/>
    </w:rPr>
    <w:tblPr>
      <w:tblBorders>
        <w:bottom w:val="single" w:sz="4" w:space="0" w:color="B7E4F4" w:themeColor="accent2" w:themeTint="66"/>
        <w:insideH w:val="single" w:sz="4" w:space="0" w:color="B7E4F4" w:themeColor="accent2" w:themeTint="66"/>
        <w:insideV w:val="single" w:sz="4" w:space="0" w:color="B7E4F4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B7E4F4" w:themeColor="accent2" w:themeTint="66"/>
          <w:right w:val="nil"/>
          <w:insideH w:val="nil"/>
          <w:insideV w:val="single" w:sz="4" w:space="0" w:color="B7E4F4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styleId="Listaconnmeros">
    <w:name w:val="List Number"/>
    <w:basedOn w:val="Normal"/>
    <w:uiPriority w:val="10"/>
    <w:qFormat/>
    <w:rsid w:val="0094532B"/>
    <w:pPr>
      <w:spacing w:after="0"/>
      <w:ind w:hanging="288"/>
      <w:contextualSpacing/>
    </w:pPr>
    <w:rPr>
      <w:i/>
      <w:color w:val="A6A6A6" w:themeColor="background1" w:themeShade="A6"/>
      <w:kern w:val="22"/>
      <w:lang w:val="es-ES" w:eastAsia="ja-JP"/>
      <w14:ligatures w14:val="standard"/>
    </w:rPr>
  </w:style>
  <w:style w:type="character" w:styleId="nfasis">
    <w:name w:val="Emphasis"/>
    <w:basedOn w:val="Fuentedeprrafopredeter"/>
    <w:uiPriority w:val="20"/>
    <w:unhideWhenUsed/>
    <w:qFormat/>
    <w:rsid w:val="0094532B"/>
    <w:rPr>
      <w:i/>
      <w:iC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94532B"/>
    <w:pPr>
      <w:spacing w:after="0"/>
      <w:ind w:hanging="288"/>
      <w:contextualSpacing/>
    </w:pPr>
    <w:rPr>
      <w:i/>
      <w:color w:val="A6A6A6" w:themeColor="background1" w:themeShade="A6"/>
      <w:kern w:val="22"/>
      <w:sz w:val="22"/>
      <w:lang w:val="es-ES" w:eastAsia="ja-JP"/>
      <w14:ligatures w14:val="standard"/>
    </w:rPr>
  </w:style>
  <w:style w:type="character" w:styleId="Textodelmarcadordeposicin">
    <w:name w:val="Placeholder Text"/>
    <w:basedOn w:val="Fuentedeprrafopredeter"/>
    <w:uiPriority w:val="99"/>
    <w:semiHidden/>
    <w:rsid w:val="0094532B"/>
    <w:rPr>
      <w:color w:val="808080"/>
    </w:rPr>
  </w:style>
  <w:style w:type="table" w:styleId="Tablanormal5">
    <w:name w:val="Plain Table 5"/>
    <w:basedOn w:val="Tablanormal"/>
    <w:uiPriority w:val="45"/>
    <w:rsid w:val="0094532B"/>
    <w:pPr>
      <w:spacing w:before="120"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94532B"/>
    <w:pPr>
      <w:spacing w:before="120"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6">
    <w:name w:val="Grid Table 2 Accent 6"/>
    <w:basedOn w:val="Tablanormal"/>
    <w:uiPriority w:val="47"/>
    <w:rsid w:val="0094532B"/>
    <w:pPr>
      <w:spacing w:before="120" w:after="0" w:line="240" w:lineRule="auto"/>
    </w:pPr>
    <w:rPr>
      <w:lang w:val="es-E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94532B"/>
    <w:pPr>
      <w:spacing w:before="120" w:after="0" w:line="240" w:lineRule="auto"/>
      <w:ind w:hanging="288"/>
    </w:pPr>
    <w:rPr>
      <w:lang w:val="es-ES"/>
    </w:rPr>
    <w:tblPr>
      <w:tblStyleRowBandSize w:val="1"/>
      <w:tblStyleColBandSize w:val="1"/>
      <w:tblBorders>
        <w:top w:val="single" w:sz="4" w:space="0" w:color="93D7EF" w:themeColor="accent2" w:themeTint="99"/>
        <w:left w:val="single" w:sz="4" w:space="0" w:color="93D7EF" w:themeColor="accent2" w:themeTint="99"/>
        <w:bottom w:val="single" w:sz="4" w:space="0" w:color="93D7EF" w:themeColor="accent2" w:themeTint="99"/>
        <w:right w:val="single" w:sz="4" w:space="0" w:color="93D7EF" w:themeColor="accent2" w:themeTint="99"/>
        <w:insideH w:val="single" w:sz="4" w:space="0" w:color="93D7EF" w:themeColor="accent2" w:themeTint="99"/>
        <w:insideV w:val="single" w:sz="4" w:space="0" w:color="93D7E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BDE5" w:themeColor="accent2"/>
          <w:left w:val="single" w:sz="4" w:space="0" w:color="4CBDE5" w:themeColor="accent2"/>
          <w:bottom w:val="single" w:sz="4" w:space="0" w:color="4CBDE5" w:themeColor="accent2"/>
          <w:right w:val="single" w:sz="4" w:space="0" w:color="4CBDE5" w:themeColor="accent2"/>
          <w:insideH w:val="nil"/>
          <w:insideV w:val="nil"/>
        </w:tcBorders>
        <w:shd w:val="clear" w:color="auto" w:fill="4CBDE5" w:themeFill="accent2"/>
      </w:tcPr>
    </w:tblStylePr>
    <w:tblStylePr w:type="lastRow">
      <w:rPr>
        <w:b/>
        <w:bCs/>
      </w:rPr>
      <w:tblPr/>
      <w:tcPr>
        <w:tcBorders>
          <w:top w:val="double" w:sz="4" w:space="0" w:color="4CBD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1F9" w:themeFill="accent2" w:themeFillTint="33"/>
      </w:tcPr>
    </w:tblStylePr>
    <w:tblStylePr w:type="band1Horz">
      <w:tblPr/>
      <w:tcPr>
        <w:shd w:val="clear" w:color="auto" w:fill="DBF1F9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94532B"/>
    <w:pPr>
      <w:numPr>
        <w:numId w:val="3"/>
      </w:numPr>
      <w:spacing w:before="120" w:after="0" w:line="240" w:lineRule="auto"/>
      <w:ind w:left="0" w:firstLine="0"/>
    </w:pPr>
    <w:rPr>
      <w:lang w:val="es-ES"/>
    </w:rPr>
    <w:tblPr>
      <w:tblStyleRowBandSize w:val="1"/>
      <w:tblStyleColBandSize w:val="1"/>
      <w:tblBorders>
        <w:top w:val="single" w:sz="4" w:space="0" w:color="33B9FF" w:themeColor="accent4" w:themeTint="99"/>
        <w:left w:val="single" w:sz="4" w:space="0" w:color="33B9FF" w:themeColor="accent4" w:themeTint="99"/>
        <w:bottom w:val="single" w:sz="4" w:space="0" w:color="33B9FF" w:themeColor="accent4" w:themeTint="99"/>
        <w:right w:val="single" w:sz="4" w:space="0" w:color="33B9FF" w:themeColor="accent4" w:themeTint="99"/>
        <w:insideH w:val="single" w:sz="4" w:space="0" w:color="33B9FF" w:themeColor="accent4" w:themeTint="99"/>
        <w:insideV w:val="single" w:sz="4" w:space="0" w:color="33B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AA" w:themeColor="accent4"/>
          <w:left w:val="single" w:sz="4" w:space="0" w:color="0070AA" w:themeColor="accent4"/>
          <w:bottom w:val="single" w:sz="4" w:space="0" w:color="0070AA" w:themeColor="accent4"/>
          <w:right w:val="single" w:sz="4" w:space="0" w:color="0070AA" w:themeColor="accent4"/>
          <w:insideH w:val="nil"/>
          <w:insideV w:val="nil"/>
        </w:tcBorders>
        <w:shd w:val="clear" w:color="auto" w:fill="0070AA" w:themeFill="accent4"/>
      </w:tcPr>
    </w:tblStylePr>
    <w:tblStylePr w:type="lastRow">
      <w:rPr>
        <w:b/>
        <w:bCs/>
      </w:rPr>
      <w:tblPr/>
      <w:tcPr>
        <w:tcBorders>
          <w:top w:val="double" w:sz="4" w:space="0" w:color="0070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7FF" w:themeFill="accent4" w:themeFillTint="33"/>
      </w:tcPr>
    </w:tblStylePr>
    <w:tblStylePr w:type="band1Horz">
      <w:tblPr/>
      <w:tcPr>
        <w:shd w:val="clear" w:color="auto" w:fill="BBE7FF" w:themeFill="accent4" w:themeFillTint="33"/>
      </w:tcPr>
    </w:tblStylePr>
  </w:style>
  <w:style w:type="table" w:styleId="Tabladecuadrcula3">
    <w:name w:val="Grid Table 3"/>
    <w:basedOn w:val="Tablanormal"/>
    <w:uiPriority w:val="48"/>
    <w:rsid w:val="0094532B"/>
    <w:pPr>
      <w:spacing w:before="120"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94532B"/>
    <w:pPr>
      <w:spacing w:before="120"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4532B"/>
    <w:pPr>
      <w:spacing w:before="120" w:after="0" w:line="240" w:lineRule="auto"/>
    </w:pPr>
    <w:rPr>
      <w:color w:val="00537F" w:themeColor="accent4" w:themeShade="BF"/>
      <w:lang w:val="es-ES"/>
    </w:rPr>
    <w:tblPr>
      <w:tblStyleRowBandSize w:val="1"/>
      <w:tblStyleColBandSize w:val="1"/>
      <w:tblBorders>
        <w:top w:val="single" w:sz="4" w:space="0" w:color="33B9FF" w:themeColor="accent4" w:themeTint="99"/>
        <w:left w:val="single" w:sz="4" w:space="0" w:color="33B9FF" w:themeColor="accent4" w:themeTint="99"/>
        <w:bottom w:val="single" w:sz="4" w:space="0" w:color="33B9FF" w:themeColor="accent4" w:themeTint="99"/>
        <w:right w:val="single" w:sz="4" w:space="0" w:color="33B9FF" w:themeColor="accent4" w:themeTint="99"/>
        <w:insideH w:val="single" w:sz="4" w:space="0" w:color="33B9FF" w:themeColor="accent4" w:themeTint="99"/>
        <w:insideV w:val="single" w:sz="4" w:space="0" w:color="33B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3B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B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7FF" w:themeFill="accent4" w:themeFillTint="33"/>
      </w:tcPr>
    </w:tblStylePr>
    <w:tblStylePr w:type="band1Horz">
      <w:tblPr/>
      <w:tcPr>
        <w:shd w:val="clear" w:color="auto" w:fill="BBE7FF" w:themeFill="accent4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94532B"/>
    <w:pPr>
      <w:spacing w:before="120" w:after="0" w:line="240" w:lineRule="auto"/>
    </w:pPr>
    <w:rPr>
      <w:color w:val="2A8737" w:themeColor="accent3" w:themeShade="BF"/>
      <w:lang w:val="es-ES"/>
    </w:rPr>
    <w:tblPr>
      <w:tblStyleRowBandSize w:val="1"/>
      <w:tblStyleColBandSize w:val="1"/>
      <w:tblBorders>
        <w:top w:val="single" w:sz="4" w:space="0" w:color="82D88E" w:themeColor="accent3" w:themeTint="99"/>
        <w:left w:val="single" w:sz="4" w:space="0" w:color="82D88E" w:themeColor="accent3" w:themeTint="99"/>
        <w:bottom w:val="single" w:sz="4" w:space="0" w:color="82D88E" w:themeColor="accent3" w:themeTint="99"/>
        <w:right w:val="single" w:sz="4" w:space="0" w:color="82D88E" w:themeColor="accent3" w:themeTint="99"/>
        <w:insideH w:val="single" w:sz="4" w:space="0" w:color="82D88E" w:themeColor="accent3" w:themeTint="99"/>
        <w:insideV w:val="single" w:sz="4" w:space="0" w:color="82D8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2D8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D8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D9" w:themeFill="accent3" w:themeFillTint="33"/>
      </w:tcPr>
    </w:tblStylePr>
    <w:tblStylePr w:type="band1Horz">
      <w:tblPr/>
      <w:tcPr>
        <w:shd w:val="clear" w:color="auto" w:fill="D5F2D9" w:themeFill="accent3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94532B"/>
    <w:pPr>
      <w:tabs>
        <w:tab w:val="num" w:pos="360"/>
      </w:tabs>
      <w:spacing w:before="120" w:after="0" w:line="240" w:lineRule="auto"/>
      <w:ind w:left="360" w:hanging="360"/>
    </w:pPr>
    <w:rPr>
      <w:color w:val="BFAC00" w:themeColor="accent1" w:themeShade="BF"/>
      <w:lang w:val="es-ES"/>
    </w:rPr>
    <w:tblPr>
      <w:tblStyleRowBandSize w:val="1"/>
      <w:tblStyleColBandSize w:val="1"/>
      <w:tblBorders>
        <w:top w:val="single" w:sz="4" w:space="0" w:color="FFF066" w:themeColor="accent1" w:themeTint="99"/>
        <w:left w:val="single" w:sz="4" w:space="0" w:color="FFF066" w:themeColor="accent1" w:themeTint="99"/>
        <w:bottom w:val="single" w:sz="4" w:space="0" w:color="FFF066" w:themeColor="accent1" w:themeTint="99"/>
        <w:right w:val="single" w:sz="4" w:space="0" w:color="FFF066" w:themeColor="accent1" w:themeTint="99"/>
        <w:insideH w:val="single" w:sz="4" w:space="0" w:color="FFF066" w:themeColor="accent1" w:themeTint="99"/>
        <w:insideV w:val="single" w:sz="4" w:space="0" w:color="FFF0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C" w:themeFill="accent1" w:themeFillTint="33"/>
      </w:tcPr>
    </w:tblStylePr>
    <w:tblStylePr w:type="band1Horz">
      <w:tblPr/>
      <w:tcPr>
        <w:shd w:val="clear" w:color="auto" w:fill="FFFACC" w:themeFill="accent1" w:themeFillTint="33"/>
      </w:tcPr>
    </w:tblStylePr>
  </w:style>
  <w:style w:type="table" w:styleId="Tablaconcuadrcula6concolores">
    <w:name w:val="Grid Table 6 Colorful"/>
    <w:basedOn w:val="Tablanormal"/>
    <w:uiPriority w:val="51"/>
    <w:rsid w:val="0094532B"/>
    <w:pPr>
      <w:spacing w:before="120"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94532B"/>
    <w:pPr>
      <w:spacing w:before="120"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94532B"/>
    <w:pPr>
      <w:spacing w:before="120"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6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366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366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366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3668" w:themeFill="accent5"/>
      </w:tcPr>
    </w:tblStylePr>
    <w:tblStylePr w:type="band1Vert">
      <w:tblPr/>
      <w:tcPr>
        <w:shd w:val="clear" w:color="auto" w:fill="EAAEC2" w:themeFill="accent5" w:themeFillTint="66"/>
      </w:tcPr>
    </w:tblStylePr>
    <w:tblStylePr w:type="band1Horz">
      <w:tblPr/>
      <w:tcPr>
        <w:shd w:val="clear" w:color="auto" w:fill="EAAEC2" w:themeFill="accent5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4532B"/>
    <w:pPr>
      <w:spacing w:before="120"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600" w:themeFill="accent1"/>
      </w:tcPr>
    </w:tblStylePr>
    <w:tblStylePr w:type="band1Vert">
      <w:tblPr/>
      <w:tcPr>
        <w:shd w:val="clear" w:color="auto" w:fill="FFF599" w:themeFill="accent1" w:themeFillTint="66"/>
      </w:tcPr>
    </w:tblStylePr>
    <w:tblStylePr w:type="band1Horz">
      <w:tblPr/>
      <w:tcPr>
        <w:shd w:val="clear" w:color="auto" w:fill="FFF599" w:themeFill="accent1" w:themeFillTint="66"/>
      </w:tcPr>
    </w:tblStylePr>
  </w:style>
  <w:style w:type="table" w:styleId="Tablaconcuadrcula5oscura">
    <w:name w:val="Grid Table 5 Dark"/>
    <w:basedOn w:val="Tablanormal"/>
    <w:uiPriority w:val="50"/>
    <w:rsid w:val="0094532B"/>
    <w:pPr>
      <w:spacing w:before="120"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94532B"/>
    <w:pPr>
      <w:spacing w:before="120"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1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BDE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BDE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BD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BDE5" w:themeFill="accent2"/>
      </w:tcPr>
    </w:tblStylePr>
    <w:tblStylePr w:type="band1Vert">
      <w:tblPr/>
      <w:tcPr>
        <w:shd w:val="clear" w:color="auto" w:fill="B7E4F4" w:themeFill="accent2" w:themeFillTint="66"/>
      </w:tcPr>
    </w:tblStylePr>
    <w:tblStylePr w:type="band1Horz">
      <w:tblPr/>
      <w:tcPr>
        <w:shd w:val="clear" w:color="auto" w:fill="B7E4F4" w:themeFill="accent2" w:themeFillTint="66"/>
      </w:tcPr>
    </w:tblStylePr>
  </w:style>
  <w:style w:type="character" w:styleId="Textoennegrita">
    <w:name w:val="Strong"/>
    <w:basedOn w:val="Fuentedeprrafopredeter"/>
    <w:uiPriority w:val="22"/>
    <w:qFormat/>
    <w:rsid w:val="0094532B"/>
    <w:rPr>
      <w:b/>
      <w:bCs/>
    </w:rPr>
  </w:style>
  <w:style w:type="character" w:customStyle="1" w:styleId="Referencia">
    <w:name w:val="_Referencia"/>
    <w:uiPriority w:val="1"/>
    <w:qFormat/>
    <w:rsid w:val="0094532B"/>
    <w:rPr>
      <w:b/>
      <w:color w:val="491347" w:themeColor="background2" w:themeShade="80"/>
    </w:rPr>
  </w:style>
  <w:style w:type="paragraph" w:customStyle="1" w:styleId="nonlist1">
    <w:name w:val="_non list 1"/>
    <w:basedOn w:val="Normal"/>
    <w:qFormat/>
    <w:rsid w:val="0094532B"/>
    <w:pPr>
      <w:ind w:left="284" w:hanging="284"/>
      <w:contextualSpacing/>
    </w:pPr>
  </w:style>
  <w:style w:type="paragraph" w:customStyle="1" w:styleId="nonlist2">
    <w:name w:val="_non list 2"/>
    <w:basedOn w:val="Normal"/>
    <w:qFormat/>
    <w:rsid w:val="0094532B"/>
    <w:pPr>
      <w:spacing w:after="60"/>
      <w:ind w:left="567" w:hanging="142"/>
      <w:contextualSpacing/>
    </w:pPr>
  </w:style>
  <w:style w:type="paragraph" w:customStyle="1" w:styleId="vnculo">
    <w:name w:val="_vínculo"/>
    <w:basedOn w:val="Normal"/>
    <w:qFormat/>
    <w:rsid w:val="0094532B"/>
    <w:pPr>
      <w:spacing w:after="0"/>
    </w:pPr>
    <w:rPr>
      <w:rFonts w:ascii="Calibri" w:eastAsia="Times New Roman" w:hAnsi="Calibri" w:cs="Calibri"/>
      <w:b/>
      <w:i/>
      <w:lang w:val="es"/>
    </w:rPr>
  </w:style>
  <w:style w:type="paragraph" w:styleId="TDC5">
    <w:name w:val="toc 5"/>
    <w:basedOn w:val="Normal"/>
    <w:next w:val="Normal"/>
    <w:autoRedefine/>
    <w:uiPriority w:val="39"/>
    <w:unhideWhenUsed/>
    <w:rsid w:val="0094532B"/>
    <w:pPr>
      <w:spacing w:after="100" w:line="259" w:lineRule="auto"/>
      <w:ind w:left="880"/>
    </w:pPr>
    <w:rPr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94532B"/>
    <w:pPr>
      <w:spacing w:after="100" w:line="259" w:lineRule="auto"/>
      <w:ind w:left="1100"/>
    </w:pPr>
    <w:rPr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94532B"/>
    <w:pPr>
      <w:spacing w:after="100" w:line="259" w:lineRule="auto"/>
      <w:ind w:left="1320"/>
    </w:pPr>
    <w:rPr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94532B"/>
    <w:pPr>
      <w:spacing w:after="100" w:line="259" w:lineRule="auto"/>
      <w:ind w:left="1540"/>
    </w:pPr>
    <w:rPr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94532B"/>
    <w:pPr>
      <w:spacing w:after="100" w:line="259" w:lineRule="auto"/>
      <w:ind w:left="1760"/>
    </w:pPr>
    <w:rPr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94532B"/>
    <w:pPr>
      <w:spacing w:after="0"/>
    </w:pPr>
    <w:rPr>
      <w:rFonts w:ascii="Calibri" w:hAnsi="Calibri"/>
      <w:kern w:val="22"/>
      <w:lang w:val="es-ES" w:eastAsia="ja-JP"/>
      <w14:ligatures w14:val="standard"/>
    </w:rPr>
  </w:style>
  <w:style w:type="table" w:styleId="Tablaconcuadrcula6concolores-nfasis5">
    <w:name w:val="Grid Table 6 Colorful Accent 5"/>
    <w:basedOn w:val="Tablanormal"/>
    <w:uiPriority w:val="51"/>
    <w:rsid w:val="0094532B"/>
    <w:pPr>
      <w:spacing w:after="0" w:line="240" w:lineRule="auto"/>
    </w:pPr>
    <w:rPr>
      <w:color w:val="99274D" w:themeColor="accent5" w:themeShade="BF"/>
    </w:rPr>
    <w:tblPr>
      <w:tblStyleRowBandSize w:val="1"/>
      <w:tblStyleColBandSize w:val="1"/>
      <w:tblBorders>
        <w:top w:val="single" w:sz="4" w:space="0" w:color="E086A4" w:themeColor="accent5" w:themeTint="99"/>
        <w:left w:val="single" w:sz="4" w:space="0" w:color="E086A4" w:themeColor="accent5" w:themeTint="99"/>
        <w:bottom w:val="single" w:sz="4" w:space="0" w:color="E086A4" w:themeColor="accent5" w:themeTint="99"/>
        <w:right w:val="single" w:sz="4" w:space="0" w:color="E086A4" w:themeColor="accent5" w:themeTint="99"/>
        <w:insideH w:val="single" w:sz="4" w:space="0" w:color="E086A4" w:themeColor="accent5" w:themeTint="99"/>
        <w:insideV w:val="single" w:sz="4" w:space="0" w:color="E086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086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86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6E0" w:themeFill="accent5" w:themeFillTint="33"/>
      </w:tcPr>
    </w:tblStylePr>
    <w:tblStylePr w:type="band1Horz">
      <w:tblPr/>
      <w:tcPr>
        <w:shd w:val="clear" w:color="auto" w:fill="F4D6E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453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Default">
    <w:name w:val="Default"/>
    <w:rsid w:val="00945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32B"/>
    <w:rPr>
      <w:color w:val="93278F" w:themeColor="followedHyperlink"/>
      <w:u w:val="single"/>
    </w:rPr>
  </w:style>
  <w:style w:type="paragraph" w:styleId="Revisin">
    <w:name w:val="Revision"/>
    <w:hidden/>
    <w:uiPriority w:val="99"/>
    <w:semiHidden/>
    <w:rsid w:val="0094532B"/>
    <w:pPr>
      <w:spacing w:after="0" w:line="240" w:lineRule="auto"/>
    </w:pPr>
    <w:rPr>
      <w:rFonts w:ascii="Montserrat" w:hAnsi="Montserrat"/>
      <w:color w:val="5C626A"/>
      <w:sz w:val="20"/>
      <w:lang w:val="es-MX" w:eastAsia="es-ES"/>
    </w:rPr>
  </w:style>
  <w:style w:type="character" w:customStyle="1" w:styleId="CommentTextChar1">
    <w:name w:val="Comment Text Char1"/>
    <w:uiPriority w:val="99"/>
    <w:rsid w:val="0094532B"/>
    <w:rPr>
      <w:rFonts w:ascii="Courier New" w:hAnsi="Courier New"/>
    </w:rPr>
  </w:style>
  <w:style w:type="paragraph" w:styleId="Textoindependiente">
    <w:name w:val="Body Text"/>
    <w:basedOn w:val="Normal"/>
    <w:link w:val="TextoindependienteCar"/>
    <w:uiPriority w:val="99"/>
    <w:unhideWhenUsed/>
    <w:rsid w:val="0094532B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32B"/>
    <w:rPr>
      <w:rFonts w:eastAsiaTheme="minorEastAsia"/>
      <w:sz w:val="24"/>
      <w:lang w:eastAsia="es-CO"/>
    </w:rPr>
  </w:style>
  <w:style w:type="character" w:customStyle="1" w:styleId="normaltextrun">
    <w:name w:val="normaltextrun"/>
    <w:basedOn w:val="Fuentedeprrafopredeter"/>
    <w:rsid w:val="0094532B"/>
  </w:style>
  <w:style w:type="paragraph" w:customStyle="1" w:styleId="paragraph">
    <w:name w:val="paragraph"/>
    <w:basedOn w:val="Normal"/>
    <w:rsid w:val="009453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ES"/>
    </w:rPr>
  </w:style>
  <w:style w:type="character" w:customStyle="1" w:styleId="referenciacar">
    <w:name w:val="_referencia_car"/>
    <w:basedOn w:val="Fuentedeprrafopredeter"/>
    <w:uiPriority w:val="1"/>
    <w:qFormat/>
    <w:rsid w:val="0094532B"/>
    <w:rPr>
      <w:b/>
      <w:i/>
      <w:color w:val="39B54A" w:themeColor="accent3"/>
      <w:lang w:eastAsia="es-ES"/>
    </w:rPr>
  </w:style>
  <w:style w:type="table" w:styleId="Tablaconcuadrcula1clara-nfasis6">
    <w:name w:val="Grid Table 1 Light Accent 6"/>
    <w:basedOn w:val="Tablanormal"/>
    <w:uiPriority w:val="46"/>
    <w:rsid w:val="0094532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01Contents">
    <w:name w:val="Head 01 Contents"/>
    <w:basedOn w:val="Normal"/>
    <w:next w:val="Normal"/>
    <w:qFormat/>
    <w:rsid w:val="005408E8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Head01no">
    <w:name w:val="Head 01 no #"/>
    <w:basedOn w:val="Normal"/>
    <w:next w:val="Normal"/>
    <w:qFormat/>
    <w:rsid w:val="005408E8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Tit01contenido">
    <w:name w:val="Tit 01_contenido"/>
    <w:basedOn w:val="Ttulo1"/>
    <w:next w:val="Normal"/>
    <w:qFormat/>
    <w:rsid w:val="005408E8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Tit 01_sin#"/>
    <w:basedOn w:val="Ttulo1"/>
    <w:next w:val="Normal"/>
    <w:qFormat/>
    <w:rsid w:val="00903F1B"/>
    <w:pPr>
      <w:numPr>
        <w:numId w:val="0"/>
      </w:numPr>
      <w:spacing w:after="180"/>
      <w:ind w:left="431" w:hanging="431"/>
    </w:pPr>
    <w:rPr>
      <w:rFonts w:cstheme="minorHAnsi"/>
      <w14:ligatures w14:val="standard"/>
    </w:rPr>
  </w:style>
  <w:style w:type="paragraph" w:customStyle="1" w:styleId="instrucciones">
    <w:name w:val="instrucciones"/>
    <w:basedOn w:val="Normal"/>
    <w:qFormat/>
    <w:rsid w:val="007A65EA"/>
    <w:rPr>
      <w:color w:val="CC3668" w:themeColor="accent5"/>
    </w:rPr>
  </w:style>
  <w:style w:type="character" w:customStyle="1" w:styleId="UnresolvedMention1">
    <w:name w:val="Unresolved Mention1"/>
    <w:basedOn w:val="Fuentedeprrafopredeter"/>
    <w:uiPriority w:val="99"/>
    <w:unhideWhenUsed/>
    <w:rsid w:val="00DF638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5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rcarbono.com/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Cercarbono">
      <a:dk1>
        <a:sysClr val="windowText" lastClr="000000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12</Pages>
  <Words>913</Words>
  <Characters>5026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/>
      <vt:lpstr>Acronyms</vt:lpstr>
      <vt:lpstr>General information on the CCMP</vt:lpstr>
      <vt:lpstr>    CCMP holder information </vt:lpstr>
      <vt:lpstr>    Description of the status of implementation of the CCMP</vt:lpstr>
      <vt:lpstr>    Grouped project </vt:lpstr>
      <vt:lpstr>Deviations of CCMP implementation from the PDD</vt:lpstr>
      <vt:lpstr>Quantification of net GHG emissions and net GHG emissions reductions</vt:lpstr>
      <vt:lpstr>Co-benefits and contributions to the UN's Sustainable Development Goals</vt:lpstr>
      <vt:lpstr>Data and parameters </vt:lpstr>
      <vt:lpstr>References</vt:lpstr>
      <vt:lpstr>Reference and template history</vt:lpstr>
      <vt:lpstr>Document history (Monitoring Report)</vt:lpstr>
      <vt:lpstr/>
    </vt:vector>
  </TitlesOfParts>
  <Company/>
  <LinksUpToDate>false</LinksUpToDate>
  <CharactersWithSpaces>5928</CharactersWithSpaces>
  <SharedDoc>false</SharedDoc>
  <HLinks>
    <vt:vector size="240" baseType="variant">
      <vt:variant>
        <vt:i4>1900607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_Toc90376439</vt:lpwstr>
      </vt:variant>
      <vt:variant>
        <vt:i4>1835071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_Toc90376438</vt:lpwstr>
      </vt:variant>
      <vt:variant>
        <vt:i4>1245247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_Toc90376437</vt:lpwstr>
      </vt:variant>
      <vt:variant>
        <vt:i4>1179711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_Toc90376436</vt:lpwstr>
      </vt:variant>
      <vt:variant>
        <vt:i4>1114175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_Toc90376435</vt:lpwstr>
      </vt:variant>
      <vt:variant>
        <vt:i4>1048639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_Toc90376434</vt:lpwstr>
      </vt:variant>
      <vt:variant>
        <vt:i4>1507391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_Toc90376433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_Toc90376432</vt:lpwstr>
      </vt:variant>
      <vt:variant>
        <vt:i4>1376319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_Toc90376431</vt:lpwstr>
      </vt:variant>
      <vt:variant>
        <vt:i4>1310783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_Toc90376430</vt:lpwstr>
      </vt:variant>
      <vt:variant>
        <vt:i4>1900606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_Toc90376429</vt:lpwstr>
      </vt:variant>
      <vt:variant>
        <vt:i4>1835070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_Toc90376428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_Toc90376427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_Toc90376426</vt:lpwstr>
      </vt:variant>
      <vt:variant>
        <vt:i4>1114174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_Toc90376425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_Toc90376424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_Toc90376423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_Toc90376422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_Toc90376421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_Toc90376420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_Toc90376419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_Toc90376418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_Toc90376417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_Toc90376416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_Toc90376415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_Toc90376414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_Toc90376413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_Toc90376412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_Toc90376411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_Toc90376410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_Toc90376409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_Toc90376408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_Toc90376407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_Toc90376406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_Toc90376405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_Toc90376404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_Toc90376403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_Toc90376402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_Toc90376401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_Toc90376400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Forero Vargas</dc:creator>
  <cp:keywords/>
  <dc:description/>
  <cp:lastModifiedBy>Claudia Valdés</cp:lastModifiedBy>
  <cp:revision>47</cp:revision>
  <dcterms:created xsi:type="dcterms:W3CDTF">2022-01-06T18:35:00Z</dcterms:created>
  <dcterms:modified xsi:type="dcterms:W3CDTF">2022-02-02T18:19:00Z</dcterms:modified>
</cp:coreProperties>
</file>