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DBA3" w14:textId="5C2DFCD1" w:rsidR="00906393" w:rsidRPr="00DC07E8" w:rsidRDefault="00151A0B" w:rsidP="00607038">
      <w:pPr>
        <w:pStyle w:val="Subttulo"/>
        <w:ind w:left="720" w:hanging="720"/>
        <w:rPr>
          <w:rFonts w:ascii="Montserrat" w:hAnsi="Montserrat" w:cs="Times New Roman"/>
          <w:color w:val="39B54A"/>
          <w:sz w:val="24"/>
          <w:szCs w:val="24"/>
        </w:rPr>
      </w:pPr>
      <w:r w:rsidRPr="00DC07E8">
        <w:rPr>
          <w:rFonts w:ascii="Montserrat" w:hAnsi="Montserrat" w:cs="Times New Roman"/>
          <w:noProof/>
          <w:color w:val="39B54A"/>
          <w:sz w:val="24"/>
          <w:szCs w:val="24"/>
          <w:lang w:val="en-GB" w:eastAsia="en-GB"/>
        </w:rPr>
        <w:drawing>
          <wp:anchor distT="0" distB="0" distL="114300" distR="114300" simplePos="0" relativeHeight="251658240" behindDoc="0" locked="0" layoutInCell="1" allowOverlap="1" wp14:anchorId="228E75F8" wp14:editId="1ABD0F8A">
            <wp:simplePos x="0" y="0"/>
            <wp:positionH relativeFrom="column">
              <wp:posOffset>-38100</wp:posOffset>
            </wp:positionH>
            <wp:positionV relativeFrom="paragraph">
              <wp:posOffset>28575</wp:posOffset>
            </wp:positionV>
            <wp:extent cx="3565586" cy="1181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a:extLst>
                        <a:ext uri="{28A0092B-C50C-407E-A947-70E740481C1C}">
                          <a14:useLocalDpi xmlns:a14="http://schemas.microsoft.com/office/drawing/2010/main" val="0"/>
                        </a:ext>
                      </a:extLst>
                    </a:blip>
                    <a:stretch>
                      <a:fillRect/>
                    </a:stretch>
                  </pic:blipFill>
                  <pic:spPr>
                    <a:xfrm>
                      <a:off x="0" y="0"/>
                      <a:ext cx="3570196" cy="1182627"/>
                    </a:xfrm>
                    <a:prstGeom prst="rect">
                      <a:avLst/>
                    </a:prstGeom>
                  </pic:spPr>
                </pic:pic>
              </a:graphicData>
            </a:graphic>
            <wp14:sizeRelH relativeFrom="page">
              <wp14:pctWidth>0</wp14:pctWidth>
            </wp14:sizeRelH>
            <wp14:sizeRelV relativeFrom="page">
              <wp14:pctHeight>0</wp14:pctHeight>
            </wp14:sizeRelV>
          </wp:anchor>
        </w:drawing>
      </w:r>
      <w:r w:rsidR="00607038" w:rsidRPr="00DC07E8">
        <w:rPr>
          <w:rFonts w:ascii="Montserrat" w:hAnsi="Montserrat" w:cs="Times New Roman"/>
          <w:color w:val="39B54A"/>
          <w:sz w:val="24"/>
          <w:szCs w:val="24"/>
          <w:lang w:bidi="es-ES"/>
        </w:rPr>
        <w:t>PLANTILLA</w:t>
      </w:r>
      <w:r w:rsidR="00607038" w:rsidRPr="00DC07E8">
        <w:rPr>
          <w:rFonts w:ascii="Montserrat" w:hAnsi="Montserrat" w:cs="Times New Roman"/>
          <w:color w:val="39B54A"/>
        </w:rPr>
        <w:t xml:space="preserve"> </w:t>
      </w:r>
      <w:r w:rsidR="00607038" w:rsidRPr="00DC07E8">
        <w:rPr>
          <w:rFonts w:ascii="Montserrat" w:hAnsi="Montserrat" w:cs="Times New Roman"/>
          <w:color w:val="39B54A"/>
          <w:sz w:val="24"/>
          <w:szCs w:val="24"/>
          <w:lang w:bidi="es-ES"/>
        </w:rPr>
        <w:t>1.0</w:t>
      </w:r>
    </w:p>
    <w:p w14:paraId="51DACC16" w14:textId="70B99219" w:rsidR="00906393" w:rsidRPr="00DC07E8" w:rsidRDefault="006B70E2" w:rsidP="00FB4B44">
      <w:pPr>
        <w:pStyle w:val="Subttulo"/>
        <w:rPr>
          <w:rFonts w:ascii="Montserrat" w:hAnsi="Montserrat" w:cs="Times New Roman"/>
          <w:color w:val="39B54A"/>
          <w:sz w:val="24"/>
          <w:szCs w:val="24"/>
        </w:rPr>
      </w:pPr>
      <w:sdt>
        <w:sdtPr>
          <w:rPr>
            <w:rFonts w:ascii="Montserrat" w:hAnsi="Montserrat" w:cs="Times New Roman"/>
            <w:color w:val="39B54A"/>
            <w:sz w:val="24"/>
            <w:szCs w:val="24"/>
          </w:rPr>
          <w:alias w:val="Escriba la fecha:"/>
          <w:tag w:val="Escriba la fecha:"/>
          <w:id w:val="-2072651219"/>
          <w:placeholder>
            <w:docPart w:val="697602866F304F3EB93F59818EA2B4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06393" w:rsidRPr="00DC07E8">
            <w:rPr>
              <w:rFonts w:ascii="Montserrat" w:hAnsi="Montserrat" w:cs="Times New Roman"/>
              <w:color w:val="39B54A"/>
              <w:sz w:val="24"/>
              <w:szCs w:val="24"/>
              <w:lang w:bidi="es-ES"/>
            </w:rPr>
            <w:t>Fecha</w:t>
          </w:r>
        </w:sdtContent>
      </w:sdt>
      <w:r w:rsidR="00E625C3" w:rsidRPr="00DC07E8">
        <w:rPr>
          <w:rFonts w:ascii="Montserrat" w:hAnsi="Montserrat" w:cs="Times New Roman"/>
          <w:color w:val="39B54A"/>
          <w:sz w:val="24"/>
          <w:szCs w:val="24"/>
        </w:rPr>
        <w:t xml:space="preserve"> </w:t>
      </w:r>
      <w:r w:rsidR="007A555A" w:rsidRPr="00DC07E8">
        <w:rPr>
          <w:rFonts w:ascii="Montserrat" w:hAnsi="Montserrat" w:cs="Times New Roman"/>
          <w:color w:val="39B54A"/>
          <w:sz w:val="24"/>
          <w:szCs w:val="24"/>
        </w:rPr>
        <w:t>30</w:t>
      </w:r>
      <w:r w:rsidR="00C20B0F" w:rsidRPr="00DC07E8">
        <w:rPr>
          <w:rFonts w:ascii="Montserrat" w:hAnsi="Montserrat" w:cs="Times New Roman"/>
          <w:color w:val="39B54A"/>
          <w:sz w:val="24"/>
          <w:szCs w:val="24"/>
        </w:rPr>
        <w:t>/</w:t>
      </w:r>
      <w:r w:rsidR="009661B9" w:rsidRPr="00DC07E8">
        <w:rPr>
          <w:rFonts w:ascii="Montserrat" w:hAnsi="Montserrat" w:cs="Times New Roman"/>
          <w:color w:val="39B54A"/>
          <w:sz w:val="24"/>
          <w:szCs w:val="24"/>
        </w:rPr>
        <w:t>10</w:t>
      </w:r>
      <w:r w:rsidR="00E625C3" w:rsidRPr="00DC07E8">
        <w:rPr>
          <w:rFonts w:ascii="Montserrat" w:hAnsi="Montserrat" w:cs="Times New Roman"/>
          <w:color w:val="39B54A"/>
          <w:sz w:val="24"/>
          <w:szCs w:val="24"/>
        </w:rPr>
        <w:t>/2019</w:t>
      </w:r>
    </w:p>
    <w:p w14:paraId="51D459F5" w14:textId="77777777" w:rsidR="00151A0B" w:rsidRPr="00607038" w:rsidRDefault="00151A0B" w:rsidP="00FB4B44">
      <w:pPr>
        <w:pStyle w:val="Subttulo"/>
        <w:rPr>
          <w:rFonts w:ascii="Times New Roman" w:hAnsi="Times New Roman" w:cs="Times New Roman"/>
          <w:color w:val="2C3135" w:themeColor="text1" w:themeShade="80"/>
        </w:rPr>
      </w:pPr>
    </w:p>
    <w:p w14:paraId="5A8BF068" w14:textId="77777777" w:rsidR="00FB4B44" w:rsidRPr="00607038" w:rsidRDefault="00FB4B44" w:rsidP="00FB4B44">
      <w:pPr>
        <w:pStyle w:val="Subttulo"/>
        <w:rPr>
          <w:rFonts w:ascii="Times New Roman" w:hAnsi="Times New Roman" w:cs="Times New Roman"/>
          <w:color w:val="FFFFFF" w:themeColor="background1"/>
        </w:rPr>
      </w:pPr>
    </w:p>
    <w:p w14:paraId="274CCE0E" w14:textId="31AC5821" w:rsidR="00FB4B44" w:rsidRPr="00607038" w:rsidRDefault="00FD276E" w:rsidP="00FB4B44">
      <w:pPr>
        <w:pStyle w:val="Subttulo"/>
        <w:rPr>
          <w:rFonts w:ascii="Times New Roman" w:hAnsi="Times New Roman" w:cs="Times New Roman"/>
          <w:color w:val="FFFFFF" w:themeColor="background1"/>
        </w:rPr>
      </w:pPr>
      <w:r w:rsidRPr="00607038">
        <w:rPr>
          <w:rFonts w:ascii="Times New Roman" w:hAnsi="Times New Roman" w:cs="Times New Roman"/>
          <w:noProof/>
          <w:lang w:val="en-GB" w:eastAsia="en-GB"/>
          <w14:ligatures w14:val="none"/>
        </w:rPr>
        <mc:AlternateContent>
          <mc:Choice Requires="wps">
            <w:drawing>
              <wp:anchor distT="0" distB="0" distL="114300" distR="114300" simplePos="0" relativeHeight="251657215" behindDoc="1" locked="0" layoutInCell="1" allowOverlap="1" wp14:anchorId="7F766B1C" wp14:editId="50392D08">
                <wp:simplePos x="0" y="0"/>
                <wp:positionH relativeFrom="page">
                  <wp:align>right</wp:align>
                </wp:positionH>
                <wp:positionV relativeFrom="paragraph">
                  <wp:posOffset>370205</wp:posOffset>
                </wp:positionV>
                <wp:extent cx="7543800" cy="152400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524000"/>
                        </a:xfrm>
                        <a:prstGeom prst="rect">
                          <a:avLst/>
                        </a:prstGeom>
                        <a:solidFill>
                          <a:srgbClr val="39B5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CD4558" w:rsidRPr="004B3FC2" w:rsidRDefault="00CD4558" w:rsidP="00F74ED5">
                            <w:pPr>
                              <w:rPr>
                                <w:lang w:val="en-US"/>
                              </w:rPr>
                            </w:pPr>
                          </w:p>
                          <w:p w14:paraId="107C25DB" w14:textId="77777777" w:rsidR="00CD4558" w:rsidRPr="004B3FC2" w:rsidRDefault="00CD4558" w:rsidP="00FB4B4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left:0;text-align:left;margin-left:542.8pt;margin-top:29.15pt;width:594pt;height:120pt;z-index:-25165926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" fillcolor="#39b54a" stroked="f" strokeweight="1pt">
                <v:textbox>
                  <w:txbxContent>
                    <w:p w14:paraId="3DF58F02" w14:textId="77777777" w:rsidR="00CD4558" w:rsidRPr="004B3FC2" w:rsidRDefault="00CD4558" w:rsidP="00F74ED5">
                      <w:pPr>
                        <w:rPr>
                          <w:lang w:val="en-US"/>
                        </w:rPr>
                      </w:pPr>
                    </w:p>
                    <w:p w14:paraId="107C25DB" w14:textId="77777777" w:rsidR="00CD4558" w:rsidRPr="004B3FC2" w:rsidRDefault="00CD4558" w:rsidP="00FB4B44">
                      <w:pPr>
                        <w:jc w:val="center"/>
                        <w:rPr>
                          <w:lang w:val="en-US"/>
                        </w:rPr>
                      </w:pPr>
                    </w:p>
                  </w:txbxContent>
                </v:textbox>
                <w10:wrap anchorx="page"/>
              </v:rect>
            </w:pict>
          </mc:Fallback>
        </mc:AlternateContent>
      </w:r>
    </w:p>
    <w:p w14:paraId="01E1D01F" w14:textId="0652CDC3" w:rsidR="00FB4B44" w:rsidRPr="00607038" w:rsidRDefault="00FB4B44" w:rsidP="00FD276E">
      <w:pPr>
        <w:pStyle w:val="Subttulo"/>
        <w:rPr>
          <w:rFonts w:ascii="Times New Roman" w:hAnsi="Times New Roman" w:cs="Times New Roman"/>
          <w:color w:val="FFFFFF" w:themeColor="background1"/>
        </w:rPr>
      </w:pPr>
    </w:p>
    <w:sdt>
      <w:sdtPr>
        <w:rPr>
          <w:rFonts w:ascii="Montserrat" w:hAnsi="Montserrat" w:cs="Times New Roman"/>
          <w:sz w:val="48"/>
          <w:szCs w:val="48"/>
        </w:rPr>
        <w:alias w:val="Escriba el título:"/>
        <w:tag w:val="Escriba el título:"/>
        <w:id w:val="1212537942"/>
        <w:placeholder>
          <w:docPart w:val="247EB90CD2764F2BBF58813BBDE2F8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4EF9EE48" w14:textId="6D787516" w:rsidR="00906393" w:rsidRPr="00EE4133" w:rsidRDefault="007E5998" w:rsidP="004B3FC2">
          <w:pPr>
            <w:pStyle w:val="Ttulo"/>
            <w:rPr>
              <w:rFonts w:ascii="Montserrat" w:hAnsi="Montserrat" w:cs="Times New Roman"/>
              <w:sz w:val="48"/>
              <w:szCs w:val="48"/>
            </w:rPr>
          </w:pPr>
          <w:r w:rsidRPr="00EE4133">
            <w:rPr>
              <w:rFonts w:ascii="Montserrat" w:hAnsi="Montserrat" w:cs="Times New Roman"/>
              <w:sz w:val="48"/>
              <w:szCs w:val="48"/>
            </w:rPr>
            <w:t>Informe de validación y/o verificación</w:t>
          </w:r>
        </w:p>
      </w:sdtContent>
    </w:sdt>
    <w:p w14:paraId="066B904F" w14:textId="5855B584" w:rsidR="00B20E5A" w:rsidRPr="00607038" w:rsidRDefault="00775EE0" w:rsidP="00B20E5A">
      <w:pPr>
        <w:pStyle w:val="Subttulo"/>
        <w:jc w:val="center"/>
        <w:rPr>
          <w:rFonts w:ascii="Times New Roman" w:eastAsiaTheme="minorHAnsi" w:hAnsi="Times New Roman" w:cs="Times New Roman"/>
          <w:b/>
          <w:bCs/>
          <w:i/>
          <w:caps w:val="0"/>
          <w:color w:val="FF0000"/>
          <w:kern w:val="0"/>
          <w:sz w:val="38"/>
          <w:szCs w:val="38"/>
          <w:lang w:val="es-CO" w:eastAsia="en-US"/>
          <w14:ligatures w14:val="none"/>
        </w:rPr>
      </w:pPr>
      <w:r w:rsidRPr="00607038">
        <w:rPr>
          <w:rFonts w:ascii="Times New Roman" w:hAnsi="Times New Roman" w:cs="Times New Roman"/>
          <w:noProof/>
          <w:color w:val="FFFFFF" w:themeColor="background1"/>
          <w:lang w:val="en-GB" w:eastAsia="en-GB"/>
          <w14:ligatures w14:val="none"/>
        </w:rPr>
        <mc:AlternateContent>
          <mc:Choice Requires="wps">
            <w:drawing>
              <wp:anchor distT="0" distB="0" distL="114300" distR="114300" simplePos="0" relativeHeight="251659264" behindDoc="0" locked="0" layoutInCell="1" allowOverlap="1" wp14:anchorId="55C4CA58" wp14:editId="655A08D7">
                <wp:simplePos x="0" y="0"/>
                <wp:positionH relativeFrom="column">
                  <wp:posOffset>122216</wp:posOffset>
                </wp:positionH>
                <wp:positionV relativeFrom="paragraph">
                  <wp:posOffset>270540</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39B5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A47A" id="Rectángulo 6" o:spid="_x0000_s1026" style="position:absolute;margin-left:9.6pt;margin-top:21.3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" fillcolor="#39b54a" stroked="f" strokeweight="1pt"/>
            </w:pict>
          </mc:Fallback>
        </mc:AlternateContent>
      </w:r>
    </w:p>
    <w:p w14:paraId="3FA3DB10" w14:textId="1A26B129" w:rsidR="00B20E5A" w:rsidRPr="00607038" w:rsidRDefault="00B20E5A" w:rsidP="00B20E5A">
      <w:pPr>
        <w:pStyle w:val="Subttulo"/>
        <w:jc w:val="center"/>
        <w:rPr>
          <w:rFonts w:ascii="Times New Roman" w:hAnsi="Times New Roman" w:cs="Times New Roman"/>
          <w:color w:val="FF0000"/>
          <w:sz w:val="36"/>
          <w:szCs w:val="36"/>
          <w:lang w:val="es-CO"/>
        </w:rPr>
      </w:pPr>
    </w:p>
    <w:tbl>
      <w:tblPr>
        <w:tblStyle w:val="Tablaconcuadrcula5oscura-nfasis4"/>
        <w:tblW w:w="9781" w:type="dxa"/>
        <w:tblInd w:w="-5" w:type="dxa"/>
        <w:tblLook w:val="04A0" w:firstRow="1" w:lastRow="0" w:firstColumn="1" w:lastColumn="0" w:noHBand="0" w:noVBand="1"/>
      </w:tblPr>
      <w:tblGrid>
        <w:gridCol w:w="3544"/>
        <w:gridCol w:w="6237"/>
      </w:tblGrid>
      <w:tr w:rsidR="00600B0B" w:rsidRPr="00607038" w14:paraId="7C67247C" w14:textId="77777777" w:rsidTr="00EE4133">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544" w:type="dxa"/>
            <w:shd w:val="clear" w:color="auto" w:fill="39B54A"/>
            <w:vAlign w:val="center"/>
          </w:tcPr>
          <w:p w14:paraId="7E0E99BC" w14:textId="1BD98487" w:rsidR="00600B0B" w:rsidRPr="00EE4133" w:rsidRDefault="00356064"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Título</w:t>
            </w:r>
            <w:r w:rsidR="00600B0B" w:rsidRPr="00EE4133">
              <w:rPr>
                <w:rFonts w:ascii="Montserrat" w:hAnsi="Montserrat" w:cs="Times New Roman"/>
                <w:i/>
                <w:color w:val="FFFFFF" w:themeColor="background1"/>
                <w:sz w:val="20"/>
                <w:szCs w:val="20"/>
              </w:rPr>
              <w:t xml:space="preserve"> del </w:t>
            </w:r>
            <w:r w:rsidR="0077110F" w:rsidRPr="00EE4133">
              <w:rPr>
                <w:rFonts w:ascii="Montserrat" w:hAnsi="Montserrat" w:cs="Times New Roman"/>
                <w:i/>
                <w:color w:val="FFFFFF" w:themeColor="background1"/>
                <w:sz w:val="20"/>
                <w:szCs w:val="20"/>
              </w:rPr>
              <w:t>PRR-GEI</w:t>
            </w:r>
            <w:r w:rsidR="00600B0B" w:rsidRPr="00EE4133">
              <w:rPr>
                <w:rFonts w:ascii="Montserrat" w:hAnsi="Montserrat" w:cs="Times New Roman"/>
                <w:i/>
                <w:color w:val="FFFFFF" w:themeColor="background1"/>
                <w:sz w:val="20"/>
                <w:szCs w:val="20"/>
              </w:rPr>
              <w:t>:</w:t>
            </w:r>
          </w:p>
        </w:tc>
        <w:tc>
          <w:tcPr>
            <w:tcW w:w="6237" w:type="dxa"/>
            <w:shd w:val="clear" w:color="auto" w:fill="auto"/>
            <w:vAlign w:val="center"/>
          </w:tcPr>
          <w:p w14:paraId="112CBD4E" w14:textId="022BCA82" w:rsidR="00600B0B" w:rsidRPr="00EE4133" w:rsidRDefault="006B70E2" w:rsidP="00912DF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sz w:val="20"/>
                <w:szCs w:val="20"/>
              </w:rPr>
            </w:pPr>
            <w:sdt>
              <w:sdtPr>
                <w:rPr>
                  <w:rFonts w:ascii="Montserrat" w:hAnsi="Montserrat" w:cs="Times New Roman"/>
                  <w:sz w:val="20"/>
                  <w:szCs w:val="20"/>
                </w:rPr>
                <w:alias w:val="Nombre del proyecto"/>
                <w:tag w:val="Nombre del proyecto"/>
                <w:id w:val="2080329350"/>
                <w:lock w:val="sdtLocked"/>
                <w:placeholder>
                  <w:docPart w:val="22B3B8B8B5584A828E41E2390D4FB0B2"/>
                </w:placeholder>
                <w:showingPlcHdr/>
                <w15:color w:val="000000"/>
              </w:sdtPr>
              <w:sdtEndPr/>
              <w:sdtContent>
                <w:r w:rsidR="00912DF2" w:rsidRPr="00EE4133">
                  <w:rPr>
                    <w:rFonts w:ascii="Montserrat" w:hAnsi="Montserrat" w:cs="Times New Roman"/>
                    <w:b w:val="0"/>
                    <w:bCs w:val="0"/>
                    <w:sz w:val="20"/>
                    <w:szCs w:val="20"/>
                  </w:rPr>
                  <w:t>(Ingrese acá el nombre del proyecto)</w:t>
                </w:r>
              </w:sdtContent>
            </w:sdt>
          </w:p>
        </w:tc>
      </w:tr>
      <w:tr w:rsidR="0077110F" w:rsidRPr="00607038" w14:paraId="27DBBB7B" w14:textId="77777777" w:rsidTr="00EE4133">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44" w:type="dxa"/>
            <w:shd w:val="clear" w:color="auto" w:fill="39B54A"/>
            <w:vAlign w:val="center"/>
          </w:tcPr>
          <w:p w14:paraId="1BEFB05F" w14:textId="056CDCF2" w:rsidR="0077110F" w:rsidRPr="00EE4133" w:rsidRDefault="0077110F" w:rsidP="00BA1E2C">
            <w:pPr>
              <w:spacing w:before="0" w:after="0" w:line="240" w:lineRule="auto"/>
              <w:jc w:val="right"/>
              <w:rPr>
                <w:rFonts w:ascii="Montserrat" w:hAnsi="Montserrat" w:cs="Times New Roman"/>
                <w:i/>
                <w:color w:val="42494F" w:themeColor="text1" w:themeShade="BF"/>
                <w:sz w:val="20"/>
                <w:szCs w:val="20"/>
              </w:rPr>
            </w:pPr>
            <w:r w:rsidRPr="00EE4133">
              <w:rPr>
                <w:rFonts w:ascii="Montserrat" w:hAnsi="Montserrat" w:cs="Times New Roman"/>
                <w:i/>
                <w:color w:val="FFFFFF" w:themeColor="background1"/>
                <w:sz w:val="20"/>
                <w:szCs w:val="20"/>
              </w:rPr>
              <w:t>Título del informe:</w:t>
            </w:r>
          </w:p>
        </w:tc>
        <w:tc>
          <w:tcPr>
            <w:tcW w:w="6237" w:type="dxa"/>
            <w:shd w:val="clear" w:color="auto" w:fill="FFFFFF" w:themeFill="background1"/>
            <w:vAlign w:val="center"/>
          </w:tcPr>
          <w:p w14:paraId="554DE1C9" w14:textId="63BDFDD5" w:rsidR="0077110F" w:rsidRPr="00EE4133" w:rsidRDefault="0077110F"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(Nombre del informe)</w:t>
            </w:r>
          </w:p>
        </w:tc>
      </w:tr>
      <w:tr w:rsidR="0077110F" w:rsidRPr="00607038" w14:paraId="34BAAEE2" w14:textId="77777777" w:rsidTr="00607038">
        <w:trPr>
          <w:trHeight w:val="608"/>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4CFEC33B" w14:textId="7F2651D0" w:rsidR="0077110F" w:rsidRPr="00EE4133" w:rsidRDefault="0077110F"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 xml:space="preserve"> ID del PRR-GEI:</w:t>
            </w:r>
          </w:p>
        </w:tc>
        <w:tc>
          <w:tcPr>
            <w:tcW w:w="6237" w:type="dxa"/>
            <w:shd w:val="clear" w:color="auto" w:fill="DCDFE2" w:themeFill="text1" w:themeFillTint="33"/>
            <w:vAlign w:val="center"/>
          </w:tcPr>
          <w:p w14:paraId="64949F93" w14:textId="6B48D270" w:rsidR="0077110F" w:rsidRPr="00EE4133" w:rsidRDefault="0077110F"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(Corresponde al número de identificación en la base de datos de EcoRegistry, si ya está registrado)</w:t>
            </w:r>
          </w:p>
        </w:tc>
      </w:tr>
      <w:tr w:rsidR="0077110F" w:rsidRPr="00607038" w14:paraId="54ABF93A" w14:textId="77777777" w:rsidTr="0060703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129EF34D" w14:textId="1CAF8A88" w:rsidR="0077110F" w:rsidRPr="00EE4133" w:rsidRDefault="0077110F"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ID del informe:</w:t>
            </w:r>
          </w:p>
        </w:tc>
        <w:tc>
          <w:tcPr>
            <w:tcW w:w="6237" w:type="dxa"/>
            <w:shd w:val="clear" w:color="auto" w:fill="DCDFE2" w:themeFill="text1" w:themeFillTint="33"/>
            <w:vAlign w:val="center"/>
          </w:tcPr>
          <w:p w14:paraId="76E89BC0" w14:textId="6C230699" w:rsidR="0077110F" w:rsidRPr="00EE4133" w:rsidRDefault="0077110F"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(Corresponde al número de identificación asignado por la OVV</w:t>
            </w:r>
            <w:r w:rsidR="007A555A" w:rsidRPr="00EE4133">
              <w:rPr>
                <w:rFonts w:ascii="Montserrat" w:hAnsi="Montserrat" w:cs="Times New Roman"/>
                <w:sz w:val="20"/>
                <w:szCs w:val="20"/>
              </w:rPr>
              <w:t>, si aplica</w:t>
            </w:r>
            <w:r w:rsidRPr="00EE4133">
              <w:rPr>
                <w:rFonts w:ascii="Montserrat" w:hAnsi="Montserrat" w:cs="Times New Roman"/>
                <w:sz w:val="20"/>
                <w:szCs w:val="20"/>
              </w:rPr>
              <w:t>)</w:t>
            </w:r>
          </w:p>
        </w:tc>
      </w:tr>
      <w:tr w:rsidR="0077110F" w:rsidRPr="00607038" w14:paraId="12A36ED2" w14:textId="77777777" w:rsidTr="00607038">
        <w:trPr>
          <w:trHeight w:val="545"/>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64B7688C" w14:textId="13DE69B0" w:rsidR="0077110F" w:rsidRPr="00EE4133" w:rsidRDefault="0077110F"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Período de verificación:</w:t>
            </w:r>
          </w:p>
        </w:tc>
        <w:tc>
          <w:tcPr>
            <w:tcW w:w="6237" w:type="dxa"/>
            <w:shd w:val="clear" w:color="auto" w:fill="DCDFE2" w:themeFill="text1" w:themeFillTint="33"/>
            <w:vAlign w:val="center"/>
          </w:tcPr>
          <w:p w14:paraId="6B32B054" w14:textId="37FF200D" w:rsidR="0077110F" w:rsidRPr="00EE4133" w:rsidRDefault="0077110F"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(De día</w:t>
            </w:r>
            <w:r w:rsidR="007A555A" w:rsidRPr="00EE4133">
              <w:rPr>
                <w:rFonts w:ascii="Montserrat" w:hAnsi="Montserrat" w:cs="Times New Roman"/>
                <w:sz w:val="20"/>
                <w:szCs w:val="20"/>
              </w:rPr>
              <w:t>.</w:t>
            </w:r>
            <w:r w:rsidRPr="00EE4133">
              <w:rPr>
                <w:rFonts w:ascii="Montserrat" w:hAnsi="Montserrat" w:cs="Times New Roman"/>
                <w:sz w:val="20"/>
                <w:szCs w:val="20"/>
              </w:rPr>
              <w:t>mes</w:t>
            </w:r>
            <w:r w:rsidR="007A555A" w:rsidRPr="00EE4133">
              <w:rPr>
                <w:rFonts w:ascii="Montserrat" w:hAnsi="Montserrat" w:cs="Times New Roman"/>
                <w:sz w:val="20"/>
                <w:szCs w:val="20"/>
              </w:rPr>
              <w:t>.</w:t>
            </w:r>
            <w:r w:rsidRPr="00EE4133">
              <w:rPr>
                <w:rFonts w:ascii="Montserrat" w:hAnsi="Montserrat" w:cs="Times New Roman"/>
                <w:sz w:val="20"/>
                <w:szCs w:val="20"/>
              </w:rPr>
              <w:t>año a día</w:t>
            </w:r>
            <w:r w:rsidR="007A555A" w:rsidRPr="00EE4133">
              <w:rPr>
                <w:rFonts w:ascii="Montserrat" w:hAnsi="Montserrat" w:cs="Times New Roman"/>
                <w:sz w:val="20"/>
                <w:szCs w:val="20"/>
              </w:rPr>
              <w:t>.</w:t>
            </w:r>
            <w:r w:rsidRPr="00EE4133">
              <w:rPr>
                <w:rFonts w:ascii="Montserrat" w:hAnsi="Montserrat" w:cs="Times New Roman"/>
                <w:sz w:val="20"/>
                <w:szCs w:val="20"/>
              </w:rPr>
              <w:t>mes</w:t>
            </w:r>
            <w:r w:rsidR="007A555A" w:rsidRPr="00EE4133">
              <w:rPr>
                <w:rFonts w:ascii="Montserrat" w:hAnsi="Montserrat" w:cs="Times New Roman"/>
                <w:sz w:val="20"/>
                <w:szCs w:val="20"/>
              </w:rPr>
              <w:t>.</w:t>
            </w:r>
            <w:r w:rsidRPr="00EE4133">
              <w:rPr>
                <w:rFonts w:ascii="Montserrat" w:hAnsi="Montserrat" w:cs="Times New Roman"/>
                <w:sz w:val="20"/>
                <w:szCs w:val="20"/>
              </w:rPr>
              <w:t>año)</w:t>
            </w:r>
          </w:p>
        </w:tc>
      </w:tr>
      <w:tr w:rsidR="0077110F" w:rsidRPr="00607038" w14:paraId="733E1148" w14:textId="77777777" w:rsidTr="0060703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75C62EF4" w14:textId="337D70BC" w:rsidR="0077110F" w:rsidRPr="00EE4133" w:rsidRDefault="0077110F"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Cliente:</w:t>
            </w:r>
          </w:p>
        </w:tc>
        <w:tc>
          <w:tcPr>
            <w:tcW w:w="6237" w:type="dxa"/>
            <w:shd w:val="clear" w:color="auto" w:fill="DCDFE2" w:themeFill="text1" w:themeFillTint="33"/>
            <w:vAlign w:val="center"/>
          </w:tcPr>
          <w:p w14:paraId="4F044E56" w14:textId="7513CFD9" w:rsidR="0077110F" w:rsidRPr="00EE4133" w:rsidRDefault="0077110F"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w:t>
            </w:r>
            <w:r w:rsidR="00CD4558" w:rsidRPr="00EE4133">
              <w:rPr>
                <w:rFonts w:ascii="Montserrat" w:hAnsi="Montserrat" w:cs="Times New Roman"/>
                <w:sz w:val="20"/>
                <w:szCs w:val="20"/>
              </w:rPr>
              <w:t>Pe</w:t>
            </w:r>
            <w:r w:rsidRPr="00EE4133">
              <w:rPr>
                <w:rFonts w:ascii="Montserrat" w:hAnsi="Montserrat" w:cs="Times New Roman"/>
                <w:sz w:val="20"/>
                <w:szCs w:val="20"/>
              </w:rPr>
              <w:t xml:space="preserve">rsona </w:t>
            </w:r>
            <w:r w:rsidR="00BA1E2C" w:rsidRPr="00EE4133">
              <w:rPr>
                <w:rFonts w:ascii="Montserrat" w:hAnsi="Montserrat" w:cs="Times New Roman"/>
                <w:sz w:val="20"/>
                <w:szCs w:val="20"/>
              </w:rPr>
              <w:t xml:space="preserve">o empresa a </w:t>
            </w:r>
            <w:r w:rsidRPr="00EE4133">
              <w:rPr>
                <w:rFonts w:ascii="Montserrat" w:hAnsi="Montserrat" w:cs="Times New Roman"/>
                <w:sz w:val="20"/>
                <w:szCs w:val="20"/>
              </w:rPr>
              <w:t>la que va dirigida el informe</w:t>
            </w:r>
            <w:r w:rsidR="008C4737" w:rsidRPr="00EE4133">
              <w:rPr>
                <w:rFonts w:ascii="Montserrat" w:hAnsi="Montserrat" w:cs="Times New Roman"/>
                <w:sz w:val="20"/>
                <w:szCs w:val="20"/>
              </w:rPr>
              <w:t>, normalmente el titular del PRR-GEI</w:t>
            </w:r>
            <w:r w:rsidRPr="00EE4133">
              <w:rPr>
                <w:rFonts w:ascii="Montserrat" w:hAnsi="Montserrat" w:cs="Times New Roman"/>
                <w:sz w:val="20"/>
                <w:szCs w:val="20"/>
              </w:rPr>
              <w:t>)</w:t>
            </w:r>
          </w:p>
        </w:tc>
      </w:tr>
      <w:tr w:rsidR="00BA1E2C" w:rsidRPr="00607038" w14:paraId="375B0CA6" w14:textId="77777777" w:rsidTr="00607038">
        <w:trPr>
          <w:trHeight w:val="526"/>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1FF893A0" w14:textId="6B5CBB02" w:rsidR="00BA1E2C" w:rsidRPr="00EE4133" w:rsidRDefault="00BA1E2C"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Fecha de elaboración:</w:t>
            </w:r>
          </w:p>
        </w:tc>
        <w:tc>
          <w:tcPr>
            <w:tcW w:w="6237" w:type="dxa"/>
            <w:shd w:val="clear" w:color="auto" w:fill="DCDFE2" w:themeFill="text1" w:themeFillTint="33"/>
            <w:vAlign w:val="center"/>
          </w:tcPr>
          <w:p w14:paraId="1E442563" w14:textId="15E2352D" w:rsidR="00BA1E2C" w:rsidRPr="00EE4133" w:rsidRDefault="00BA1E2C"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(Día</w:t>
            </w:r>
            <w:r w:rsidR="007A555A" w:rsidRPr="00EE4133">
              <w:rPr>
                <w:rFonts w:ascii="Montserrat" w:hAnsi="Montserrat" w:cs="Times New Roman"/>
                <w:sz w:val="20"/>
                <w:szCs w:val="20"/>
              </w:rPr>
              <w:t>.</w:t>
            </w:r>
            <w:r w:rsidRPr="00EE4133">
              <w:rPr>
                <w:rFonts w:ascii="Montserrat" w:hAnsi="Montserrat" w:cs="Times New Roman"/>
                <w:sz w:val="20"/>
                <w:szCs w:val="20"/>
              </w:rPr>
              <w:t>mes</w:t>
            </w:r>
            <w:r w:rsidR="007A555A" w:rsidRPr="00EE4133">
              <w:rPr>
                <w:rFonts w:ascii="Montserrat" w:hAnsi="Montserrat" w:cs="Times New Roman"/>
                <w:sz w:val="20"/>
                <w:szCs w:val="20"/>
              </w:rPr>
              <w:t>.</w:t>
            </w:r>
            <w:r w:rsidRPr="00EE4133">
              <w:rPr>
                <w:rFonts w:ascii="Montserrat" w:hAnsi="Montserrat" w:cs="Times New Roman"/>
                <w:sz w:val="20"/>
                <w:szCs w:val="20"/>
              </w:rPr>
              <w:t>año en que se emitió este informe)</w:t>
            </w:r>
          </w:p>
        </w:tc>
      </w:tr>
      <w:tr w:rsidR="00BA1E2C" w:rsidRPr="00607038" w14:paraId="6F3B281A" w14:textId="77777777" w:rsidTr="0060703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33B420E5" w14:textId="77777777" w:rsidR="00BA1E2C" w:rsidRPr="00EE4133" w:rsidRDefault="00BA1E2C" w:rsidP="00BA1E2C">
            <w:pPr>
              <w:spacing w:before="0" w:after="0" w:line="240" w:lineRule="auto"/>
              <w:jc w:val="right"/>
              <w:rPr>
                <w:rFonts w:ascii="Montserrat" w:hAnsi="Montserrat" w:cs="Times New Roman"/>
                <w:i/>
                <w:color w:val="auto"/>
                <w:sz w:val="20"/>
                <w:szCs w:val="20"/>
              </w:rPr>
            </w:pPr>
            <w:r w:rsidRPr="00EE4133">
              <w:rPr>
                <w:rFonts w:ascii="Montserrat" w:hAnsi="Montserrat" w:cs="Times New Roman"/>
                <w:i/>
                <w:color w:val="FFFFFF" w:themeColor="background1"/>
                <w:sz w:val="20"/>
                <w:szCs w:val="20"/>
              </w:rPr>
              <w:t>Documento elaborado por:</w:t>
            </w:r>
          </w:p>
        </w:tc>
        <w:tc>
          <w:tcPr>
            <w:tcW w:w="6237" w:type="dxa"/>
            <w:shd w:val="clear" w:color="auto" w:fill="DCDFE2" w:themeFill="text1" w:themeFillTint="33"/>
            <w:vAlign w:val="center"/>
          </w:tcPr>
          <w:p w14:paraId="205EC869" w14:textId="4CC351A4" w:rsidR="00BA1E2C" w:rsidRPr="00EE4133" w:rsidRDefault="00BA1E2C"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(Organismo OVV que preparó el informe)</w:t>
            </w:r>
          </w:p>
        </w:tc>
      </w:tr>
      <w:tr w:rsidR="00BA1E2C" w:rsidRPr="00607038" w14:paraId="1D58A9C4" w14:textId="77777777" w:rsidTr="00607038">
        <w:trPr>
          <w:trHeight w:val="542"/>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01D9F297" w14:textId="24BDB0B1" w:rsidR="00BA1E2C" w:rsidRPr="00EE4133" w:rsidRDefault="00BA1E2C"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 xml:space="preserve">Información de contacto: </w:t>
            </w:r>
          </w:p>
        </w:tc>
        <w:tc>
          <w:tcPr>
            <w:tcW w:w="6237" w:type="dxa"/>
            <w:shd w:val="clear" w:color="auto" w:fill="DCDFE2" w:themeFill="text1" w:themeFillTint="33"/>
            <w:vAlign w:val="center"/>
          </w:tcPr>
          <w:p w14:paraId="213C320C" w14:textId="42FA1F80" w:rsidR="00BA1E2C" w:rsidRPr="00EE4133" w:rsidRDefault="00BA1E2C"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Dirección física, correo electrónico, teléfono y sitio web</w:t>
            </w:r>
          </w:p>
        </w:tc>
      </w:tr>
      <w:tr w:rsidR="00BA1E2C" w:rsidRPr="00607038" w14:paraId="408F582F" w14:textId="77777777" w:rsidTr="00607038">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5BBC03AB" w14:textId="7BE0EABB" w:rsidR="00BA1E2C" w:rsidRPr="00EE4133" w:rsidRDefault="00BA1E2C"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 xml:space="preserve">Contacto: </w:t>
            </w:r>
          </w:p>
        </w:tc>
        <w:tc>
          <w:tcPr>
            <w:tcW w:w="6237" w:type="dxa"/>
            <w:shd w:val="clear" w:color="auto" w:fill="DCDFE2" w:themeFill="text1" w:themeFillTint="33"/>
            <w:vAlign w:val="center"/>
          </w:tcPr>
          <w:p w14:paraId="56E594EE" w14:textId="5FCFC0B7" w:rsidR="00BA1E2C" w:rsidRPr="00EE4133" w:rsidRDefault="00BA1E2C"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20"/>
                <w:szCs w:val="20"/>
              </w:rPr>
            </w:pPr>
            <w:r w:rsidRPr="00EE4133">
              <w:rPr>
                <w:rFonts w:ascii="Montserrat" w:hAnsi="Montserrat" w:cs="Times New Roman"/>
                <w:sz w:val="20"/>
                <w:szCs w:val="20"/>
              </w:rPr>
              <w:t>(Dirección física, correo electrónico, número de teléfono(s), sitio web)</w:t>
            </w:r>
          </w:p>
        </w:tc>
      </w:tr>
      <w:tr w:rsidR="00BA1E2C" w:rsidRPr="00607038" w14:paraId="516CB8EC" w14:textId="77777777" w:rsidTr="00607038">
        <w:trPr>
          <w:trHeight w:val="710"/>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27BEF901" w14:textId="1D44E8A8" w:rsidR="00BA1E2C" w:rsidRPr="00EE4133" w:rsidRDefault="00BA1E2C"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Aprobado por:</w:t>
            </w:r>
          </w:p>
        </w:tc>
        <w:tc>
          <w:tcPr>
            <w:tcW w:w="6237" w:type="dxa"/>
            <w:shd w:val="clear" w:color="auto" w:fill="DCDFE2" w:themeFill="text1" w:themeFillTint="33"/>
            <w:vAlign w:val="center"/>
          </w:tcPr>
          <w:p w14:paraId="646352CF" w14:textId="1A5EAF92" w:rsidR="00BA1E2C" w:rsidRPr="00EE4133" w:rsidRDefault="00CD4558"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(P</w:t>
            </w:r>
            <w:r w:rsidR="00BA1E2C" w:rsidRPr="00EE4133">
              <w:rPr>
                <w:rFonts w:ascii="Montserrat" w:hAnsi="Montserrat" w:cs="Times New Roman"/>
                <w:sz w:val="20"/>
                <w:szCs w:val="20"/>
              </w:rPr>
              <w:t>ersona del OVV que aprobó este informe</w:t>
            </w:r>
            <w:r w:rsidRPr="00EE4133">
              <w:rPr>
                <w:rFonts w:ascii="Montserrat" w:hAnsi="Montserrat" w:cs="Times New Roman"/>
                <w:sz w:val="20"/>
                <w:szCs w:val="20"/>
              </w:rPr>
              <w:t>)</w:t>
            </w:r>
          </w:p>
        </w:tc>
      </w:tr>
      <w:tr w:rsidR="00BA1E2C" w:rsidRPr="00607038" w14:paraId="0BF9443A" w14:textId="77777777" w:rsidTr="0060703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vAlign w:val="center"/>
          </w:tcPr>
          <w:p w14:paraId="7769E7C4" w14:textId="3BBDBCDC" w:rsidR="00BA1E2C" w:rsidRPr="00EE4133" w:rsidRDefault="00BA1E2C" w:rsidP="00BA1E2C">
            <w:pPr>
              <w:spacing w:before="0" w:after="0" w:line="240" w:lineRule="auto"/>
              <w:jc w:val="right"/>
              <w:rPr>
                <w:rFonts w:ascii="Montserrat" w:hAnsi="Montserrat" w:cs="Times New Roman"/>
                <w:i/>
                <w:color w:val="FFFFFF" w:themeColor="background1"/>
                <w:sz w:val="20"/>
                <w:szCs w:val="20"/>
              </w:rPr>
            </w:pPr>
            <w:r w:rsidRPr="00EE4133">
              <w:rPr>
                <w:rFonts w:ascii="Montserrat" w:hAnsi="Montserrat" w:cs="Times New Roman"/>
                <w:i/>
                <w:color w:val="FFFFFF" w:themeColor="background1"/>
                <w:sz w:val="20"/>
                <w:szCs w:val="20"/>
              </w:rPr>
              <w:t>Trabajo realizado por</w:t>
            </w:r>
            <w:r w:rsidR="00FD276E" w:rsidRPr="00EE4133">
              <w:rPr>
                <w:rFonts w:ascii="Montserrat" w:hAnsi="Montserrat" w:cs="Times New Roman"/>
                <w:i/>
                <w:color w:val="FFFFFF" w:themeColor="background1"/>
                <w:sz w:val="20"/>
                <w:szCs w:val="20"/>
              </w:rPr>
              <w:t>:</w:t>
            </w:r>
          </w:p>
        </w:tc>
        <w:tc>
          <w:tcPr>
            <w:tcW w:w="6237" w:type="dxa"/>
            <w:shd w:val="clear" w:color="auto" w:fill="DCDFE2" w:themeFill="text1" w:themeFillTint="33"/>
            <w:vAlign w:val="center"/>
          </w:tcPr>
          <w:p w14:paraId="34ED3AE5" w14:textId="5CB44F5A" w:rsidR="00BA1E2C" w:rsidRPr="00EE4133" w:rsidRDefault="00CD4558"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rPr>
            </w:pPr>
            <w:r w:rsidRPr="00EE4133">
              <w:rPr>
                <w:rFonts w:ascii="Montserrat" w:hAnsi="Montserrat" w:cs="Times New Roman"/>
                <w:sz w:val="20"/>
                <w:szCs w:val="20"/>
              </w:rPr>
              <w:t>(I</w:t>
            </w:r>
            <w:r w:rsidR="00BA1E2C" w:rsidRPr="00EE4133">
              <w:rPr>
                <w:rFonts w:ascii="Montserrat" w:hAnsi="Montserrat" w:cs="Times New Roman"/>
                <w:sz w:val="20"/>
                <w:szCs w:val="20"/>
              </w:rPr>
              <w:t>ndividuos que realizaron esta validación y/o verificación conjunta</w:t>
            </w:r>
            <w:r w:rsidRPr="00EE4133">
              <w:rPr>
                <w:rFonts w:ascii="Montserrat" w:hAnsi="Montserrat" w:cs="Times New Roman"/>
                <w:sz w:val="20"/>
                <w:szCs w:val="20"/>
              </w:rPr>
              <w:t>)</w:t>
            </w:r>
          </w:p>
        </w:tc>
      </w:tr>
    </w:tbl>
    <w:p w14:paraId="11F53557" w14:textId="77777777" w:rsidR="007A555A" w:rsidRPr="00607038" w:rsidRDefault="007A555A" w:rsidP="00775EE0">
      <w:pPr>
        <w:rPr>
          <w:rFonts w:cs="Times New Roman"/>
          <w:b/>
          <w:bCs/>
          <w:i/>
          <w:iCs/>
          <w:color w:val="577025" w:themeColor="accent2" w:themeShade="80"/>
          <w:sz w:val="30"/>
          <w:szCs w:val="30"/>
        </w:rPr>
      </w:pPr>
      <w:bookmarkStart w:id="0" w:name="_Toc20521942"/>
      <w:bookmarkStart w:id="1" w:name="_Toc20521979"/>
      <w:bookmarkStart w:id="2" w:name="_Toc20524565"/>
    </w:p>
    <w:p w14:paraId="73A62BB6" w14:textId="77777777" w:rsidR="007A555A" w:rsidRPr="00607038" w:rsidRDefault="007A555A">
      <w:pPr>
        <w:spacing w:after="0" w:line="240" w:lineRule="auto"/>
        <w:jc w:val="left"/>
        <w:rPr>
          <w:rFonts w:cs="Times New Roman"/>
          <w:b/>
          <w:bCs/>
          <w:i/>
          <w:iCs/>
          <w:color w:val="577025" w:themeColor="accent2" w:themeShade="80"/>
          <w:sz w:val="30"/>
          <w:szCs w:val="30"/>
        </w:rPr>
      </w:pPr>
      <w:r w:rsidRPr="00607038">
        <w:rPr>
          <w:rFonts w:cs="Times New Roman"/>
          <w:b/>
          <w:bCs/>
          <w:i/>
          <w:iCs/>
          <w:color w:val="577025" w:themeColor="accent2" w:themeShade="80"/>
          <w:sz w:val="30"/>
          <w:szCs w:val="30"/>
        </w:rPr>
        <w:br w:type="page"/>
      </w:r>
    </w:p>
    <w:p w14:paraId="026F1F89" w14:textId="4C9FC07F" w:rsidR="00DE0CB5" w:rsidRPr="00EE4133" w:rsidRDefault="00DE0CB5" w:rsidP="00EE4133">
      <w:pPr>
        <w:rPr>
          <w:rFonts w:ascii="Montserrat" w:hAnsi="Montserrat" w:cs="Times New Roman"/>
          <w:b/>
          <w:bCs/>
          <w:i/>
          <w:iCs/>
          <w:caps/>
          <w:color w:val="39B54A"/>
          <w:sz w:val="30"/>
          <w:szCs w:val="30"/>
        </w:rPr>
      </w:pPr>
      <w:r w:rsidRPr="00EE4133">
        <w:rPr>
          <w:rFonts w:ascii="Montserrat" w:hAnsi="Montserrat" w:cs="Times New Roman"/>
          <w:b/>
          <w:bCs/>
          <w:i/>
          <w:iCs/>
          <w:color w:val="39B54A"/>
          <w:sz w:val="30"/>
          <w:szCs w:val="30"/>
        </w:rPr>
        <w:lastRenderedPageBreak/>
        <w:t>C</w:t>
      </w:r>
      <w:r w:rsidR="0080242F" w:rsidRPr="00EE4133">
        <w:rPr>
          <w:rFonts w:ascii="Montserrat" w:hAnsi="Montserrat" w:cs="Times New Roman"/>
          <w:b/>
          <w:bCs/>
          <w:i/>
          <w:iCs/>
          <w:color w:val="39B54A"/>
          <w:sz w:val="30"/>
          <w:szCs w:val="30"/>
        </w:rPr>
        <w:t>ontenido</w:t>
      </w:r>
      <w:bookmarkEnd w:id="0"/>
      <w:bookmarkEnd w:id="1"/>
      <w:bookmarkEnd w:id="2"/>
    </w:p>
    <w:sdt>
      <w:sdtPr>
        <w:rPr>
          <w:rFonts w:cs="Times New Roman"/>
          <w:caps/>
        </w:rPr>
        <w:id w:val="1314833032"/>
        <w:docPartObj>
          <w:docPartGallery w:val="Table of Contents"/>
          <w:docPartUnique/>
        </w:docPartObj>
      </w:sdtPr>
      <w:sdtEndPr>
        <w:rPr>
          <w:b/>
          <w:bCs/>
          <w:caps w:val="0"/>
        </w:rPr>
      </w:sdtEndPr>
      <w:sdtContent>
        <w:p w14:paraId="4D536A58" w14:textId="2E23EB27" w:rsidR="00CD4558" w:rsidRPr="00EE4133" w:rsidRDefault="00CD3D57">
          <w:pPr>
            <w:pStyle w:val="TDC1"/>
            <w:tabs>
              <w:tab w:val="right" w:leader="dot" w:pos="9016"/>
            </w:tabs>
            <w:rPr>
              <w:rFonts w:ascii="Montserrat" w:hAnsi="Montserrat"/>
              <w:noProof/>
              <w:color w:val="auto"/>
              <w:kern w:val="0"/>
              <w:sz w:val="20"/>
              <w:szCs w:val="20"/>
              <w:lang w:eastAsia="es-ES"/>
              <w14:ligatures w14:val="none"/>
            </w:rPr>
          </w:pPr>
          <w:r w:rsidRPr="00EE4133">
            <w:rPr>
              <w:rFonts w:cs="Times New Roman"/>
              <w:noProof/>
              <w:color w:val="auto"/>
              <w:sz w:val="20"/>
              <w:szCs w:val="20"/>
            </w:rPr>
            <w:fldChar w:fldCharType="begin"/>
          </w:r>
          <w:r w:rsidRPr="00EE4133">
            <w:rPr>
              <w:rFonts w:cs="Times New Roman"/>
              <w:sz w:val="20"/>
              <w:szCs w:val="20"/>
            </w:rPr>
            <w:instrText xml:space="preserve"> TOC \o "1-3" \h \z \u </w:instrText>
          </w:r>
          <w:r w:rsidRPr="00EE4133">
            <w:rPr>
              <w:rFonts w:cs="Times New Roman"/>
              <w:noProof/>
              <w:color w:val="auto"/>
              <w:sz w:val="20"/>
              <w:szCs w:val="20"/>
            </w:rPr>
            <w:fldChar w:fldCharType="separate"/>
          </w:r>
          <w:hyperlink w:anchor="_Toc26469109" w:history="1">
            <w:r w:rsidR="00CD4558" w:rsidRPr="00EE4133">
              <w:rPr>
                <w:rStyle w:val="Hipervnculo"/>
                <w:rFonts w:ascii="Montserrat" w:hAnsi="Montserrat" w:cs="Times New Roman"/>
                <w:noProof/>
                <w:sz w:val="20"/>
                <w:szCs w:val="20"/>
              </w:rPr>
              <w:t>Lista de siglas y acrónimos</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_Toc26469109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2</w:t>
            </w:r>
            <w:r w:rsidR="00CD4558" w:rsidRPr="00EE4133">
              <w:rPr>
                <w:rFonts w:ascii="Montserrat" w:hAnsi="Montserrat"/>
                <w:noProof/>
                <w:webHidden/>
                <w:sz w:val="20"/>
                <w:szCs w:val="20"/>
              </w:rPr>
              <w:fldChar w:fldCharType="end"/>
            </w:r>
          </w:hyperlink>
        </w:p>
        <w:p w14:paraId="1423995F" w14:textId="1DA4D396" w:rsidR="00CD4558" w:rsidRPr="00EE4133" w:rsidRDefault="006B70E2">
          <w:pPr>
            <w:pStyle w:val="TDC2"/>
            <w:rPr>
              <w:rFonts w:ascii="Montserrat" w:hAnsi="Montserrat"/>
              <w:kern w:val="0"/>
              <w:sz w:val="20"/>
              <w:szCs w:val="20"/>
              <w:lang w:eastAsia="es-ES"/>
              <w14:ligatures w14:val="none"/>
            </w:rPr>
          </w:pPr>
          <w:hyperlink w:anchor="_Toc26469110" w:history="1">
            <w:r w:rsidR="00CD4558" w:rsidRPr="00EE4133">
              <w:rPr>
                <w:rStyle w:val="Hipervnculo"/>
                <w:rFonts w:ascii="Montserrat" w:hAnsi="Montserrat" w:cs="Times New Roman"/>
                <w:sz w:val="20"/>
                <w:szCs w:val="20"/>
              </w:rPr>
              <w:t>1. INTRODUCCIÓN</w:t>
            </w:r>
            <w:r w:rsidR="00CD4558" w:rsidRPr="00EE4133">
              <w:rPr>
                <w:rFonts w:ascii="Montserrat" w:hAnsi="Montserrat"/>
                <w:webHidden/>
                <w:sz w:val="20"/>
                <w:szCs w:val="20"/>
              </w:rPr>
              <w:tab/>
            </w:r>
            <w:r w:rsidR="00CD4558" w:rsidRPr="00EE4133">
              <w:rPr>
                <w:rFonts w:ascii="Montserrat" w:hAnsi="Montserrat"/>
                <w:webHidden/>
                <w:sz w:val="20"/>
                <w:szCs w:val="20"/>
              </w:rPr>
              <w:fldChar w:fldCharType="begin"/>
            </w:r>
            <w:r w:rsidR="00CD4558" w:rsidRPr="00EE4133">
              <w:rPr>
                <w:rFonts w:ascii="Montserrat" w:hAnsi="Montserrat"/>
                <w:webHidden/>
                <w:sz w:val="20"/>
                <w:szCs w:val="20"/>
              </w:rPr>
              <w:instrText xml:space="preserve"> PAGEREF _Toc26469110 \h </w:instrText>
            </w:r>
            <w:r w:rsidR="00CD4558" w:rsidRPr="00EE4133">
              <w:rPr>
                <w:rFonts w:ascii="Montserrat" w:hAnsi="Montserrat"/>
                <w:webHidden/>
                <w:sz w:val="20"/>
                <w:szCs w:val="20"/>
              </w:rPr>
            </w:r>
            <w:r w:rsidR="00CD4558" w:rsidRPr="00EE4133">
              <w:rPr>
                <w:rFonts w:ascii="Montserrat" w:hAnsi="Montserrat"/>
                <w:webHidden/>
                <w:sz w:val="20"/>
                <w:szCs w:val="20"/>
              </w:rPr>
              <w:fldChar w:fldCharType="separate"/>
            </w:r>
            <w:r w:rsidR="003B6719" w:rsidRPr="00EE4133">
              <w:rPr>
                <w:rFonts w:ascii="Montserrat" w:hAnsi="Montserrat"/>
                <w:webHidden/>
                <w:sz w:val="20"/>
                <w:szCs w:val="20"/>
              </w:rPr>
              <w:t>3</w:t>
            </w:r>
            <w:r w:rsidR="00CD4558" w:rsidRPr="00EE4133">
              <w:rPr>
                <w:rFonts w:ascii="Montserrat" w:hAnsi="Montserrat"/>
                <w:webHidden/>
                <w:sz w:val="20"/>
                <w:szCs w:val="20"/>
              </w:rPr>
              <w:fldChar w:fldCharType="end"/>
            </w:r>
          </w:hyperlink>
        </w:p>
        <w:p w14:paraId="34BF9E77" w14:textId="169FE157"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1" w:history="1">
            <w:r w:rsidR="00CD4558" w:rsidRPr="00EE4133">
              <w:rPr>
                <w:rStyle w:val="Hipervnculo"/>
                <w:rFonts w:ascii="Montserrat" w:hAnsi="Montserrat" w:cs="Times New Roman"/>
                <w:noProof/>
                <w:sz w:val="20"/>
                <w:szCs w:val="20"/>
              </w:rPr>
              <w:t>1.1 OBJETIVO</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_Toc26469111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362F039D" w14:textId="669F57FF"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2" w:history="1">
            <w:r w:rsidR="00CD4558" w:rsidRPr="00EE4133">
              <w:rPr>
                <w:rStyle w:val="Hipervnculo"/>
                <w:rFonts w:ascii="Montserrat" w:hAnsi="Montserrat" w:cs="Times New Roman"/>
                <w:noProof/>
                <w:sz w:val="20"/>
                <w:szCs w:val="20"/>
              </w:rPr>
              <w:t>1.2 ALCANCE Y LÍMITES ESPACIALES Y TEMPORALES</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_Toc26469112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44AA6358" w14:textId="5A422CA4"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3" w:history="1">
            <w:r w:rsidR="00CD4558" w:rsidRPr="00EE4133">
              <w:rPr>
                <w:rStyle w:val="Hipervnculo"/>
                <w:rFonts w:ascii="Montserrat" w:hAnsi="Montserrat" w:cs="Times New Roman"/>
                <w:noProof/>
                <w:sz w:val="20"/>
                <w:szCs w:val="20"/>
              </w:rPr>
              <w:t>1.3 TÉRMINO DE COMPROMISO</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_Toc26469113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57B2017B" w14:textId="508A3AB2"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4" w:history="1">
            <w:r w:rsidR="00CD4558" w:rsidRPr="00EE4133">
              <w:rPr>
                <w:rStyle w:val="Hipervnculo"/>
                <w:rFonts w:ascii="Montserrat" w:hAnsi="Montserrat" w:cs="Times New Roman"/>
                <w:noProof/>
                <w:sz w:val="20"/>
                <w:szCs w:val="20"/>
              </w:rPr>
              <w:t>1.4 NIVEL DE ASEGURAMIENTO</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_Toc26469114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62EFB5B5" w14:textId="1185A319" w:rsidR="00CD4558" w:rsidRPr="00EE4133" w:rsidRDefault="006B70E2">
          <w:pPr>
            <w:pStyle w:val="TDC2"/>
            <w:rPr>
              <w:rFonts w:ascii="Montserrat" w:hAnsi="Montserrat"/>
              <w:kern w:val="0"/>
              <w:sz w:val="20"/>
              <w:szCs w:val="20"/>
              <w:lang w:eastAsia="es-ES"/>
              <w14:ligatures w14:val="none"/>
            </w:rPr>
          </w:pPr>
          <w:hyperlink w:anchor="_Toc26469115" w:history="1">
            <w:r w:rsidR="00CD4558" w:rsidRPr="00EE4133">
              <w:rPr>
                <w:rStyle w:val="Hipervnculo"/>
                <w:rFonts w:ascii="Montserrat" w:hAnsi="Montserrat" w:cs="Times New Roman"/>
                <w:sz w:val="20"/>
                <w:szCs w:val="20"/>
              </w:rPr>
              <w:t>2. DESCRIPCIÓN DEL PRR-GEI</w:t>
            </w:r>
            <w:r w:rsidR="00CD4558" w:rsidRPr="00EE4133">
              <w:rPr>
                <w:rFonts w:ascii="Montserrat" w:hAnsi="Montserrat"/>
                <w:webHidden/>
                <w:sz w:val="20"/>
                <w:szCs w:val="20"/>
              </w:rPr>
              <w:tab/>
            </w:r>
            <w:r w:rsidR="00CD4558" w:rsidRPr="00EE4133">
              <w:rPr>
                <w:rFonts w:ascii="Montserrat" w:hAnsi="Montserrat"/>
                <w:webHidden/>
                <w:sz w:val="20"/>
                <w:szCs w:val="20"/>
              </w:rPr>
              <w:fldChar w:fldCharType="begin"/>
            </w:r>
            <w:r w:rsidR="00CD4558" w:rsidRPr="00EE4133">
              <w:rPr>
                <w:rFonts w:ascii="Montserrat" w:hAnsi="Montserrat"/>
                <w:webHidden/>
                <w:sz w:val="20"/>
                <w:szCs w:val="20"/>
              </w:rPr>
              <w:instrText xml:space="preserve"> PAGEREF _Toc26469115 \h </w:instrText>
            </w:r>
            <w:r w:rsidR="00CD4558" w:rsidRPr="00EE4133">
              <w:rPr>
                <w:rFonts w:ascii="Montserrat" w:hAnsi="Montserrat"/>
                <w:webHidden/>
                <w:sz w:val="20"/>
                <w:szCs w:val="20"/>
              </w:rPr>
            </w:r>
            <w:r w:rsidR="00CD4558" w:rsidRPr="00EE4133">
              <w:rPr>
                <w:rFonts w:ascii="Montserrat" w:hAnsi="Montserrat"/>
                <w:webHidden/>
                <w:sz w:val="20"/>
                <w:szCs w:val="20"/>
              </w:rPr>
              <w:fldChar w:fldCharType="separate"/>
            </w:r>
            <w:r w:rsidR="003B6719" w:rsidRPr="00EE4133">
              <w:rPr>
                <w:rFonts w:ascii="Montserrat" w:hAnsi="Montserrat"/>
                <w:webHidden/>
                <w:sz w:val="20"/>
                <w:szCs w:val="20"/>
              </w:rPr>
              <w:t>3</w:t>
            </w:r>
            <w:r w:rsidR="00CD4558" w:rsidRPr="00EE4133">
              <w:rPr>
                <w:rFonts w:ascii="Montserrat" w:hAnsi="Montserrat"/>
                <w:webHidden/>
                <w:sz w:val="20"/>
                <w:szCs w:val="20"/>
              </w:rPr>
              <w:fldChar w:fldCharType="end"/>
            </w:r>
          </w:hyperlink>
        </w:p>
        <w:p w14:paraId="211ABB6B" w14:textId="54A677CC"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6" w:history="1">
            <w:r w:rsidR="00CD4558" w:rsidRPr="00EE4133">
              <w:rPr>
                <w:rStyle w:val="Hipervnculo"/>
                <w:rFonts w:ascii="Montserrat" w:hAnsi="Montserrat" w:cs="Times New Roman"/>
                <w:noProof/>
                <w:sz w:val="20"/>
                <w:szCs w:val="20"/>
              </w:rPr>
              <w:t>2.1 ÁMBITO SECTORIAL DEl PRR-GEI</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_Toc26469116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1994C978" w14:textId="10A7089E"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7" w:history="1">
            <w:r w:rsidR="00CD4558" w:rsidRPr="00EE4133">
              <w:rPr>
                <w:rStyle w:val="Hipervnculo"/>
                <w:rFonts w:ascii="Montserrat" w:hAnsi="Montserrat" w:cs="Times New Roman"/>
                <w:noProof/>
                <w:sz w:val="20"/>
                <w:szCs w:val="20"/>
              </w:rPr>
              <w:t>2.2 RESPONSABLE DEl PRR-GEI</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_Toc26469117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7C01D303" w14:textId="09D27777"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18" w:history="1">
            <w:r w:rsidR="00CD4558" w:rsidRPr="00EE4133">
              <w:rPr>
                <w:rStyle w:val="Hipervnculo"/>
                <w:rFonts w:ascii="Montserrat" w:hAnsi="Montserrat" w:cs="Times New Roman"/>
                <w:noProof/>
                <w:sz w:val="20"/>
                <w:szCs w:val="20"/>
              </w:rPr>
              <w:t>2.3 RESUMEN DEL PRR-GEI</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_Toc26469118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3</w:t>
            </w:r>
            <w:r w:rsidR="00CD4558" w:rsidRPr="00EE4133">
              <w:rPr>
                <w:rFonts w:ascii="Montserrat" w:hAnsi="Montserrat"/>
                <w:noProof/>
                <w:webHidden/>
                <w:sz w:val="20"/>
                <w:szCs w:val="20"/>
              </w:rPr>
              <w:fldChar w:fldCharType="end"/>
            </w:r>
          </w:hyperlink>
        </w:p>
        <w:p w14:paraId="6D0912CC" w14:textId="7BF93BED" w:rsidR="00CD4558" w:rsidRPr="00EE4133" w:rsidRDefault="006B70E2">
          <w:pPr>
            <w:pStyle w:val="TDC2"/>
            <w:rPr>
              <w:rFonts w:ascii="Montserrat" w:hAnsi="Montserrat"/>
              <w:kern w:val="0"/>
              <w:sz w:val="20"/>
              <w:szCs w:val="20"/>
              <w:lang w:eastAsia="es-ES"/>
              <w14:ligatures w14:val="none"/>
            </w:rPr>
          </w:pPr>
          <w:hyperlink w:anchor="_Toc26469119" w:history="1">
            <w:r w:rsidR="00CD4558" w:rsidRPr="00EE4133">
              <w:rPr>
                <w:rStyle w:val="Hipervnculo"/>
                <w:rFonts w:ascii="Montserrat" w:hAnsi="Montserrat" w:cs="Times New Roman"/>
                <w:sz w:val="20"/>
                <w:szCs w:val="20"/>
              </w:rPr>
              <w:t>3. DESCRIPCIÓN EQUIPO DE AUDITORÍA</w:t>
            </w:r>
            <w:r w:rsidR="00CD4558" w:rsidRPr="00EE4133">
              <w:rPr>
                <w:rFonts w:ascii="Montserrat" w:hAnsi="Montserrat"/>
                <w:webHidden/>
                <w:sz w:val="20"/>
                <w:szCs w:val="20"/>
              </w:rPr>
              <w:tab/>
            </w:r>
            <w:r w:rsidR="00E010E9">
              <w:rPr>
                <w:rFonts w:ascii="Montserrat" w:hAnsi="Montserrat"/>
                <w:webHidden/>
                <w:sz w:val="20"/>
                <w:szCs w:val="20"/>
              </w:rPr>
              <w:t>4</w:t>
            </w:r>
          </w:hyperlink>
        </w:p>
        <w:p w14:paraId="10230DEE" w14:textId="0D7D0C7B"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0" w:history="1">
            <w:r w:rsidR="00CD4558" w:rsidRPr="00EE4133">
              <w:rPr>
                <w:rStyle w:val="Hipervnculo"/>
                <w:rFonts w:ascii="Montserrat" w:hAnsi="Montserrat" w:cs="Times New Roman"/>
                <w:noProof/>
                <w:sz w:val="20"/>
                <w:szCs w:val="20"/>
              </w:rPr>
              <w:t>3.1 PERSONAL A CARGO DE LA AUDITORÍA DE VALIDACIÓN Y/O VERIFICACIÓN</w:t>
            </w:r>
            <w:r w:rsidR="00CD4558" w:rsidRPr="00EE4133">
              <w:rPr>
                <w:rFonts w:ascii="Montserrat" w:hAnsi="Montserrat"/>
                <w:noProof/>
                <w:webHidden/>
                <w:sz w:val="20"/>
                <w:szCs w:val="20"/>
              </w:rPr>
              <w:tab/>
            </w:r>
            <w:r w:rsidR="00E010E9">
              <w:rPr>
                <w:rFonts w:ascii="Montserrat" w:hAnsi="Montserrat"/>
                <w:noProof/>
                <w:webHidden/>
                <w:sz w:val="20"/>
                <w:szCs w:val="20"/>
              </w:rPr>
              <w:t>4</w:t>
            </w:r>
          </w:hyperlink>
        </w:p>
        <w:p w14:paraId="2BDA13A4" w14:textId="7B2C5A06" w:rsidR="00CD4558" w:rsidRPr="00EE4133" w:rsidRDefault="006B70E2">
          <w:pPr>
            <w:pStyle w:val="TDC2"/>
            <w:rPr>
              <w:rFonts w:ascii="Montserrat" w:hAnsi="Montserrat"/>
              <w:kern w:val="0"/>
              <w:sz w:val="20"/>
              <w:szCs w:val="20"/>
              <w:lang w:eastAsia="es-ES"/>
              <w14:ligatures w14:val="none"/>
            </w:rPr>
          </w:pPr>
          <w:hyperlink w:anchor="_Toc26469121" w:history="1">
            <w:r w:rsidR="00CD4558" w:rsidRPr="00EE4133">
              <w:rPr>
                <w:rStyle w:val="Hipervnculo"/>
                <w:rFonts w:ascii="Montserrat" w:hAnsi="Montserrat" w:cs="Times New Roman"/>
                <w:sz w:val="20"/>
                <w:szCs w:val="20"/>
              </w:rPr>
              <w:t>4. ACCIONES PROCESOS DE VALIDACIÓN / VERIFICACIÓN</w:t>
            </w:r>
            <w:r w:rsidR="00CD4558" w:rsidRPr="00EE4133">
              <w:rPr>
                <w:rFonts w:ascii="Montserrat" w:hAnsi="Montserrat"/>
                <w:webHidden/>
                <w:sz w:val="20"/>
                <w:szCs w:val="20"/>
              </w:rPr>
              <w:tab/>
            </w:r>
            <w:r w:rsidR="00CD4558" w:rsidRPr="00EE4133">
              <w:rPr>
                <w:rFonts w:ascii="Montserrat" w:hAnsi="Montserrat"/>
                <w:webHidden/>
                <w:sz w:val="20"/>
                <w:szCs w:val="20"/>
              </w:rPr>
              <w:fldChar w:fldCharType="begin"/>
            </w:r>
            <w:r w:rsidR="00CD4558" w:rsidRPr="00EE4133">
              <w:rPr>
                <w:rFonts w:ascii="Montserrat" w:hAnsi="Montserrat"/>
                <w:webHidden/>
                <w:sz w:val="20"/>
                <w:szCs w:val="20"/>
              </w:rPr>
              <w:instrText xml:space="preserve"> PAGEREF _Toc26469121 \h </w:instrText>
            </w:r>
            <w:r w:rsidR="00CD4558" w:rsidRPr="00EE4133">
              <w:rPr>
                <w:rFonts w:ascii="Montserrat" w:hAnsi="Montserrat"/>
                <w:webHidden/>
                <w:sz w:val="20"/>
                <w:szCs w:val="20"/>
              </w:rPr>
            </w:r>
            <w:r w:rsidR="00CD4558" w:rsidRPr="00EE4133">
              <w:rPr>
                <w:rFonts w:ascii="Montserrat" w:hAnsi="Montserrat"/>
                <w:webHidden/>
                <w:sz w:val="20"/>
                <w:szCs w:val="20"/>
              </w:rPr>
              <w:fldChar w:fldCharType="separate"/>
            </w:r>
            <w:r w:rsidR="003B6719" w:rsidRPr="00EE4133">
              <w:rPr>
                <w:rFonts w:ascii="Montserrat" w:hAnsi="Montserrat"/>
                <w:webHidden/>
                <w:sz w:val="20"/>
                <w:szCs w:val="20"/>
              </w:rPr>
              <w:t>4</w:t>
            </w:r>
            <w:r w:rsidR="00CD4558" w:rsidRPr="00EE4133">
              <w:rPr>
                <w:rFonts w:ascii="Montserrat" w:hAnsi="Montserrat"/>
                <w:webHidden/>
                <w:sz w:val="20"/>
                <w:szCs w:val="20"/>
              </w:rPr>
              <w:fldChar w:fldCharType="end"/>
            </w:r>
          </w:hyperlink>
        </w:p>
        <w:p w14:paraId="68304C8C" w14:textId="019376B0"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2" w:history="1">
            <w:r w:rsidR="00CD4558" w:rsidRPr="00EE4133">
              <w:rPr>
                <w:rStyle w:val="Hipervnculo"/>
                <w:rFonts w:ascii="Montserrat" w:hAnsi="Montserrat" w:cs="Times New Roman"/>
                <w:noProof/>
                <w:sz w:val="20"/>
                <w:szCs w:val="20"/>
              </w:rPr>
              <w:t>4.1 PLAN DE VALIDACIÓN / VERIFICACIÓN</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_Toc26469122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4</w:t>
            </w:r>
            <w:r w:rsidR="00CD4558" w:rsidRPr="00EE4133">
              <w:rPr>
                <w:rFonts w:ascii="Montserrat" w:hAnsi="Montserrat"/>
                <w:noProof/>
                <w:webHidden/>
                <w:sz w:val="20"/>
                <w:szCs w:val="20"/>
              </w:rPr>
              <w:fldChar w:fldCharType="end"/>
            </w:r>
          </w:hyperlink>
        </w:p>
        <w:p w14:paraId="1FF58C20" w14:textId="1CD218A6"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3" w:history="1">
            <w:r w:rsidR="00CD4558" w:rsidRPr="00EE4133">
              <w:rPr>
                <w:rStyle w:val="Hipervnculo"/>
                <w:rFonts w:ascii="Montserrat" w:hAnsi="Montserrat" w:cs="Times New Roman"/>
                <w:noProof/>
                <w:sz w:val="20"/>
                <w:szCs w:val="20"/>
              </w:rPr>
              <w:t>4.2 CRITERIOS DE EVALUACIÓN</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_Toc26469123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4</w:t>
            </w:r>
            <w:r w:rsidR="00CD4558" w:rsidRPr="00EE4133">
              <w:rPr>
                <w:rFonts w:ascii="Montserrat" w:hAnsi="Montserrat"/>
                <w:noProof/>
                <w:webHidden/>
                <w:sz w:val="20"/>
                <w:szCs w:val="20"/>
              </w:rPr>
              <w:fldChar w:fldCharType="end"/>
            </w:r>
          </w:hyperlink>
        </w:p>
        <w:p w14:paraId="2A0D655E" w14:textId="6FB570DE"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4" w:history="1">
            <w:r w:rsidR="00CD4558" w:rsidRPr="00EE4133">
              <w:rPr>
                <w:rStyle w:val="Hipervnculo"/>
                <w:rFonts w:ascii="Montserrat" w:hAnsi="Montserrat" w:cs="Times New Roman"/>
                <w:noProof/>
                <w:sz w:val="20"/>
                <w:szCs w:val="20"/>
              </w:rPr>
              <w:t>4.3 PLAN DE RECOPILACIÓN DE PRUEBAS O EVIDENCIAS</w:t>
            </w:r>
            <w:r w:rsidR="00CD4558" w:rsidRPr="00EE4133">
              <w:rPr>
                <w:rFonts w:ascii="Montserrat" w:hAnsi="Montserrat"/>
                <w:noProof/>
                <w:webHidden/>
                <w:sz w:val="20"/>
                <w:szCs w:val="20"/>
              </w:rPr>
              <w:tab/>
            </w:r>
            <w:r w:rsidR="00E010E9">
              <w:rPr>
                <w:rFonts w:ascii="Montserrat" w:hAnsi="Montserrat"/>
                <w:noProof/>
                <w:webHidden/>
                <w:sz w:val="20"/>
                <w:szCs w:val="20"/>
              </w:rPr>
              <w:t>5</w:t>
            </w:r>
          </w:hyperlink>
        </w:p>
        <w:p w14:paraId="5EF69466" w14:textId="11618A92"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5" w:history="1">
            <w:r w:rsidR="00CD4558" w:rsidRPr="00EE4133">
              <w:rPr>
                <w:rStyle w:val="Hipervnculo"/>
                <w:rFonts w:ascii="Montserrat" w:hAnsi="Montserrat" w:cs="Times New Roman"/>
                <w:noProof/>
                <w:sz w:val="20"/>
                <w:szCs w:val="20"/>
              </w:rPr>
              <w:t>4.5 VISITAS AL SITIO O ÁREA DEL PRR-GEI</w:t>
            </w:r>
            <w:r w:rsidR="00CD4558" w:rsidRPr="00EE4133">
              <w:rPr>
                <w:rFonts w:ascii="Montserrat" w:hAnsi="Montserrat"/>
                <w:noProof/>
                <w:webHidden/>
                <w:sz w:val="20"/>
                <w:szCs w:val="20"/>
              </w:rPr>
              <w:tab/>
            </w:r>
            <w:r w:rsidR="00E010E9">
              <w:rPr>
                <w:rFonts w:ascii="Montserrat" w:hAnsi="Montserrat"/>
                <w:noProof/>
                <w:webHidden/>
                <w:sz w:val="20"/>
                <w:szCs w:val="20"/>
              </w:rPr>
              <w:t>5</w:t>
            </w:r>
          </w:hyperlink>
        </w:p>
        <w:p w14:paraId="34A7F14F" w14:textId="13E89D03"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6" w:history="1">
            <w:r w:rsidR="00CD4558" w:rsidRPr="00EE4133">
              <w:rPr>
                <w:rStyle w:val="Hipervnculo"/>
                <w:rFonts w:ascii="Montserrat" w:hAnsi="Montserrat" w:cs="Times New Roman"/>
                <w:noProof/>
                <w:sz w:val="20"/>
                <w:szCs w:val="20"/>
              </w:rPr>
              <w:t>4.6 SOLICITUDES REQUERIDAS POR OVV</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_Toc26469126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5</w:t>
            </w:r>
            <w:r w:rsidR="00CD4558" w:rsidRPr="00EE4133">
              <w:rPr>
                <w:rFonts w:ascii="Montserrat" w:hAnsi="Montserrat"/>
                <w:noProof/>
                <w:webHidden/>
                <w:sz w:val="20"/>
                <w:szCs w:val="20"/>
              </w:rPr>
              <w:fldChar w:fldCharType="end"/>
            </w:r>
          </w:hyperlink>
        </w:p>
        <w:p w14:paraId="29E13EE3" w14:textId="27D1467A"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7" w:history="1">
            <w:r w:rsidR="00CD4558" w:rsidRPr="00EE4133">
              <w:rPr>
                <w:rStyle w:val="Hipervnculo"/>
                <w:rFonts w:ascii="Montserrat" w:hAnsi="Montserrat" w:cs="Times New Roman"/>
                <w:noProof/>
                <w:sz w:val="20"/>
                <w:szCs w:val="20"/>
              </w:rPr>
              <w:t>4.7 SISTEMA DE INFORMACIÓN Y CONTROL DE DATOS</w:t>
            </w:r>
            <w:r w:rsidR="00CD4558" w:rsidRPr="00EE4133">
              <w:rPr>
                <w:rFonts w:ascii="Montserrat" w:hAnsi="Montserrat"/>
                <w:noProof/>
                <w:webHidden/>
                <w:sz w:val="20"/>
                <w:szCs w:val="20"/>
              </w:rPr>
              <w:tab/>
            </w:r>
            <w:r w:rsidR="00CD4558" w:rsidRPr="00EE4133">
              <w:rPr>
                <w:rFonts w:ascii="Montserrat" w:hAnsi="Montserrat"/>
                <w:noProof/>
                <w:webHidden/>
                <w:sz w:val="20"/>
                <w:szCs w:val="20"/>
              </w:rPr>
              <w:fldChar w:fldCharType="begin"/>
            </w:r>
            <w:r w:rsidR="00CD4558" w:rsidRPr="00EE4133">
              <w:rPr>
                <w:rFonts w:ascii="Montserrat" w:hAnsi="Montserrat"/>
                <w:noProof/>
                <w:webHidden/>
                <w:sz w:val="20"/>
                <w:szCs w:val="20"/>
              </w:rPr>
              <w:instrText xml:space="preserve"> PAGEREF _Toc26469127 \h </w:instrText>
            </w:r>
            <w:r w:rsidR="00CD4558" w:rsidRPr="00EE4133">
              <w:rPr>
                <w:rFonts w:ascii="Montserrat" w:hAnsi="Montserrat"/>
                <w:noProof/>
                <w:webHidden/>
                <w:sz w:val="20"/>
                <w:szCs w:val="20"/>
              </w:rPr>
            </w:r>
            <w:r w:rsidR="00CD4558" w:rsidRPr="00EE4133">
              <w:rPr>
                <w:rFonts w:ascii="Montserrat" w:hAnsi="Montserrat"/>
                <w:noProof/>
                <w:webHidden/>
                <w:sz w:val="20"/>
                <w:szCs w:val="20"/>
              </w:rPr>
              <w:fldChar w:fldCharType="separate"/>
            </w:r>
            <w:r w:rsidR="003B6719" w:rsidRPr="00EE4133">
              <w:rPr>
                <w:rFonts w:ascii="Montserrat" w:hAnsi="Montserrat"/>
                <w:noProof/>
                <w:webHidden/>
                <w:sz w:val="20"/>
                <w:szCs w:val="20"/>
              </w:rPr>
              <w:t>5</w:t>
            </w:r>
            <w:r w:rsidR="00CD4558" w:rsidRPr="00EE4133">
              <w:rPr>
                <w:rFonts w:ascii="Montserrat" w:hAnsi="Montserrat"/>
                <w:noProof/>
                <w:webHidden/>
                <w:sz w:val="20"/>
                <w:szCs w:val="20"/>
              </w:rPr>
              <w:fldChar w:fldCharType="end"/>
            </w:r>
          </w:hyperlink>
        </w:p>
        <w:p w14:paraId="4136667A" w14:textId="3761D4A7"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8" w:history="1">
            <w:r w:rsidR="00CD4558" w:rsidRPr="00EE4133">
              <w:rPr>
                <w:rStyle w:val="Hipervnculo"/>
                <w:rFonts w:ascii="Montserrat" w:hAnsi="Montserrat" w:cs="Times New Roman"/>
                <w:noProof/>
                <w:sz w:val="20"/>
                <w:szCs w:val="20"/>
              </w:rPr>
              <w:t>4.8 EVALUACIÓN DEL ESTADO DEL PRR-GEI</w:t>
            </w:r>
            <w:r w:rsidR="00CD4558" w:rsidRPr="00EE4133">
              <w:rPr>
                <w:rFonts w:ascii="Montserrat" w:hAnsi="Montserrat"/>
                <w:noProof/>
                <w:webHidden/>
                <w:sz w:val="20"/>
                <w:szCs w:val="20"/>
              </w:rPr>
              <w:tab/>
            </w:r>
            <w:r w:rsidR="00E010E9">
              <w:rPr>
                <w:rFonts w:ascii="Montserrat" w:hAnsi="Montserrat"/>
                <w:noProof/>
                <w:webHidden/>
                <w:sz w:val="20"/>
                <w:szCs w:val="20"/>
              </w:rPr>
              <w:t>6</w:t>
            </w:r>
          </w:hyperlink>
        </w:p>
        <w:p w14:paraId="5F063241" w14:textId="75B020D7"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29" w:history="1">
            <w:r w:rsidR="00CD4558" w:rsidRPr="00EE4133">
              <w:rPr>
                <w:rStyle w:val="Hipervnculo"/>
                <w:rFonts w:ascii="Montserrat" w:hAnsi="Montserrat" w:cs="Times New Roman"/>
                <w:noProof/>
                <w:sz w:val="20"/>
                <w:szCs w:val="20"/>
              </w:rPr>
              <w:t>4.9 EVALUACIÓN DE LA CONFORMIDAD CON LOS REQUERIMIENTOS</w:t>
            </w:r>
            <w:r w:rsidR="00CD4558" w:rsidRPr="00EE4133">
              <w:rPr>
                <w:rFonts w:ascii="Montserrat" w:hAnsi="Montserrat"/>
                <w:noProof/>
                <w:webHidden/>
                <w:sz w:val="20"/>
                <w:szCs w:val="20"/>
              </w:rPr>
              <w:tab/>
            </w:r>
            <w:r w:rsidR="00E010E9">
              <w:rPr>
                <w:rFonts w:ascii="Montserrat" w:hAnsi="Montserrat"/>
                <w:noProof/>
                <w:webHidden/>
                <w:sz w:val="20"/>
                <w:szCs w:val="20"/>
              </w:rPr>
              <w:t>6</w:t>
            </w:r>
          </w:hyperlink>
        </w:p>
        <w:p w14:paraId="0BC2E2F3" w14:textId="7CFEE034" w:rsidR="00CD4558" w:rsidRPr="00EE4133" w:rsidRDefault="006B70E2">
          <w:pPr>
            <w:pStyle w:val="TDC2"/>
            <w:rPr>
              <w:rFonts w:ascii="Montserrat" w:hAnsi="Montserrat"/>
              <w:kern w:val="0"/>
              <w:sz w:val="20"/>
              <w:szCs w:val="20"/>
              <w:lang w:eastAsia="es-ES"/>
              <w14:ligatures w14:val="none"/>
            </w:rPr>
          </w:pPr>
          <w:hyperlink w:anchor="_Toc26469130" w:history="1">
            <w:r w:rsidR="00CD4558" w:rsidRPr="00EE4133">
              <w:rPr>
                <w:rStyle w:val="Hipervnculo"/>
                <w:rFonts w:ascii="Montserrat" w:hAnsi="Montserrat" w:cs="Times New Roman"/>
                <w:sz w:val="20"/>
                <w:szCs w:val="20"/>
              </w:rPr>
              <w:t>5. RESULTADOS DE LA VALIDACIÓN</w:t>
            </w:r>
            <w:r w:rsidR="00CD4558" w:rsidRPr="00EE4133">
              <w:rPr>
                <w:rFonts w:ascii="Montserrat" w:hAnsi="Montserrat"/>
                <w:webHidden/>
                <w:sz w:val="20"/>
                <w:szCs w:val="20"/>
              </w:rPr>
              <w:tab/>
            </w:r>
            <w:r w:rsidR="00E010E9">
              <w:rPr>
                <w:rFonts w:ascii="Montserrat" w:hAnsi="Montserrat"/>
                <w:webHidden/>
                <w:sz w:val="20"/>
                <w:szCs w:val="20"/>
              </w:rPr>
              <w:t>7</w:t>
            </w:r>
          </w:hyperlink>
        </w:p>
        <w:p w14:paraId="4E893701" w14:textId="75584AC8" w:rsidR="00CD4558" w:rsidRPr="00EE4133" w:rsidRDefault="006B70E2">
          <w:pPr>
            <w:pStyle w:val="TDC3"/>
            <w:tabs>
              <w:tab w:val="left" w:pos="1100"/>
              <w:tab w:val="right" w:leader="dot" w:pos="9016"/>
            </w:tabs>
            <w:rPr>
              <w:rFonts w:ascii="Montserrat" w:hAnsi="Montserrat"/>
              <w:noProof/>
              <w:color w:val="auto"/>
              <w:kern w:val="0"/>
              <w:sz w:val="20"/>
              <w:szCs w:val="20"/>
              <w:lang w:eastAsia="es-ES"/>
              <w14:ligatures w14:val="none"/>
            </w:rPr>
          </w:pPr>
          <w:hyperlink w:anchor="_Toc26469131" w:history="1">
            <w:r w:rsidR="00CD4558" w:rsidRPr="00EE4133">
              <w:rPr>
                <w:rStyle w:val="Hipervnculo"/>
                <w:rFonts w:ascii="Montserrat" w:hAnsi="Montserrat" w:cs="Times New Roman"/>
                <w:noProof/>
                <w:sz w:val="20"/>
                <w:szCs w:val="20"/>
              </w:rPr>
              <w:t xml:space="preserve">5.1 </w:t>
            </w:r>
            <w:r w:rsidR="00CD4558" w:rsidRPr="00EE4133">
              <w:rPr>
                <w:rFonts w:ascii="Montserrat" w:hAnsi="Montserrat"/>
                <w:noProof/>
                <w:color w:val="auto"/>
                <w:kern w:val="0"/>
                <w:sz w:val="20"/>
                <w:szCs w:val="20"/>
                <w:lang w:eastAsia="es-ES"/>
                <w14:ligatures w14:val="none"/>
              </w:rPr>
              <w:tab/>
            </w:r>
            <w:r w:rsidR="00CD4558" w:rsidRPr="00EE4133">
              <w:rPr>
                <w:rStyle w:val="Hipervnculo"/>
                <w:rFonts w:ascii="Montserrat" w:hAnsi="Montserrat" w:cs="Times New Roman"/>
                <w:noProof/>
                <w:sz w:val="20"/>
                <w:szCs w:val="20"/>
              </w:rPr>
              <w:t>COMPONENTES DEL PRR-GEI</w:t>
            </w:r>
            <w:r w:rsidR="00CD4558" w:rsidRPr="00EE4133">
              <w:rPr>
                <w:rFonts w:ascii="Montserrat" w:hAnsi="Montserrat"/>
                <w:noProof/>
                <w:webHidden/>
                <w:sz w:val="20"/>
                <w:szCs w:val="20"/>
              </w:rPr>
              <w:tab/>
            </w:r>
            <w:r w:rsidR="00E010E9">
              <w:rPr>
                <w:rFonts w:ascii="Montserrat" w:hAnsi="Montserrat"/>
                <w:noProof/>
                <w:webHidden/>
                <w:sz w:val="20"/>
                <w:szCs w:val="20"/>
              </w:rPr>
              <w:t>7</w:t>
            </w:r>
          </w:hyperlink>
        </w:p>
        <w:p w14:paraId="010FFA15" w14:textId="6237941D"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2" w:history="1">
            <w:r w:rsidR="00CD4558" w:rsidRPr="00EE4133">
              <w:rPr>
                <w:rStyle w:val="Hipervnculo"/>
                <w:rFonts w:ascii="Montserrat" w:hAnsi="Montserrat" w:cs="Times New Roman"/>
                <w:noProof/>
                <w:sz w:val="20"/>
                <w:szCs w:val="20"/>
              </w:rPr>
              <w:t>5.2 METODOLOGÍA SELECCIONADA</w:t>
            </w:r>
            <w:r w:rsidR="00CD4558" w:rsidRPr="00EE4133">
              <w:rPr>
                <w:rFonts w:ascii="Montserrat" w:hAnsi="Montserrat"/>
                <w:noProof/>
                <w:webHidden/>
                <w:sz w:val="20"/>
                <w:szCs w:val="20"/>
              </w:rPr>
              <w:tab/>
            </w:r>
            <w:r w:rsidR="00E010E9">
              <w:rPr>
                <w:rFonts w:ascii="Montserrat" w:hAnsi="Montserrat"/>
                <w:noProof/>
                <w:webHidden/>
                <w:sz w:val="20"/>
                <w:szCs w:val="20"/>
              </w:rPr>
              <w:t>8</w:t>
            </w:r>
          </w:hyperlink>
        </w:p>
        <w:p w14:paraId="5CF9AD80" w14:textId="0FC1B1A5" w:rsidR="00CD4558" w:rsidRPr="00EE4133" w:rsidRDefault="006B70E2">
          <w:pPr>
            <w:pStyle w:val="TDC2"/>
            <w:rPr>
              <w:rFonts w:ascii="Montserrat" w:hAnsi="Montserrat"/>
              <w:kern w:val="0"/>
              <w:sz w:val="20"/>
              <w:szCs w:val="20"/>
              <w:lang w:eastAsia="es-ES"/>
              <w14:ligatures w14:val="none"/>
            </w:rPr>
          </w:pPr>
          <w:hyperlink w:anchor="_Toc26469133" w:history="1">
            <w:r w:rsidR="00CD4558" w:rsidRPr="00EE4133">
              <w:rPr>
                <w:rStyle w:val="Hipervnculo"/>
                <w:rFonts w:ascii="Montserrat" w:hAnsi="Montserrat" w:cs="Times New Roman"/>
                <w:sz w:val="20"/>
                <w:szCs w:val="20"/>
              </w:rPr>
              <w:t>6. RESULTADOS DE LA VERIFICACIÓN</w:t>
            </w:r>
            <w:r w:rsidR="00CD4558" w:rsidRPr="00EE4133">
              <w:rPr>
                <w:rFonts w:ascii="Montserrat" w:hAnsi="Montserrat"/>
                <w:webHidden/>
                <w:sz w:val="20"/>
                <w:szCs w:val="20"/>
              </w:rPr>
              <w:tab/>
            </w:r>
            <w:r w:rsidR="00E010E9">
              <w:rPr>
                <w:rFonts w:ascii="Montserrat" w:hAnsi="Montserrat"/>
                <w:webHidden/>
                <w:sz w:val="20"/>
                <w:szCs w:val="20"/>
              </w:rPr>
              <w:t>9</w:t>
            </w:r>
          </w:hyperlink>
        </w:p>
        <w:p w14:paraId="7181F857" w14:textId="75003CE4"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4" w:history="1">
            <w:r w:rsidR="00CD4558" w:rsidRPr="00EE4133">
              <w:rPr>
                <w:rStyle w:val="Hipervnculo"/>
                <w:rFonts w:ascii="Montserrat" w:hAnsi="Montserrat" w:cs="Times New Roman"/>
                <w:noProof/>
                <w:sz w:val="20"/>
                <w:szCs w:val="20"/>
              </w:rPr>
              <w:t>6.1 ANÁLISIS AL REPORTE O PLAN DE MONITOREO</w:t>
            </w:r>
            <w:r w:rsidR="00CD4558" w:rsidRPr="00EE4133">
              <w:rPr>
                <w:rFonts w:ascii="Montserrat" w:hAnsi="Montserrat"/>
                <w:noProof/>
                <w:webHidden/>
                <w:sz w:val="20"/>
                <w:szCs w:val="20"/>
              </w:rPr>
              <w:tab/>
            </w:r>
            <w:r w:rsidR="00E010E9">
              <w:rPr>
                <w:rFonts w:ascii="Montserrat" w:hAnsi="Montserrat"/>
                <w:noProof/>
                <w:webHidden/>
                <w:sz w:val="20"/>
                <w:szCs w:val="20"/>
              </w:rPr>
              <w:t>9</w:t>
            </w:r>
          </w:hyperlink>
        </w:p>
        <w:p w14:paraId="22211C0A" w14:textId="08211872"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5" w:history="1">
            <w:r w:rsidR="00CD4558" w:rsidRPr="00EE4133">
              <w:rPr>
                <w:rStyle w:val="Hipervnculo"/>
                <w:rFonts w:ascii="Montserrat" w:hAnsi="Montserrat" w:cs="Times New Roman"/>
                <w:noProof/>
                <w:sz w:val="20"/>
                <w:szCs w:val="20"/>
              </w:rPr>
              <w:t>6.1 PRECISIÓN DE LOS CÁLCULOS DE REMOCIÓN Y REDUCCIÓN DE GEI</w:t>
            </w:r>
            <w:r w:rsidR="00CD4558" w:rsidRPr="00EE4133">
              <w:rPr>
                <w:rFonts w:ascii="Montserrat" w:hAnsi="Montserrat"/>
                <w:noProof/>
                <w:webHidden/>
                <w:sz w:val="20"/>
                <w:szCs w:val="20"/>
              </w:rPr>
              <w:tab/>
            </w:r>
            <w:r w:rsidR="00E010E9">
              <w:rPr>
                <w:rFonts w:ascii="Montserrat" w:hAnsi="Montserrat"/>
                <w:noProof/>
                <w:webHidden/>
                <w:sz w:val="20"/>
                <w:szCs w:val="20"/>
              </w:rPr>
              <w:t>10</w:t>
            </w:r>
          </w:hyperlink>
        </w:p>
        <w:p w14:paraId="6B3D7DFA" w14:textId="6018E79D"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6" w:history="1">
            <w:r w:rsidR="00CD4558" w:rsidRPr="00EE4133">
              <w:rPr>
                <w:rStyle w:val="Hipervnculo"/>
                <w:rFonts w:ascii="Montserrat" w:hAnsi="Montserrat" w:cs="Times New Roman"/>
                <w:noProof/>
                <w:sz w:val="20"/>
                <w:szCs w:val="20"/>
              </w:rPr>
              <w:t>6.2 CALIDAD DE LA EVIDENCIA DE LAS REMOCIONES Y REDUCCIONES DE GEI</w:t>
            </w:r>
            <w:r w:rsidR="00CD4558" w:rsidRPr="00EE4133">
              <w:rPr>
                <w:rFonts w:ascii="Montserrat" w:hAnsi="Montserrat"/>
                <w:noProof/>
                <w:webHidden/>
                <w:sz w:val="20"/>
                <w:szCs w:val="20"/>
              </w:rPr>
              <w:tab/>
            </w:r>
            <w:r w:rsidR="00E010E9">
              <w:rPr>
                <w:rFonts w:ascii="Montserrat" w:hAnsi="Montserrat"/>
                <w:noProof/>
                <w:webHidden/>
                <w:sz w:val="20"/>
                <w:szCs w:val="20"/>
              </w:rPr>
              <w:t>10</w:t>
            </w:r>
          </w:hyperlink>
        </w:p>
        <w:p w14:paraId="3116D190" w14:textId="35D7BD50" w:rsidR="00CD4558" w:rsidRPr="00EE4133" w:rsidRDefault="006B70E2">
          <w:pPr>
            <w:pStyle w:val="TDC2"/>
            <w:rPr>
              <w:rFonts w:ascii="Montserrat" w:hAnsi="Montserrat"/>
              <w:kern w:val="0"/>
              <w:sz w:val="20"/>
              <w:szCs w:val="20"/>
              <w:lang w:eastAsia="es-ES"/>
              <w14:ligatures w14:val="none"/>
            </w:rPr>
          </w:pPr>
          <w:hyperlink w:anchor="_Toc26469137" w:history="1">
            <w:r w:rsidR="00CD4558" w:rsidRPr="00EE4133">
              <w:rPr>
                <w:rStyle w:val="Hipervnculo"/>
                <w:rFonts w:ascii="Montserrat" w:hAnsi="Montserrat" w:cs="Times New Roman"/>
                <w:sz w:val="20"/>
                <w:szCs w:val="20"/>
              </w:rPr>
              <w:t>7. CONCLUSIÓN DE LA VALIDACIÓN/ VERIFICACIÓN</w:t>
            </w:r>
            <w:r w:rsidR="00CD4558" w:rsidRPr="00EE4133">
              <w:rPr>
                <w:rFonts w:ascii="Montserrat" w:hAnsi="Montserrat"/>
                <w:webHidden/>
                <w:sz w:val="20"/>
                <w:szCs w:val="20"/>
              </w:rPr>
              <w:tab/>
            </w:r>
            <w:r w:rsidR="00E010E9">
              <w:rPr>
                <w:rFonts w:ascii="Montserrat" w:hAnsi="Montserrat"/>
                <w:webHidden/>
                <w:sz w:val="20"/>
                <w:szCs w:val="20"/>
              </w:rPr>
              <w:t>11</w:t>
            </w:r>
          </w:hyperlink>
        </w:p>
        <w:p w14:paraId="537250F6" w14:textId="57827AEF"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8" w:history="1">
            <w:r w:rsidR="00CD4558" w:rsidRPr="00EE4133">
              <w:rPr>
                <w:rStyle w:val="Hipervnculo"/>
                <w:rFonts w:ascii="Montserrat" w:hAnsi="Montserrat" w:cs="Times New Roman"/>
                <w:noProof/>
                <w:sz w:val="20"/>
                <w:szCs w:val="20"/>
              </w:rPr>
              <w:t>7.1 RESOLUCIÓN DE HALLAZGOS</w:t>
            </w:r>
            <w:r w:rsidR="00CD4558" w:rsidRPr="00EE4133">
              <w:rPr>
                <w:rFonts w:ascii="Montserrat" w:hAnsi="Montserrat"/>
                <w:noProof/>
                <w:webHidden/>
                <w:sz w:val="20"/>
                <w:szCs w:val="20"/>
              </w:rPr>
              <w:tab/>
            </w:r>
            <w:r w:rsidR="00E010E9">
              <w:rPr>
                <w:rFonts w:ascii="Montserrat" w:hAnsi="Montserrat"/>
                <w:noProof/>
                <w:webHidden/>
                <w:sz w:val="20"/>
                <w:szCs w:val="20"/>
              </w:rPr>
              <w:t>11</w:t>
            </w:r>
          </w:hyperlink>
        </w:p>
        <w:p w14:paraId="6398CA6D" w14:textId="0A9B24BE"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39" w:history="1">
            <w:r w:rsidR="00CD4558" w:rsidRPr="00EE4133">
              <w:rPr>
                <w:rStyle w:val="Hipervnculo"/>
                <w:rFonts w:ascii="Montserrat" w:hAnsi="Montserrat" w:cs="Times New Roman"/>
                <w:noProof/>
                <w:sz w:val="20"/>
                <w:szCs w:val="20"/>
              </w:rPr>
              <w:t>7.2 SOPORTE Y RELACIÓN DE INFORMACIÓN</w:t>
            </w:r>
            <w:r w:rsidR="00CD4558" w:rsidRPr="00EE4133">
              <w:rPr>
                <w:rFonts w:ascii="Montserrat" w:hAnsi="Montserrat"/>
                <w:noProof/>
                <w:webHidden/>
                <w:sz w:val="20"/>
                <w:szCs w:val="20"/>
              </w:rPr>
              <w:tab/>
            </w:r>
            <w:r w:rsidR="00E010E9">
              <w:rPr>
                <w:rFonts w:ascii="Montserrat" w:hAnsi="Montserrat"/>
                <w:noProof/>
                <w:webHidden/>
                <w:sz w:val="20"/>
                <w:szCs w:val="20"/>
              </w:rPr>
              <w:t>11</w:t>
            </w:r>
          </w:hyperlink>
        </w:p>
        <w:p w14:paraId="779AA85D" w14:textId="0335E248"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40" w:history="1">
            <w:r w:rsidR="00CD4558" w:rsidRPr="00EE4133">
              <w:rPr>
                <w:rStyle w:val="Hipervnculo"/>
                <w:rFonts w:ascii="Montserrat" w:hAnsi="Montserrat" w:cs="Times New Roman"/>
                <w:noProof/>
                <w:sz w:val="20"/>
                <w:szCs w:val="20"/>
              </w:rPr>
              <w:t>7.3 OPINIÓN DE VALIDACIÓN / VERIFICACIÓN</w:t>
            </w:r>
            <w:r w:rsidR="00CD4558" w:rsidRPr="00EE4133">
              <w:rPr>
                <w:rFonts w:ascii="Montserrat" w:hAnsi="Montserrat"/>
                <w:noProof/>
                <w:webHidden/>
                <w:sz w:val="20"/>
                <w:szCs w:val="20"/>
              </w:rPr>
              <w:tab/>
            </w:r>
            <w:r w:rsidR="00E010E9">
              <w:rPr>
                <w:rFonts w:ascii="Montserrat" w:hAnsi="Montserrat"/>
                <w:noProof/>
                <w:webHidden/>
                <w:sz w:val="20"/>
                <w:szCs w:val="20"/>
              </w:rPr>
              <w:t>11</w:t>
            </w:r>
          </w:hyperlink>
        </w:p>
        <w:p w14:paraId="0339DFCA" w14:textId="696BEB8C"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41" w:history="1">
            <w:r w:rsidR="00CD4558" w:rsidRPr="00EE4133">
              <w:rPr>
                <w:rStyle w:val="Hipervnculo"/>
                <w:rFonts w:ascii="Montserrat" w:hAnsi="Montserrat" w:cs="Times New Roman"/>
                <w:noProof/>
                <w:sz w:val="20"/>
                <w:szCs w:val="20"/>
              </w:rPr>
              <w:t>7.4 INFORME DE VALIDACIÓN / VERIFICACIÓN</w:t>
            </w:r>
            <w:r w:rsidR="00CD4558" w:rsidRPr="00EE4133">
              <w:rPr>
                <w:rFonts w:ascii="Montserrat" w:hAnsi="Montserrat"/>
                <w:noProof/>
                <w:webHidden/>
                <w:sz w:val="20"/>
                <w:szCs w:val="20"/>
              </w:rPr>
              <w:tab/>
            </w:r>
            <w:r w:rsidR="00E010E9">
              <w:rPr>
                <w:rFonts w:ascii="Montserrat" w:hAnsi="Montserrat"/>
                <w:noProof/>
                <w:webHidden/>
                <w:sz w:val="20"/>
                <w:szCs w:val="20"/>
              </w:rPr>
              <w:t>12</w:t>
            </w:r>
          </w:hyperlink>
        </w:p>
        <w:p w14:paraId="5E4B005A" w14:textId="49CE971B" w:rsidR="00CD4558" w:rsidRPr="00EE4133" w:rsidRDefault="006B70E2">
          <w:pPr>
            <w:pStyle w:val="TDC3"/>
            <w:tabs>
              <w:tab w:val="right" w:leader="dot" w:pos="9016"/>
            </w:tabs>
            <w:rPr>
              <w:rFonts w:ascii="Montserrat" w:hAnsi="Montserrat"/>
              <w:noProof/>
              <w:color w:val="auto"/>
              <w:kern w:val="0"/>
              <w:sz w:val="20"/>
              <w:szCs w:val="20"/>
              <w:lang w:eastAsia="es-ES"/>
              <w14:ligatures w14:val="none"/>
            </w:rPr>
          </w:pPr>
          <w:hyperlink w:anchor="_Toc26469142" w:history="1">
            <w:r w:rsidR="00CD4558" w:rsidRPr="00EE4133">
              <w:rPr>
                <w:rStyle w:val="Hipervnculo"/>
                <w:rFonts w:ascii="Montserrat" w:hAnsi="Montserrat" w:cs="Times New Roman"/>
                <w:noProof/>
                <w:sz w:val="20"/>
                <w:szCs w:val="20"/>
              </w:rPr>
              <w:t xml:space="preserve">7.5 </w:t>
            </w:r>
            <w:r w:rsidR="00CD4558" w:rsidRPr="00EE4133">
              <w:rPr>
                <w:rStyle w:val="Hipervnculo"/>
                <w:rFonts w:ascii="Montserrat" w:hAnsi="Montserrat" w:cs="Times New Roman"/>
                <w:iCs/>
                <w:noProof/>
                <w:sz w:val="20"/>
                <w:szCs w:val="20"/>
              </w:rPr>
              <w:t>HECHOS DESCUBIERTOS DESPUÉS DE LA VALIDACIÓN /</w:t>
            </w:r>
            <w:r w:rsidR="00CD4558" w:rsidRPr="00EE4133">
              <w:rPr>
                <w:rStyle w:val="Hipervnculo"/>
                <w:rFonts w:ascii="Montserrat" w:hAnsi="Montserrat" w:cs="Times New Roman"/>
                <w:noProof/>
                <w:sz w:val="20"/>
                <w:szCs w:val="20"/>
              </w:rPr>
              <w:t xml:space="preserve"> </w:t>
            </w:r>
            <w:r w:rsidR="00CD4558" w:rsidRPr="00EE4133">
              <w:rPr>
                <w:rStyle w:val="Hipervnculo"/>
                <w:rFonts w:ascii="Montserrat" w:hAnsi="Montserrat" w:cs="Times New Roman"/>
                <w:iCs/>
                <w:noProof/>
                <w:sz w:val="20"/>
                <w:szCs w:val="20"/>
              </w:rPr>
              <w:t>VERIFICACIÓN</w:t>
            </w:r>
            <w:r w:rsidR="00CD4558" w:rsidRPr="00EE4133">
              <w:rPr>
                <w:rFonts w:ascii="Montserrat" w:hAnsi="Montserrat"/>
                <w:noProof/>
                <w:webHidden/>
                <w:sz w:val="20"/>
                <w:szCs w:val="20"/>
              </w:rPr>
              <w:tab/>
            </w:r>
            <w:r w:rsidR="00E010E9">
              <w:rPr>
                <w:rFonts w:ascii="Montserrat" w:hAnsi="Montserrat"/>
                <w:noProof/>
                <w:webHidden/>
                <w:sz w:val="20"/>
                <w:szCs w:val="20"/>
              </w:rPr>
              <w:t>12</w:t>
            </w:r>
          </w:hyperlink>
        </w:p>
        <w:p w14:paraId="7E5970D5" w14:textId="3A3816B1" w:rsidR="00CD4558" w:rsidRPr="00EE4133" w:rsidRDefault="006B70E2">
          <w:pPr>
            <w:pStyle w:val="TDC2"/>
            <w:rPr>
              <w:rFonts w:asciiTheme="minorHAnsi" w:hAnsiTheme="minorHAnsi"/>
              <w:kern w:val="0"/>
              <w:sz w:val="20"/>
              <w:szCs w:val="20"/>
              <w:lang w:eastAsia="es-ES"/>
              <w14:ligatures w14:val="none"/>
            </w:rPr>
          </w:pPr>
          <w:hyperlink w:anchor="_Toc26469143" w:history="1">
            <w:r w:rsidR="00CD4558" w:rsidRPr="00EE4133">
              <w:rPr>
                <w:rStyle w:val="Hipervnculo"/>
                <w:rFonts w:ascii="Montserrat" w:hAnsi="Montserrat" w:cs="Times New Roman"/>
                <w:sz w:val="20"/>
                <w:szCs w:val="20"/>
              </w:rPr>
              <w:t>8. REFERENCIAS</w:t>
            </w:r>
            <w:r w:rsidR="00CD4558" w:rsidRPr="00EE4133">
              <w:rPr>
                <w:rFonts w:ascii="Montserrat" w:hAnsi="Montserrat"/>
                <w:webHidden/>
                <w:sz w:val="20"/>
                <w:szCs w:val="20"/>
              </w:rPr>
              <w:tab/>
            </w:r>
            <w:r w:rsidR="00E010E9">
              <w:rPr>
                <w:rFonts w:ascii="Montserrat" w:hAnsi="Montserrat"/>
                <w:webHidden/>
                <w:sz w:val="20"/>
                <w:szCs w:val="20"/>
              </w:rPr>
              <w:t>13</w:t>
            </w:r>
          </w:hyperlink>
        </w:p>
        <w:p w14:paraId="1C53D991" w14:textId="484AA10D" w:rsidR="00CD3D57" w:rsidRDefault="00CD3D57">
          <w:pPr>
            <w:rPr>
              <w:rFonts w:cs="Times New Roman"/>
              <w:b/>
              <w:bCs/>
            </w:rPr>
          </w:pPr>
          <w:r w:rsidRPr="00EE4133">
            <w:rPr>
              <w:rFonts w:cs="Times New Roman"/>
              <w:b/>
              <w:bCs/>
              <w:sz w:val="20"/>
              <w:szCs w:val="20"/>
            </w:rPr>
            <w:fldChar w:fldCharType="end"/>
          </w:r>
        </w:p>
      </w:sdtContent>
    </w:sdt>
    <w:p w14:paraId="6A637515" w14:textId="77777777" w:rsidR="00607038" w:rsidRPr="00607038" w:rsidRDefault="00607038">
      <w:pPr>
        <w:rPr>
          <w:rFonts w:cs="Times New Roman"/>
          <w:b/>
          <w:bCs/>
        </w:rPr>
      </w:pPr>
    </w:p>
    <w:p w14:paraId="323AB44A" w14:textId="77777777" w:rsidR="00E70002" w:rsidRPr="00DC07E8" w:rsidRDefault="00E70002" w:rsidP="00E70002">
      <w:pPr>
        <w:pStyle w:val="Ttulo1"/>
        <w:rPr>
          <w:rFonts w:ascii="Montserrat" w:hAnsi="Montserrat" w:cs="Times New Roman"/>
          <w:color w:val="39B54A"/>
        </w:rPr>
      </w:pPr>
      <w:bookmarkStart w:id="3" w:name="_Toc26469108"/>
      <w:r w:rsidRPr="00DC07E8">
        <w:rPr>
          <w:rFonts w:ascii="Montserrat" w:hAnsi="Montserrat" w:cs="Times New Roman"/>
          <w:color w:val="39B54A"/>
        </w:rPr>
        <w:t>Instrucciones de llenado de este documento</w:t>
      </w:r>
      <w:bookmarkEnd w:id="3"/>
    </w:p>
    <w:p w14:paraId="1123491C" w14:textId="77777777" w:rsidR="00E70002" w:rsidRPr="00EE4133" w:rsidRDefault="00E70002" w:rsidP="00E70002">
      <w:pPr>
        <w:rPr>
          <w:rFonts w:ascii="Montserrat" w:hAnsi="Montserrat" w:cs="Times New Roman"/>
          <w:i/>
        </w:rPr>
      </w:pPr>
      <w:r w:rsidRPr="00EE4133">
        <w:rPr>
          <w:rFonts w:ascii="Montserrat" w:hAnsi="Montserrat" w:cs="Times New Roman"/>
          <w:i/>
        </w:rPr>
        <w:t>Al llenar este documento, es deseable que borre las instrucciones dadas en cada sección.</w:t>
      </w:r>
    </w:p>
    <w:p w14:paraId="494A8085" w14:textId="35C945D6" w:rsidR="007764A7" w:rsidRPr="00EE4133" w:rsidRDefault="00E70002" w:rsidP="00E70002">
      <w:pPr>
        <w:rPr>
          <w:rFonts w:ascii="Montserrat" w:hAnsi="Montserrat" w:cs="Times New Roman"/>
        </w:rPr>
      </w:pPr>
      <w:r w:rsidRPr="00EE4133">
        <w:rPr>
          <w:rFonts w:ascii="Montserrat" w:hAnsi="Montserrat" w:cs="Times New Roman"/>
        </w:rPr>
        <w:t>Una vez haya agregado todo el contenido necesario, genere nuevamente la tabla de contenido de este documento (haga clic en algún lugar de la tabla de contenido, escoja “Actualizar tabla” en el menú emergente y escoja “actualizar tabla completa”).</w:t>
      </w:r>
    </w:p>
    <w:p w14:paraId="0588E775" w14:textId="24D5BC5C" w:rsidR="00E70002" w:rsidRPr="00EE4133" w:rsidRDefault="00E70002" w:rsidP="00E70002">
      <w:pPr>
        <w:rPr>
          <w:rFonts w:ascii="Montserrat" w:hAnsi="Montserrat" w:cs="Times New Roman"/>
        </w:rPr>
      </w:pPr>
    </w:p>
    <w:p w14:paraId="24AA6B82" w14:textId="04B1F0AB" w:rsidR="0050000D" w:rsidRPr="00DC07E8" w:rsidRDefault="0080242F" w:rsidP="009C52D3">
      <w:pPr>
        <w:pStyle w:val="Ttulo1"/>
        <w:rPr>
          <w:rFonts w:ascii="Montserrat" w:hAnsi="Montserrat" w:cs="Times New Roman"/>
          <w:i w:val="0"/>
          <w:caps/>
          <w:color w:val="39B54A"/>
        </w:rPr>
      </w:pPr>
      <w:bookmarkStart w:id="4" w:name="_Toc20223489"/>
      <w:bookmarkStart w:id="5" w:name="_Toc26469109"/>
      <w:bookmarkStart w:id="6" w:name="_Hlk19576283"/>
      <w:r w:rsidRPr="00DC07E8">
        <w:rPr>
          <w:rFonts w:ascii="Montserrat" w:hAnsi="Montserrat" w:cs="Times New Roman"/>
          <w:color w:val="39B54A"/>
        </w:rPr>
        <w:t>Lista de siglas y acrónimos</w:t>
      </w:r>
      <w:bookmarkEnd w:id="4"/>
      <w:bookmarkEnd w:id="5"/>
      <w:r w:rsidR="00DE0CB5" w:rsidRPr="00DC07E8">
        <w:rPr>
          <w:rFonts w:ascii="Montserrat" w:hAnsi="Montserrat" w:cs="Times New Roman"/>
          <w:color w:val="39B54A"/>
        </w:rPr>
        <w:t xml:space="preserve"> </w:t>
      </w:r>
    </w:p>
    <w:tbl>
      <w:tblPr>
        <w:tblW w:w="9209" w:type="dxa"/>
        <w:tblLook w:val="04A0" w:firstRow="1" w:lastRow="0" w:firstColumn="1" w:lastColumn="0" w:noHBand="0" w:noVBand="1"/>
      </w:tblPr>
      <w:tblGrid>
        <w:gridCol w:w="1561"/>
        <w:gridCol w:w="7648"/>
      </w:tblGrid>
      <w:tr w:rsidR="0050000D" w:rsidRPr="00EE4133" w14:paraId="0CE5D97D" w14:textId="77777777" w:rsidTr="00DE0CB5">
        <w:trPr>
          <w:trHeight w:val="300"/>
        </w:trPr>
        <w:tc>
          <w:tcPr>
            <w:tcW w:w="156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8EB3125" w14:textId="77777777" w:rsidR="0050000D" w:rsidRPr="00EE4133" w:rsidRDefault="0050000D" w:rsidP="00DE0CB5">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A/R</w:t>
            </w:r>
          </w:p>
        </w:tc>
        <w:tc>
          <w:tcPr>
            <w:tcW w:w="7648" w:type="dxa"/>
            <w:tcBorders>
              <w:top w:val="single" w:sz="4" w:space="0" w:color="A6A6A6"/>
              <w:left w:val="nil"/>
              <w:bottom w:val="single" w:sz="4" w:space="0" w:color="A6A6A6"/>
              <w:right w:val="single" w:sz="4" w:space="0" w:color="A6A6A6"/>
            </w:tcBorders>
            <w:shd w:val="clear" w:color="auto" w:fill="auto"/>
            <w:hideMark/>
          </w:tcPr>
          <w:p w14:paraId="31C926E4" w14:textId="77777777" w:rsidR="0050000D" w:rsidRPr="00EE4133" w:rsidRDefault="0050000D" w:rsidP="00DE0CB5">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Forestación/Reforestación</w:t>
            </w:r>
          </w:p>
        </w:tc>
      </w:tr>
      <w:tr w:rsidR="0050000D" w:rsidRPr="00EE4133" w14:paraId="3387B58B"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7341E90" w14:textId="77777777" w:rsidR="0050000D" w:rsidRPr="00EE4133" w:rsidRDefault="0050000D" w:rsidP="00DE0CB5">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CO</w:t>
            </w:r>
            <w:r w:rsidRPr="00EE4133">
              <w:rPr>
                <w:rFonts w:ascii="Montserrat" w:eastAsia="Times New Roman" w:hAnsi="Montserrat" w:cs="Times New Roman"/>
                <w:b/>
                <w:bCs/>
                <w:color w:val="000000"/>
                <w:vertAlign w:val="subscript"/>
                <w:lang w:eastAsia="en-GB"/>
              </w:rPr>
              <w:t>2</w:t>
            </w:r>
            <w:r w:rsidRPr="00EE4133">
              <w:rPr>
                <w:rFonts w:ascii="Montserrat" w:eastAsia="Times New Roman" w:hAnsi="Montserrat" w:cs="Times New Roman"/>
                <w:b/>
                <w:bCs/>
                <w:color w:val="000000"/>
                <w:lang w:eastAsia="en-GB"/>
              </w:rPr>
              <w:t>e</w:t>
            </w:r>
          </w:p>
        </w:tc>
        <w:tc>
          <w:tcPr>
            <w:tcW w:w="7648" w:type="dxa"/>
            <w:tcBorders>
              <w:top w:val="nil"/>
              <w:left w:val="nil"/>
              <w:bottom w:val="single" w:sz="4" w:space="0" w:color="A6A6A6"/>
              <w:right w:val="single" w:sz="4" w:space="0" w:color="A6A6A6"/>
            </w:tcBorders>
            <w:shd w:val="clear" w:color="auto" w:fill="auto"/>
          </w:tcPr>
          <w:p w14:paraId="15853D27" w14:textId="77777777" w:rsidR="0050000D" w:rsidRPr="00EE4133" w:rsidRDefault="0050000D" w:rsidP="00DE0CB5">
            <w:pPr>
              <w:spacing w:before="0" w:after="0"/>
              <w:rPr>
                <w:rFonts w:ascii="Montserrat" w:eastAsia="Times New Roman" w:hAnsi="Montserrat" w:cs="Times New Roman"/>
                <w:color w:val="auto"/>
                <w:lang w:eastAsia="en-GB"/>
              </w:rPr>
            </w:pPr>
            <w:r w:rsidRPr="00EE4133">
              <w:rPr>
                <w:rFonts w:ascii="Montserrat" w:eastAsia="Times New Roman" w:hAnsi="Montserrat" w:cs="Times New Roman"/>
                <w:color w:val="000000"/>
                <w:lang w:eastAsia="en-GB"/>
              </w:rPr>
              <w:t>Dióxido de carbono equivalente</w:t>
            </w:r>
          </w:p>
        </w:tc>
      </w:tr>
      <w:tr w:rsidR="0050000D" w:rsidRPr="00EE4133" w14:paraId="1329274F"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3FB0BC42" w14:textId="77777777" w:rsidR="0050000D" w:rsidRPr="00EE4133" w:rsidRDefault="0050000D" w:rsidP="00DE0CB5">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FR</w:t>
            </w:r>
          </w:p>
        </w:tc>
        <w:tc>
          <w:tcPr>
            <w:tcW w:w="7648" w:type="dxa"/>
            <w:tcBorders>
              <w:top w:val="nil"/>
              <w:left w:val="nil"/>
              <w:bottom w:val="single" w:sz="4" w:space="0" w:color="A6A6A6"/>
              <w:right w:val="single" w:sz="4" w:space="0" w:color="A6A6A6"/>
            </w:tcBorders>
            <w:shd w:val="clear" w:color="auto" w:fill="auto"/>
            <w:hideMark/>
          </w:tcPr>
          <w:p w14:paraId="7A330A90" w14:textId="7D75CC85" w:rsidR="0050000D" w:rsidRPr="00EE4133" w:rsidRDefault="0050000D" w:rsidP="00DE0CB5">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Fuente</w:t>
            </w:r>
            <w:r w:rsidR="007764A7" w:rsidRPr="00EE4133">
              <w:rPr>
                <w:rFonts w:ascii="Montserrat" w:eastAsia="Times New Roman" w:hAnsi="Montserrat" w:cs="Times New Roman"/>
                <w:color w:val="000000"/>
                <w:lang w:eastAsia="en-GB"/>
              </w:rPr>
              <w:t xml:space="preserve"> de emisión </w:t>
            </w:r>
            <w:r w:rsidRPr="00EE4133">
              <w:rPr>
                <w:rFonts w:ascii="Montserrat" w:eastAsia="Times New Roman" w:hAnsi="Montserrat" w:cs="Times New Roman"/>
                <w:color w:val="000000"/>
                <w:lang w:eastAsia="en-GB"/>
              </w:rPr>
              <w:t xml:space="preserve">o reservorio de GEI </w:t>
            </w:r>
          </w:p>
        </w:tc>
      </w:tr>
      <w:tr w:rsidR="007A555A" w:rsidRPr="00EE4133" w14:paraId="1F352603"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149C57EB" w14:textId="0B814D62" w:rsidR="007A555A" w:rsidRPr="00EE4133" w:rsidRDefault="007A555A" w:rsidP="007A555A">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GEI</w:t>
            </w:r>
          </w:p>
        </w:tc>
        <w:tc>
          <w:tcPr>
            <w:tcW w:w="7648" w:type="dxa"/>
            <w:tcBorders>
              <w:top w:val="nil"/>
              <w:left w:val="nil"/>
              <w:bottom w:val="single" w:sz="4" w:space="0" w:color="A6A6A6"/>
              <w:right w:val="single" w:sz="4" w:space="0" w:color="A6A6A6"/>
            </w:tcBorders>
            <w:shd w:val="clear" w:color="auto" w:fill="auto"/>
          </w:tcPr>
          <w:p w14:paraId="4CE59941" w14:textId="7A82673D" w:rsidR="007A555A" w:rsidRPr="00EE4133" w:rsidRDefault="007A555A" w:rsidP="007A555A">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Gases de Efecto Invernadero</w:t>
            </w:r>
          </w:p>
        </w:tc>
      </w:tr>
      <w:tr w:rsidR="007A555A" w:rsidRPr="00EE4133" w14:paraId="69DAD304" w14:textId="77777777" w:rsidTr="007A555A">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CD5B1E1" w14:textId="54F3D422" w:rsidR="007A555A" w:rsidRPr="00EE4133" w:rsidRDefault="007A555A" w:rsidP="007A555A">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PRR-GEI</w:t>
            </w:r>
          </w:p>
        </w:tc>
        <w:tc>
          <w:tcPr>
            <w:tcW w:w="7648" w:type="dxa"/>
            <w:tcBorders>
              <w:top w:val="nil"/>
              <w:left w:val="nil"/>
              <w:bottom w:val="single" w:sz="4" w:space="0" w:color="A6A6A6"/>
              <w:right w:val="single" w:sz="4" w:space="0" w:color="A6A6A6"/>
            </w:tcBorders>
            <w:shd w:val="clear" w:color="auto" w:fill="auto"/>
          </w:tcPr>
          <w:p w14:paraId="1D15D6B6" w14:textId="291E064D" w:rsidR="007A555A" w:rsidRPr="00EE4133" w:rsidRDefault="007A555A" w:rsidP="007A555A">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 xml:space="preserve">Proyectos de Remoción o Reducción de Gases de Efecto Invernadero </w:t>
            </w:r>
          </w:p>
        </w:tc>
      </w:tr>
      <w:tr w:rsidR="007A555A" w:rsidRPr="00EE4133" w14:paraId="26BE9242"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74EAC86D" w14:textId="5920B19E" w:rsidR="007A555A" w:rsidRPr="00EE4133" w:rsidRDefault="007A555A" w:rsidP="007A555A">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tCO</w:t>
            </w:r>
            <w:r w:rsidRPr="00EE4133">
              <w:rPr>
                <w:rFonts w:ascii="Montserrat" w:eastAsia="Times New Roman" w:hAnsi="Montserrat" w:cs="Times New Roman"/>
                <w:b/>
                <w:bCs/>
                <w:color w:val="000000"/>
                <w:vertAlign w:val="subscript"/>
                <w:lang w:eastAsia="en-GB"/>
              </w:rPr>
              <w:t>2</w:t>
            </w:r>
            <w:r w:rsidRPr="00EE4133">
              <w:rPr>
                <w:rFonts w:ascii="Montserrat" w:eastAsia="Times New Roman" w:hAnsi="Montserrat" w:cs="Times New Roman"/>
                <w:b/>
                <w:bCs/>
                <w:color w:val="000000"/>
                <w:lang w:eastAsia="en-GB"/>
              </w:rPr>
              <w:t>e</w:t>
            </w:r>
          </w:p>
        </w:tc>
        <w:tc>
          <w:tcPr>
            <w:tcW w:w="7648" w:type="dxa"/>
            <w:tcBorders>
              <w:top w:val="nil"/>
              <w:left w:val="nil"/>
              <w:bottom w:val="single" w:sz="4" w:space="0" w:color="A6A6A6"/>
              <w:right w:val="single" w:sz="4" w:space="0" w:color="A6A6A6"/>
            </w:tcBorders>
            <w:shd w:val="clear" w:color="auto" w:fill="auto"/>
          </w:tcPr>
          <w:p w14:paraId="6E17EBD1" w14:textId="564ADEF3" w:rsidR="007A555A" w:rsidRPr="00EE4133" w:rsidRDefault="007A555A" w:rsidP="007A555A">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Toneladas de dióxido de carbono equivalente</w:t>
            </w:r>
          </w:p>
        </w:tc>
      </w:tr>
      <w:tr w:rsidR="007A555A" w:rsidRPr="00EE4133" w14:paraId="3BF0CFBF"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77FDC604" w14:textId="60010DB8" w:rsidR="007A555A" w:rsidRPr="00EE4133" w:rsidRDefault="007A555A" w:rsidP="007A555A">
            <w:pPr>
              <w:spacing w:before="0" w:after="0"/>
              <w:rPr>
                <w:rFonts w:ascii="Montserrat" w:eastAsia="Times New Roman" w:hAnsi="Montserrat" w:cs="Times New Roman"/>
                <w:b/>
                <w:bCs/>
                <w:color w:val="000000"/>
                <w:lang w:eastAsia="en-GB"/>
              </w:rPr>
            </w:pPr>
            <w:r w:rsidRPr="00EE4133">
              <w:rPr>
                <w:rFonts w:ascii="Montserrat" w:eastAsia="Times New Roman" w:hAnsi="Montserrat" w:cs="Times New Roman"/>
                <w:b/>
                <w:bCs/>
                <w:color w:val="000000"/>
                <w:lang w:eastAsia="en-GB"/>
              </w:rPr>
              <w:t>OVV</w:t>
            </w:r>
          </w:p>
        </w:tc>
        <w:tc>
          <w:tcPr>
            <w:tcW w:w="7648" w:type="dxa"/>
            <w:tcBorders>
              <w:top w:val="nil"/>
              <w:left w:val="nil"/>
              <w:bottom w:val="single" w:sz="4" w:space="0" w:color="A6A6A6"/>
              <w:right w:val="single" w:sz="4" w:space="0" w:color="A6A6A6"/>
            </w:tcBorders>
            <w:shd w:val="clear" w:color="auto" w:fill="auto"/>
          </w:tcPr>
          <w:p w14:paraId="5DA271B3" w14:textId="237836B2" w:rsidR="007A555A" w:rsidRPr="00EE4133" w:rsidRDefault="007A555A" w:rsidP="007A555A">
            <w:pPr>
              <w:spacing w:before="0" w:after="0"/>
              <w:rPr>
                <w:rFonts w:ascii="Montserrat" w:eastAsia="Times New Roman" w:hAnsi="Montserrat" w:cs="Times New Roman"/>
                <w:color w:val="000000"/>
                <w:lang w:eastAsia="en-GB"/>
              </w:rPr>
            </w:pPr>
            <w:r w:rsidRPr="00EE4133">
              <w:rPr>
                <w:rFonts w:ascii="Montserrat" w:eastAsia="Times New Roman" w:hAnsi="Montserrat" w:cs="Times New Roman"/>
                <w:color w:val="000000"/>
                <w:lang w:eastAsia="en-GB"/>
              </w:rPr>
              <w:t>Organismo de validación y/o verificación</w:t>
            </w:r>
          </w:p>
        </w:tc>
      </w:tr>
    </w:tbl>
    <w:p w14:paraId="5445AEC1" w14:textId="175AC63D" w:rsidR="00DF13AA" w:rsidRPr="00607038" w:rsidRDefault="00DF13AA" w:rsidP="00DA2C0B">
      <w:pPr>
        <w:rPr>
          <w:rFonts w:eastAsiaTheme="majorEastAsia" w:cs="Times New Roman"/>
          <w:b/>
          <w:bCs/>
          <w:color w:val="577025" w:themeColor="background2" w:themeShade="80"/>
          <w:spacing w:val="20"/>
          <w:sz w:val="30"/>
          <w:szCs w:val="28"/>
        </w:rPr>
      </w:pPr>
      <w:bookmarkStart w:id="7" w:name="_GoBack"/>
      <w:bookmarkEnd w:id="6"/>
      <w:bookmarkEnd w:id="7"/>
      <w:r w:rsidRPr="00607038">
        <w:rPr>
          <w:rFonts w:cs="Times New Roman"/>
        </w:rPr>
        <w:br w:type="page"/>
      </w:r>
    </w:p>
    <w:p w14:paraId="29C0F3AB" w14:textId="1AF49BBA" w:rsidR="009C52D3" w:rsidRPr="00DC07E8" w:rsidRDefault="009C52D3" w:rsidP="00775EE0">
      <w:pPr>
        <w:rPr>
          <w:rFonts w:ascii="Montserrat" w:hAnsi="Montserrat" w:cs="Times New Roman"/>
          <w:b/>
          <w:bCs/>
          <w:i/>
          <w:iCs/>
          <w:color w:val="39B54A"/>
          <w:sz w:val="30"/>
          <w:szCs w:val="30"/>
        </w:rPr>
      </w:pPr>
      <w:r w:rsidRPr="00DC07E8">
        <w:rPr>
          <w:rFonts w:ascii="Montserrat" w:hAnsi="Montserrat" w:cs="Times New Roman"/>
          <w:b/>
          <w:bCs/>
          <w:i/>
          <w:iCs/>
          <w:color w:val="39B54A"/>
          <w:sz w:val="30"/>
          <w:szCs w:val="30"/>
        </w:rPr>
        <w:lastRenderedPageBreak/>
        <w:t xml:space="preserve">DOCUMENTO </w:t>
      </w:r>
      <w:r w:rsidR="00CD4558" w:rsidRPr="00DC07E8">
        <w:rPr>
          <w:rFonts w:ascii="Montserrat" w:hAnsi="Montserrat" w:cs="Times New Roman"/>
          <w:b/>
          <w:bCs/>
          <w:i/>
          <w:iCs/>
          <w:color w:val="39B54A"/>
          <w:sz w:val="30"/>
          <w:szCs w:val="30"/>
        </w:rPr>
        <w:t>INFORME DE VALIDACIÓN / VERIFICACIÓN</w:t>
      </w:r>
    </w:p>
    <w:p w14:paraId="27FF35F6" w14:textId="2B2636A3" w:rsidR="002B6BCB" w:rsidRPr="00DC07E8" w:rsidRDefault="002B6BCB" w:rsidP="002B6BCB">
      <w:pPr>
        <w:pStyle w:val="Ttulo2"/>
        <w:rPr>
          <w:rFonts w:ascii="Montserrat" w:hAnsi="Montserrat" w:cs="Times New Roman"/>
          <w:color w:val="39B54A"/>
        </w:rPr>
      </w:pPr>
      <w:bookmarkStart w:id="8" w:name="_Toc22653096"/>
      <w:bookmarkStart w:id="9" w:name="_Toc26469110"/>
      <w:r w:rsidRPr="00DC07E8">
        <w:rPr>
          <w:rFonts w:ascii="Montserrat" w:hAnsi="Montserrat" w:cs="Times New Roman"/>
          <w:color w:val="39B54A"/>
        </w:rPr>
        <w:t>1.</w:t>
      </w:r>
      <w:r w:rsidR="002F1A84" w:rsidRPr="00DC07E8">
        <w:rPr>
          <w:rFonts w:ascii="Montserrat" w:hAnsi="Montserrat" w:cs="Times New Roman"/>
          <w:color w:val="39B54A"/>
        </w:rPr>
        <w:t xml:space="preserve"> </w:t>
      </w:r>
      <w:bookmarkEnd w:id="8"/>
      <w:r w:rsidR="004E0C0C" w:rsidRPr="00DC07E8">
        <w:rPr>
          <w:rFonts w:ascii="Montserrat" w:hAnsi="Montserrat" w:cs="Times New Roman"/>
          <w:color w:val="39B54A"/>
        </w:rPr>
        <w:t>INTRODUCCIÓN</w:t>
      </w:r>
      <w:bookmarkEnd w:id="9"/>
    </w:p>
    <w:p w14:paraId="04C5E3E8" w14:textId="43CF2F04" w:rsidR="002B6BCB" w:rsidRPr="00DC07E8" w:rsidRDefault="0056477F" w:rsidP="00751C74">
      <w:pPr>
        <w:pStyle w:val="Ttulo3"/>
        <w:rPr>
          <w:rFonts w:ascii="Montserrat" w:hAnsi="Montserrat" w:cs="Times New Roman"/>
          <w:i w:val="0"/>
          <w:color w:val="39B54A"/>
        </w:rPr>
      </w:pPr>
      <w:bookmarkStart w:id="10" w:name="_Toc22653097"/>
      <w:bookmarkStart w:id="11" w:name="_Toc26469111"/>
      <w:r w:rsidRPr="00DC07E8">
        <w:rPr>
          <w:rFonts w:ascii="Montserrat" w:hAnsi="Montserrat" w:cs="Times New Roman"/>
          <w:color w:val="39B54A"/>
        </w:rPr>
        <w:t xml:space="preserve">1.1 </w:t>
      </w:r>
      <w:bookmarkEnd w:id="10"/>
      <w:r w:rsidR="004E0C0C" w:rsidRPr="00DC07E8">
        <w:rPr>
          <w:rFonts w:ascii="Montserrat" w:hAnsi="Montserrat" w:cs="Times New Roman"/>
          <w:color w:val="39B54A"/>
        </w:rPr>
        <w:t>OBJETIVO</w:t>
      </w:r>
      <w:bookmarkEnd w:id="11"/>
      <w:r w:rsidR="002B6BCB" w:rsidRPr="00DC07E8">
        <w:rPr>
          <w:rFonts w:ascii="Montserrat" w:hAnsi="Montserrat" w:cs="Times New Roman"/>
          <w:color w:val="39B54A"/>
        </w:rPr>
        <w:t xml:space="preserve"> </w:t>
      </w:r>
    </w:p>
    <w:p w14:paraId="36C4DDF9" w14:textId="2B9F9B89" w:rsidR="002B6BCB" w:rsidRPr="00DC07E8" w:rsidRDefault="004E0C0C" w:rsidP="002B6BCB">
      <w:pPr>
        <w:rPr>
          <w:rFonts w:ascii="Montserrat" w:hAnsi="Montserrat" w:cs="Times New Roman"/>
        </w:rPr>
      </w:pPr>
      <w:r w:rsidRPr="00DC07E8">
        <w:rPr>
          <w:rFonts w:ascii="Montserrat" w:hAnsi="Montserrat" w:cs="Times New Roman"/>
        </w:rPr>
        <w:t>Explicar el propósito de la validación y/o verificación</w:t>
      </w:r>
      <w:r w:rsidR="004B3FC2" w:rsidRPr="00DC07E8">
        <w:rPr>
          <w:rFonts w:ascii="Montserrat" w:hAnsi="Montserrat" w:cs="Times New Roman"/>
        </w:rPr>
        <w:t>.</w:t>
      </w:r>
    </w:p>
    <w:p w14:paraId="6BE90AFC" w14:textId="404D830D" w:rsidR="004E0C0C" w:rsidRPr="00DC07E8" w:rsidRDefault="009C1711" w:rsidP="004E0C0C">
      <w:pPr>
        <w:pStyle w:val="Ttulo3"/>
        <w:rPr>
          <w:rFonts w:ascii="Montserrat" w:hAnsi="Montserrat" w:cs="Times New Roman"/>
          <w:i w:val="0"/>
          <w:color w:val="39B54A"/>
        </w:rPr>
      </w:pPr>
      <w:bookmarkStart w:id="12" w:name="_Toc26469112"/>
      <w:r w:rsidRPr="00DC07E8">
        <w:rPr>
          <w:rFonts w:ascii="Montserrat" w:hAnsi="Montserrat" w:cs="Times New Roman"/>
          <w:caps w:val="0"/>
          <w:color w:val="39B54A"/>
        </w:rPr>
        <w:t>1.2 ALCANCE Y LÍMITES ESPACIALES</w:t>
      </w:r>
      <w:r w:rsidR="00F31211" w:rsidRPr="00DC07E8">
        <w:rPr>
          <w:rFonts w:ascii="Montserrat" w:hAnsi="Montserrat" w:cs="Times New Roman"/>
          <w:caps w:val="0"/>
          <w:color w:val="39B54A"/>
        </w:rPr>
        <w:t xml:space="preserve"> </w:t>
      </w:r>
      <w:r w:rsidR="004B3FC2" w:rsidRPr="00DC07E8">
        <w:rPr>
          <w:rFonts w:ascii="Montserrat" w:hAnsi="Montserrat" w:cs="Times New Roman"/>
          <w:caps w:val="0"/>
          <w:color w:val="39B54A"/>
        </w:rPr>
        <w:t xml:space="preserve">Y </w:t>
      </w:r>
      <w:r w:rsidRPr="00DC07E8">
        <w:rPr>
          <w:rFonts w:ascii="Montserrat" w:hAnsi="Montserrat" w:cs="Times New Roman"/>
          <w:caps w:val="0"/>
          <w:color w:val="39B54A"/>
        </w:rPr>
        <w:t>TEMPORALES</w:t>
      </w:r>
      <w:bookmarkEnd w:id="12"/>
    </w:p>
    <w:p w14:paraId="66575629" w14:textId="63BDB7CB" w:rsidR="004E0C0C" w:rsidRPr="00DC07E8" w:rsidRDefault="004E0C0C" w:rsidP="004E0C0C">
      <w:pPr>
        <w:rPr>
          <w:rFonts w:ascii="Montserrat" w:hAnsi="Montserrat" w:cs="Times New Roman"/>
        </w:rPr>
      </w:pPr>
      <w:r w:rsidRPr="00DC07E8">
        <w:rPr>
          <w:rFonts w:ascii="Montserrat" w:hAnsi="Montserrat" w:cs="Times New Roman"/>
        </w:rPr>
        <w:t xml:space="preserve">Explicar el </w:t>
      </w:r>
      <w:r w:rsidR="00232E66" w:rsidRPr="00DC07E8">
        <w:rPr>
          <w:rFonts w:ascii="Montserrat" w:hAnsi="Montserrat" w:cs="Times New Roman"/>
        </w:rPr>
        <w:t xml:space="preserve">alcance </w:t>
      </w:r>
      <w:r w:rsidRPr="00DC07E8">
        <w:rPr>
          <w:rFonts w:ascii="Montserrat" w:hAnsi="Montserrat" w:cs="Times New Roman"/>
        </w:rPr>
        <w:t xml:space="preserve">de la </w:t>
      </w:r>
      <w:r w:rsidR="00130B94" w:rsidRPr="00DC07E8">
        <w:rPr>
          <w:rFonts w:ascii="Montserrat" w:hAnsi="Montserrat" w:cs="Times New Roman"/>
        </w:rPr>
        <w:t>declaración</w:t>
      </w:r>
      <w:r w:rsidR="009C1711" w:rsidRPr="00DC07E8">
        <w:rPr>
          <w:rFonts w:ascii="Montserrat" w:hAnsi="Montserrat" w:cs="Times New Roman"/>
        </w:rPr>
        <w:t xml:space="preserve"> y los límites espaciales y temporales cubiertos por la</w:t>
      </w:r>
      <w:r w:rsidR="00130B94" w:rsidRPr="00DC07E8">
        <w:rPr>
          <w:rFonts w:ascii="Montserrat" w:hAnsi="Montserrat" w:cs="Times New Roman"/>
        </w:rPr>
        <w:t xml:space="preserve"> </w:t>
      </w:r>
      <w:r w:rsidRPr="00DC07E8">
        <w:rPr>
          <w:rFonts w:ascii="Montserrat" w:hAnsi="Montserrat" w:cs="Times New Roman"/>
        </w:rPr>
        <w:t>validación y/o verificación</w:t>
      </w:r>
      <w:r w:rsidR="004B3FC2" w:rsidRPr="00DC07E8">
        <w:rPr>
          <w:rFonts w:ascii="Montserrat" w:hAnsi="Montserrat" w:cs="Times New Roman"/>
        </w:rPr>
        <w:t>.</w:t>
      </w:r>
    </w:p>
    <w:p w14:paraId="548A35DD" w14:textId="00601C86" w:rsidR="00FB60D2" w:rsidRPr="00DC07E8" w:rsidRDefault="00FB60D2" w:rsidP="00FB60D2">
      <w:pPr>
        <w:pStyle w:val="Ttulo3"/>
        <w:rPr>
          <w:rFonts w:ascii="Montserrat" w:hAnsi="Montserrat" w:cs="Times New Roman"/>
          <w:color w:val="39B54A"/>
        </w:rPr>
      </w:pPr>
      <w:bookmarkStart w:id="13" w:name="_Toc26469113"/>
      <w:r w:rsidRPr="00DC07E8">
        <w:rPr>
          <w:rFonts w:ascii="Montserrat" w:hAnsi="Montserrat" w:cs="Times New Roman"/>
          <w:caps w:val="0"/>
          <w:color w:val="39B54A"/>
        </w:rPr>
        <w:t>1.3 TÉRMINO DE COMPROMISO</w:t>
      </w:r>
      <w:bookmarkEnd w:id="13"/>
    </w:p>
    <w:p w14:paraId="55414915" w14:textId="4E62905E" w:rsidR="00FB60D2" w:rsidRPr="00DC07E8" w:rsidRDefault="00AE41CD" w:rsidP="00FB60D2">
      <w:pPr>
        <w:rPr>
          <w:rFonts w:ascii="Montserrat" w:hAnsi="Montserrat" w:cs="Times New Roman"/>
        </w:rPr>
      </w:pPr>
      <w:r w:rsidRPr="00DC07E8">
        <w:rPr>
          <w:rFonts w:ascii="Montserrat" w:hAnsi="Montserrat" w:cs="Times New Roman"/>
        </w:rPr>
        <w:t xml:space="preserve">Describir </w:t>
      </w:r>
      <w:r w:rsidR="00FB60D2" w:rsidRPr="00DC07E8">
        <w:rPr>
          <w:rFonts w:ascii="Montserrat" w:hAnsi="Montserrat" w:cs="Times New Roman"/>
        </w:rPr>
        <w:t xml:space="preserve">el tipo </w:t>
      </w:r>
      <w:r w:rsidR="00607038" w:rsidRPr="00DC07E8">
        <w:rPr>
          <w:rFonts w:ascii="Montserrat" w:hAnsi="Montserrat" w:cs="Times New Roman"/>
        </w:rPr>
        <w:t>de compromiso</w:t>
      </w:r>
      <w:r w:rsidR="00F43D98" w:rsidRPr="00DC07E8">
        <w:rPr>
          <w:rFonts w:ascii="Montserrat" w:hAnsi="Montserrat" w:cs="Times New Roman"/>
        </w:rPr>
        <w:t xml:space="preserve"> </w:t>
      </w:r>
      <w:r w:rsidRPr="00DC07E8">
        <w:rPr>
          <w:rFonts w:ascii="Montserrat" w:hAnsi="Montserrat" w:cs="Times New Roman"/>
        </w:rPr>
        <w:t xml:space="preserve">establecido con el cliente </w:t>
      </w:r>
      <w:r w:rsidR="00FB60D2" w:rsidRPr="00DC07E8">
        <w:rPr>
          <w:rFonts w:ascii="Montserrat" w:hAnsi="Montserrat" w:cs="Times New Roman"/>
        </w:rPr>
        <w:t>de cada proceso o si es el caso de los procesos de validación y verificación conjuntos (realizados al mismo tiempo).</w:t>
      </w:r>
    </w:p>
    <w:p w14:paraId="449D96C0" w14:textId="3938BE78" w:rsidR="00FB60D2" w:rsidRPr="00DC07E8" w:rsidRDefault="00FB60D2" w:rsidP="00FB60D2">
      <w:pPr>
        <w:pStyle w:val="Ttulo3"/>
        <w:rPr>
          <w:rFonts w:ascii="Montserrat" w:hAnsi="Montserrat" w:cs="Times New Roman"/>
          <w:color w:val="39B54A"/>
        </w:rPr>
      </w:pPr>
      <w:bookmarkStart w:id="14" w:name="_Toc26469114"/>
      <w:r w:rsidRPr="00DC07E8">
        <w:rPr>
          <w:rFonts w:ascii="Montserrat" w:hAnsi="Montserrat" w:cs="Times New Roman"/>
          <w:caps w:val="0"/>
          <w:color w:val="39B54A"/>
        </w:rPr>
        <w:t>1.</w:t>
      </w:r>
      <w:r w:rsidR="00232E66" w:rsidRPr="00DC07E8">
        <w:rPr>
          <w:rFonts w:ascii="Montserrat" w:hAnsi="Montserrat" w:cs="Times New Roman"/>
          <w:caps w:val="0"/>
          <w:color w:val="39B54A"/>
        </w:rPr>
        <w:t>4</w:t>
      </w:r>
      <w:r w:rsidRPr="00DC07E8">
        <w:rPr>
          <w:rFonts w:ascii="Montserrat" w:hAnsi="Montserrat" w:cs="Times New Roman"/>
          <w:caps w:val="0"/>
          <w:color w:val="39B54A"/>
        </w:rPr>
        <w:t xml:space="preserve"> NIVEL DE ASEGURAMIENTO</w:t>
      </w:r>
      <w:bookmarkEnd w:id="14"/>
      <w:r w:rsidRPr="00DC07E8">
        <w:rPr>
          <w:rFonts w:ascii="Montserrat" w:hAnsi="Montserrat" w:cs="Times New Roman"/>
          <w:caps w:val="0"/>
          <w:color w:val="39B54A"/>
        </w:rPr>
        <w:t xml:space="preserve"> </w:t>
      </w:r>
    </w:p>
    <w:p w14:paraId="6CAD21B5" w14:textId="78D32191" w:rsidR="00FB60D2" w:rsidRPr="00DC07E8" w:rsidRDefault="00AE41CD" w:rsidP="00FB60D2">
      <w:pPr>
        <w:rPr>
          <w:rFonts w:ascii="Montserrat" w:hAnsi="Montserrat" w:cs="Times New Roman"/>
        </w:rPr>
      </w:pPr>
      <w:r w:rsidRPr="00DC07E8">
        <w:rPr>
          <w:rFonts w:ascii="Montserrat" w:hAnsi="Montserrat" w:cs="Times New Roman"/>
        </w:rPr>
        <w:t xml:space="preserve">Describir </w:t>
      </w:r>
      <w:r w:rsidR="00131367" w:rsidRPr="00DC07E8">
        <w:rPr>
          <w:rFonts w:ascii="Montserrat" w:hAnsi="Montserrat" w:cs="Times New Roman"/>
        </w:rPr>
        <w:t xml:space="preserve">el </w:t>
      </w:r>
      <w:r w:rsidR="00FB60D2" w:rsidRPr="00DC07E8">
        <w:rPr>
          <w:rFonts w:ascii="Montserrat" w:hAnsi="Montserrat" w:cs="Times New Roman"/>
        </w:rPr>
        <w:t>nivel de aseguramiento de la(s) declaración(es) emitida(s) (de validación y/o verificación)</w:t>
      </w:r>
      <w:r w:rsidR="00131367" w:rsidRPr="00DC07E8">
        <w:rPr>
          <w:rFonts w:ascii="Montserrat" w:hAnsi="Montserrat" w:cs="Times New Roman"/>
        </w:rPr>
        <w:t xml:space="preserve"> acordado con el cliente </w:t>
      </w:r>
      <w:r w:rsidRPr="00DC07E8">
        <w:rPr>
          <w:rFonts w:ascii="Montserrat" w:hAnsi="Montserrat" w:cs="Times New Roman"/>
        </w:rPr>
        <w:t xml:space="preserve">como también </w:t>
      </w:r>
      <w:r w:rsidR="00FB60D2" w:rsidRPr="00DC07E8">
        <w:rPr>
          <w:rFonts w:ascii="Montserrat" w:hAnsi="Montserrat" w:cs="Times New Roman"/>
        </w:rPr>
        <w:t>la forma y el momento de recopilación de pruebas o evidencias</w:t>
      </w:r>
      <w:r w:rsidRPr="00DC07E8">
        <w:rPr>
          <w:rFonts w:ascii="Montserrat" w:hAnsi="Montserrat" w:cs="Times New Roman"/>
        </w:rPr>
        <w:t xml:space="preserve"> </w:t>
      </w:r>
      <w:r w:rsidR="00FB60D2" w:rsidRPr="00DC07E8">
        <w:rPr>
          <w:rFonts w:ascii="Montserrat" w:hAnsi="Montserrat" w:cs="Times New Roman"/>
        </w:rPr>
        <w:t>de forma que se obtenga un nivel razonable de confianza</w:t>
      </w:r>
      <w:r w:rsidRPr="00DC07E8">
        <w:rPr>
          <w:rFonts w:ascii="Montserrat" w:hAnsi="Montserrat" w:cs="Times New Roman"/>
        </w:rPr>
        <w:t xml:space="preserve"> en función con lo establecido en el Protocolo de CERCARBONO y las leyes vigentes</w:t>
      </w:r>
      <w:r w:rsidR="00FB60D2" w:rsidRPr="00DC07E8">
        <w:rPr>
          <w:rFonts w:ascii="Montserrat" w:hAnsi="Montserrat" w:cs="Times New Roman"/>
        </w:rPr>
        <w:t>.</w:t>
      </w:r>
    </w:p>
    <w:p w14:paraId="0ED2C519" w14:textId="3CFC5448" w:rsidR="00121325" w:rsidRPr="00DC07E8" w:rsidRDefault="00121325" w:rsidP="00121325">
      <w:pPr>
        <w:pStyle w:val="Ttulo2"/>
        <w:rPr>
          <w:rFonts w:ascii="Montserrat" w:hAnsi="Montserrat" w:cs="Times New Roman"/>
          <w:color w:val="39B54A"/>
        </w:rPr>
      </w:pPr>
      <w:bookmarkStart w:id="15" w:name="_Toc26469115"/>
      <w:r w:rsidRPr="00DC07E8">
        <w:rPr>
          <w:rFonts w:ascii="Montserrat" w:hAnsi="Montserrat" w:cs="Times New Roman"/>
          <w:color w:val="39B54A"/>
        </w:rPr>
        <w:t xml:space="preserve">2. </w:t>
      </w:r>
      <w:r w:rsidR="00E73F8E" w:rsidRPr="00DC07E8">
        <w:rPr>
          <w:rFonts w:ascii="Montserrat" w:hAnsi="Montserrat" w:cs="Times New Roman"/>
          <w:color w:val="39B54A"/>
        </w:rPr>
        <w:t>D</w:t>
      </w:r>
      <w:r w:rsidRPr="00DC07E8">
        <w:rPr>
          <w:rFonts w:ascii="Montserrat" w:hAnsi="Montserrat" w:cs="Times New Roman"/>
          <w:color w:val="39B54A"/>
        </w:rPr>
        <w:t>ESCRIPCIÓN DEL PRR-GEI</w:t>
      </w:r>
      <w:bookmarkEnd w:id="15"/>
    </w:p>
    <w:p w14:paraId="63828B7D" w14:textId="49194B77" w:rsidR="004E0C0C" w:rsidRPr="00DC07E8" w:rsidRDefault="00E73F8E" w:rsidP="004E0C0C">
      <w:pPr>
        <w:pStyle w:val="Ttulo3"/>
        <w:rPr>
          <w:rFonts w:ascii="Montserrat" w:hAnsi="Montserrat" w:cs="Times New Roman"/>
          <w:color w:val="39B54A"/>
        </w:rPr>
      </w:pPr>
      <w:bookmarkStart w:id="16" w:name="_Toc26469116"/>
      <w:r w:rsidRPr="00DC07E8">
        <w:rPr>
          <w:rFonts w:ascii="Montserrat" w:hAnsi="Montserrat" w:cs="Times New Roman"/>
          <w:color w:val="39B54A"/>
        </w:rPr>
        <w:t xml:space="preserve">2.1 </w:t>
      </w:r>
      <w:r w:rsidR="004E0C0C" w:rsidRPr="00DC07E8">
        <w:rPr>
          <w:rFonts w:ascii="Montserrat" w:hAnsi="Montserrat" w:cs="Times New Roman"/>
          <w:color w:val="39B54A"/>
        </w:rPr>
        <w:t>ÁMBITO SECTORIAL DE</w:t>
      </w:r>
      <w:r w:rsidR="00121325" w:rsidRPr="00DC07E8">
        <w:rPr>
          <w:rFonts w:ascii="Montserrat" w:hAnsi="Montserrat" w:cs="Times New Roman"/>
          <w:color w:val="39B54A"/>
        </w:rPr>
        <w:t>l</w:t>
      </w:r>
      <w:r w:rsidR="004E0C0C" w:rsidRPr="00DC07E8">
        <w:rPr>
          <w:rFonts w:ascii="Montserrat" w:hAnsi="Montserrat" w:cs="Times New Roman"/>
          <w:color w:val="39B54A"/>
        </w:rPr>
        <w:t xml:space="preserve"> PRR-GEI</w:t>
      </w:r>
      <w:bookmarkEnd w:id="16"/>
    </w:p>
    <w:p w14:paraId="222E35BF" w14:textId="61338FCE" w:rsidR="004E0C0C" w:rsidRPr="00DC07E8" w:rsidRDefault="004E0C0C" w:rsidP="004E0C0C">
      <w:pPr>
        <w:rPr>
          <w:rFonts w:ascii="Montserrat" w:hAnsi="Montserrat" w:cs="Times New Roman"/>
        </w:rPr>
      </w:pPr>
      <w:r w:rsidRPr="00DC07E8">
        <w:rPr>
          <w:rFonts w:ascii="Montserrat" w:hAnsi="Montserrat" w:cs="Times New Roman"/>
        </w:rPr>
        <w:t xml:space="preserve">Señalar el ámbito sectorial </w:t>
      </w:r>
      <w:r w:rsidR="00121325" w:rsidRPr="00DC07E8">
        <w:rPr>
          <w:rFonts w:ascii="Montserrat" w:hAnsi="Montserrat" w:cs="Times New Roman"/>
        </w:rPr>
        <w:t>en el que se desarrolla</w:t>
      </w:r>
      <w:r w:rsidRPr="00DC07E8">
        <w:rPr>
          <w:rFonts w:ascii="Montserrat" w:hAnsi="Montserrat" w:cs="Times New Roman"/>
        </w:rPr>
        <w:t xml:space="preserve"> el PRR-GEI y el tipo </w:t>
      </w:r>
      <w:r w:rsidR="00607038" w:rsidRPr="00DC07E8">
        <w:rPr>
          <w:rFonts w:ascii="Montserrat" w:hAnsi="Montserrat" w:cs="Times New Roman"/>
        </w:rPr>
        <w:t xml:space="preserve">de proyecto (si es de pequeña o gran escala) y </w:t>
      </w:r>
      <w:r w:rsidRPr="00DC07E8">
        <w:rPr>
          <w:rFonts w:ascii="Montserrat" w:hAnsi="Montserrat" w:cs="Times New Roman"/>
        </w:rPr>
        <w:t>de actividad que implementará el PRR-GEI.</w:t>
      </w:r>
    </w:p>
    <w:p w14:paraId="104982EE" w14:textId="7C2BAAEB" w:rsidR="0044249E" w:rsidRPr="00DC07E8" w:rsidRDefault="0044249E" w:rsidP="0044249E">
      <w:pPr>
        <w:pStyle w:val="Ttulo3"/>
        <w:rPr>
          <w:rFonts w:ascii="Montserrat" w:hAnsi="Montserrat" w:cs="Times New Roman"/>
          <w:color w:val="39B54A"/>
        </w:rPr>
      </w:pPr>
      <w:bookmarkStart w:id="17" w:name="_Toc26469117"/>
      <w:r w:rsidRPr="00DC07E8">
        <w:rPr>
          <w:rFonts w:ascii="Montserrat" w:hAnsi="Montserrat" w:cs="Times New Roman"/>
          <w:color w:val="39B54A"/>
        </w:rPr>
        <w:t>2.2 RESPONSABLE DEl PRR-GEI</w:t>
      </w:r>
      <w:bookmarkEnd w:id="17"/>
    </w:p>
    <w:p w14:paraId="6F30AAD1" w14:textId="440C82E8" w:rsidR="0044249E" w:rsidRPr="00DC07E8" w:rsidRDefault="0044249E" w:rsidP="0044249E">
      <w:pPr>
        <w:rPr>
          <w:rFonts w:ascii="Montserrat" w:hAnsi="Montserrat" w:cs="Times New Roman"/>
        </w:rPr>
      </w:pPr>
      <w:r w:rsidRPr="00DC07E8">
        <w:rPr>
          <w:rFonts w:ascii="Montserrat" w:hAnsi="Montserrat" w:cs="Times New Roman"/>
        </w:rPr>
        <w:t xml:space="preserve">Señalar </w:t>
      </w:r>
      <w:r w:rsidR="00FD276E" w:rsidRPr="00DC07E8">
        <w:rPr>
          <w:rFonts w:ascii="Montserrat" w:hAnsi="Montserrat" w:cs="Times New Roman"/>
        </w:rPr>
        <w:t>la persona u organización a cargo de</w:t>
      </w:r>
      <w:r w:rsidRPr="00DC07E8">
        <w:rPr>
          <w:rFonts w:ascii="Montserrat" w:hAnsi="Montserrat" w:cs="Times New Roman"/>
        </w:rPr>
        <w:t>l PRR-GEI y el tipo de actividad que implementará el PRR-GEI.</w:t>
      </w:r>
    </w:p>
    <w:p w14:paraId="6D619286" w14:textId="643E74E6" w:rsidR="00232E66" w:rsidRPr="00DC07E8" w:rsidRDefault="00232E66" w:rsidP="00232E66">
      <w:pPr>
        <w:pStyle w:val="Ttulo3"/>
        <w:rPr>
          <w:rFonts w:ascii="Montserrat" w:hAnsi="Montserrat" w:cs="Times New Roman"/>
          <w:i w:val="0"/>
          <w:color w:val="39B54A"/>
        </w:rPr>
      </w:pPr>
      <w:bookmarkStart w:id="18" w:name="_Toc26469118"/>
      <w:r w:rsidRPr="00DC07E8">
        <w:rPr>
          <w:rFonts w:ascii="Montserrat" w:hAnsi="Montserrat" w:cs="Times New Roman"/>
          <w:color w:val="39B54A"/>
        </w:rPr>
        <w:t>2.3 RESUMEN DEL PRR-GEI</w:t>
      </w:r>
      <w:bookmarkEnd w:id="18"/>
    </w:p>
    <w:p w14:paraId="533F0601" w14:textId="2DDE769A" w:rsidR="00232E66" w:rsidRPr="00DC07E8" w:rsidRDefault="00FD276E" w:rsidP="00232E66">
      <w:pPr>
        <w:rPr>
          <w:rFonts w:ascii="Montserrat" w:hAnsi="Montserrat" w:cs="Times New Roman"/>
        </w:rPr>
      </w:pPr>
      <w:r w:rsidRPr="00DC07E8">
        <w:rPr>
          <w:rFonts w:ascii="Montserrat" w:hAnsi="Montserrat" w:cs="Times New Roman"/>
        </w:rPr>
        <w:t>Generar un resumen del PRR-GEI que no supere las 500 palabras.</w:t>
      </w:r>
    </w:p>
    <w:p w14:paraId="1EB765D5" w14:textId="2D02A6A8" w:rsidR="00003FFB" w:rsidRPr="00DC07E8" w:rsidRDefault="00003FFB" w:rsidP="00003FFB">
      <w:pPr>
        <w:pStyle w:val="Ttulo2"/>
        <w:rPr>
          <w:rFonts w:ascii="Montserrat" w:hAnsi="Montserrat" w:cs="Times New Roman"/>
          <w:color w:val="39B54A"/>
        </w:rPr>
      </w:pPr>
      <w:bookmarkStart w:id="19" w:name="_Toc26469119"/>
      <w:bookmarkStart w:id="20" w:name="_Toc22645752"/>
      <w:r w:rsidRPr="00DC07E8">
        <w:rPr>
          <w:rFonts w:ascii="Montserrat" w:hAnsi="Montserrat" w:cs="Times New Roman"/>
          <w:color w:val="39B54A"/>
        </w:rPr>
        <w:lastRenderedPageBreak/>
        <w:t>3. DESCRIPCIÓN EQUIPO DE AUDITORÍA</w:t>
      </w:r>
      <w:bookmarkEnd w:id="19"/>
    </w:p>
    <w:p w14:paraId="7CCA50AD" w14:textId="279F6A26" w:rsidR="00003FFB" w:rsidRPr="00DC07E8" w:rsidRDefault="00786B22" w:rsidP="00003FFB">
      <w:pPr>
        <w:pStyle w:val="Ttulo3"/>
        <w:rPr>
          <w:rFonts w:ascii="Montserrat" w:hAnsi="Montserrat" w:cs="Times New Roman"/>
          <w:color w:val="39B54A"/>
        </w:rPr>
      </w:pPr>
      <w:bookmarkStart w:id="21" w:name="_Toc26469120"/>
      <w:r w:rsidRPr="00DC07E8">
        <w:rPr>
          <w:rFonts w:ascii="Montserrat" w:hAnsi="Montserrat" w:cs="Times New Roman"/>
          <w:caps w:val="0"/>
          <w:color w:val="39B54A"/>
        </w:rPr>
        <w:t>3.1 PERSONAL A CARGO DE LA AUDITORÍA DE VALIDACIÓN Y/O VERIFICACIÓN</w:t>
      </w:r>
      <w:bookmarkEnd w:id="21"/>
    </w:p>
    <w:p w14:paraId="634F93DC" w14:textId="0693B948" w:rsidR="00003FFB" w:rsidRPr="00DC07E8" w:rsidRDefault="00003FFB" w:rsidP="00003FFB">
      <w:pPr>
        <w:rPr>
          <w:rFonts w:ascii="Montserrat" w:hAnsi="Montserrat" w:cs="Times New Roman"/>
        </w:rPr>
      </w:pPr>
      <w:r w:rsidRPr="00DC07E8">
        <w:rPr>
          <w:rFonts w:ascii="Montserrat" w:hAnsi="Montserrat" w:cs="Times New Roman"/>
        </w:rPr>
        <w:t xml:space="preserve">Describir el personal profesional a cargo de realizar los procesos de validación y/o verificación proveniente de las OVV: </w:t>
      </w:r>
    </w:p>
    <w:tbl>
      <w:tblPr>
        <w:tblStyle w:val="Tablaconcuadrcula4-nfasis6"/>
        <w:tblW w:w="0" w:type="auto"/>
        <w:tblLook w:val="04A0" w:firstRow="1" w:lastRow="0" w:firstColumn="1" w:lastColumn="0" w:noHBand="0" w:noVBand="1"/>
      </w:tblPr>
      <w:tblGrid>
        <w:gridCol w:w="2248"/>
        <w:gridCol w:w="2293"/>
        <w:gridCol w:w="2240"/>
        <w:gridCol w:w="2235"/>
      </w:tblGrid>
      <w:tr w:rsidR="00003FFB" w:rsidRPr="00DC07E8" w14:paraId="0796E36C" w14:textId="77777777" w:rsidTr="00DC0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4A"/>
            <w:vAlign w:val="center"/>
          </w:tcPr>
          <w:p w14:paraId="53F990F8" w14:textId="77777777" w:rsidR="00003FFB" w:rsidRPr="00DC07E8" w:rsidRDefault="00003FFB" w:rsidP="0080242F">
            <w:pPr>
              <w:jc w:val="center"/>
              <w:rPr>
                <w:rFonts w:ascii="Montserrat" w:hAnsi="Montserrat" w:cs="Times New Roman"/>
                <w:i/>
                <w:color w:val="FFFFFF" w:themeColor="background1"/>
                <w:sz w:val="20"/>
                <w:szCs w:val="20"/>
              </w:rPr>
            </w:pPr>
            <w:r w:rsidRPr="00DC07E8">
              <w:rPr>
                <w:rFonts w:ascii="Montserrat" w:hAnsi="Montserrat" w:cs="Times New Roman"/>
                <w:i/>
                <w:color w:val="FFFFFF" w:themeColor="background1"/>
                <w:sz w:val="20"/>
                <w:szCs w:val="20"/>
              </w:rPr>
              <w:t>Nombre(s) completo(s)</w:t>
            </w:r>
          </w:p>
        </w:tc>
        <w:tc>
          <w:tcPr>
            <w:tcW w:w="2251" w:type="dxa"/>
            <w:shd w:val="clear" w:color="auto" w:fill="39B54A"/>
            <w:vAlign w:val="center"/>
          </w:tcPr>
          <w:p w14:paraId="6E083099" w14:textId="1D329E97" w:rsidR="00003FFB" w:rsidRPr="00DC07E8" w:rsidRDefault="00003FFB"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color w:val="auto"/>
                <w:sz w:val="20"/>
                <w:szCs w:val="20"/>
              </w:rPr>
            </w:pPr>
            <w:r w:rsidRPr="00DC07E8">
              <w:rPr>
                <w:rFonts w:ascii="Montserrat" w:hAnsi="Montserrat" w:cs="Times New Roman"/>
                <w:i/>
                <w:color w:val="FFFFFF" w:themeColor="background1"/>
                <w:sz w:val="20"/>
                <w:szCs w:val="20"/>
              </w:rPr>
              <w:t>Rol(es) o responsabilidad(es)</w:t>
            </w:r>
          </w:p>
        </w:tc>
        <w:tc>
          <w:tcPr>
            <w:tcW w:w="2251" w:type="dxa"/>
            <w:shd w:val="clear" w:color="auto" w:fill="39B54A"/>
            <w:vAlign w:val="center"/>
          </w:tcPr>
          <w:p w14:paraId="4B3D62A8" w14:textId="20737C48" w:rsidR="00003FFB" w:rsidRPr="00DC07E8" w:rsidRDefault="00003FFB"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rPr>
            </w:pPr>
            <w:r w:rsidRPr="00DC07E8">
              <w:rPr>
                <w:rFonts w:ascii="Montserrat" w:hAnsi="Montserrat" w:cs="Times New Roman"/>
                <w:i/>
                <w:color w:val="FFFFFF" w:themeColor="background1"/>
                <w:sz w:val="20"/>
                <w:szCs w:val="20"/>
              </w:rPr>
              <w:t>Tipo de actividad desarrollada*</w:t>
            </w:r>
          </w:p>
        </w:tc>
        <w:tc>
          <w:tcPr>
            <w:tcW w:w="2251" w:type="dxa"/>
            <w:shd w:val="clear" w:color="auto" w:fill="39B54A"/>
            <w:vAlign w:val="center"/>
          </w:tcPr>
          <w:p w14:paraId="283B5775" w14:textId="35844333" w:rsidR="00003FFB" w:rsidRPr="00DC07E8" w:rsidRDefault="00003FFB"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rPr>
            </w:pPr>
            <w:r w:rsidRPr="00DC07E8">
              <w:rPr>
                <w:rFonts w:ascii="Montserrat" w:hAnsi="Montserrat" w:cs="Times New Roman"/>
                <w:i/>
                <w:color w:val="FFFFFF" w:themeColor="background1"/>
                <w:sz w:val="20"/>
                <w:szCs w:val="20"/>
              </w:rPr>
              <w:t>Tipo de proceso realizada**</w:t>
            </w:r>
          </w:p>
        </w:tc>
      </w:tr>
      <w:tr w:rsidR="00003FFB" w:rsidRPr="00DC07E8" w14:paraId="591CE460" w14:textId="77777777" w:rsidTr="00F3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3890D39B" w14:textId="77777777" w:rsidR="00003FFB" w:rsidRPr="00DC07E8" w:rsidRDefault="00003FFB" w:rsidP="00FD276E">
            <w:pPr>
              <w:rPr>
                <w:rFonts w:ascii="Montserrat" w:hAnsi="Montserrat" w:cs="Times New Roman"/>
                <w:i/>
                <w:color w:val="FFFFFF" w:themeColor="background1"/>
                <w:sz w:val="20"/>
                <w:szCs w:val="20"/>
              </w:rPr>
            </w:pPr>
          </w:p>
        </w:tc>
        <w:tc>
          <w:tcPr>
            <w:tcW w:w="2251" w:type="dxa"/>
            <w:shd w:val="clear" w:color="auto" w:fill="FFFFFF" w:themeFill="background1"/>
          </w:tcPr>
          <w:p w14:paraId="2712C172" w14:textId="77777777" w:rsidR="00003FFB" w:rsidRPr="00DC07E8"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i/>
                <w:color w:val="FFFFFF" w:themeColor="background1"/>
                <w:sz w:val="20"/>
                <w:szCs w:val="20"/>
              </w:rPr>
            </w:pPr>
          </w:p>
        </w:tc>
        <w:tc>
          <w:tcPr>
            <w:tcW w:w="2251" w:type="dxa"/>
            <w:shd w:val="clear" w:color="auto" w:fill="FFFFFF" w:themeFill="background1"/>
          </w:tcPr>
          <w:p w14:paraId="1593E79E" w14:textId="77777777" w:rsidR="00003FFB" w:rsidRPr="00DC07E8"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bCs/>
                <w:color w:val="auto"/>
                <w:sz w:val="20"/>
                <w:szCs w:val="20"/>
              </w:rPr>
            </w:pPr>
          </w:p>
        </w:tc>
        <w:tc>
          <w:tcPr>
            <w:tcW w:w="2251" w:type="dxa"/>
            <w:shd w:val="clear" w:color="auto" w:fill="FFFFFF" w:themeFill="background1"/>
          </w:tcPr>
          <w:p w14:paraId="66294A86" w14:textId="77777777" w:rsidR="00003FFB" w:rsidRPr="00DC07E8"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20"/>
                <w:szCs w:val="20"/>
              </w:rPr>
            </w:pPr>
          </w:p>
        </w:tc>
      </w:tr>
      <w:tr w:rsidR="00003FFB" w:rsidRPr="00DC07E8" w14:paraId="3E89B263" w14:textId="77777777" w:rsidTr="00F31211">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76BEE56" w14:textId="77777777" w:rsidR="00003FFB" w:rsidRPr="00DC07E8" w:rsidRDefault="00003FFB" w:rsidP="00FD276E">
            <w:pPr>
              <w:rPr>
                <w:rFonts w:ascii="Montserrat" w:hAnsi="Montserrat" w:cs="Times New Roman"/>
                <w:i/>
                <w:color w:val="FFFFFF" w:themeColor="background1"/>
                <w:sz w:val="20"/>
                <w:szCs w:val="20"/>
              </w:rPr>
            </w:pPr>
          </w:p>
        </w:tc>
        <w:tc>
          <w:tcPr>
            <w:tcW w:w="2251" w:type="dxa"/>
            <w:shd w:val="clear" w:color="auto" w:fill="FFFFFF" w:themeFill="background1"/>
          </w:tcPr>
          <w:p w14:paraId="02A35E2B" w14:textId="77777777" w:rsidR="00003FFB" w:rsidRPr="00DC07E8"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rPr>
            </w:pPr>
          </w:p>
        </w:tc>
        <w:tc>
          <w:tcPr>
            <w:tcW w:w="2251" w:type="dxa"/>
            <w:shd w:val="clear" w:color="auto" w:fill="FFFFFF" w:themeFill="background1"/>
          </w:tcPr>
          <w:p w14:paraId="50605416" w14:textId="77777777" w:rsidR="00003FFB" w:rsidRPr="00DC07E8"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color w:val="auto"/>
                <w:sz w:val="20"/>
                <w:szCs w:val="20"/>
              </w:rPr>
            </w:pPr>
          </w:p>
        </w:tc>
        <w:tc>
          <w:tcPr>
            <w:tcW w:w="2251" w:type="dxa"/>
            <w:shd w:val="clear" w:color="auto" w:fill="FFFFFF" w:themeFill="background1"/>
          </w:tcPr>
          <w:p w14:paraId="1A86C03D" w14:textId="77777777" w:rsidR="00003FFB" w:rsidRPr="00DC07E8"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20"/>
                <w:szCs w:val="20"/>
              </w:rPr>
            </w:pPr>
          </w:p>
        </w:tc>
      </w:tr>
    </w:tbl>
    <w:p w14:paraId="69329135" w14:textId="5F7B5EA7" w:rsidR="00003FFB" w:rsidRPr="00DC07E8" w:rsidRDefault="00003FFB" w:rsidP="00003FFB">
      <w:pPr>
        <w:rPr>
          <w:rFonts w:ascii="Montserrat" w:hAnsi="Montserrat" w:cs="Times New Roman"/>
        </w:rPr>
      </w:pPr>
      <w:r w:rsidRPr="00DC07E8">
        <w:rPr>
          <w:rFonts w:ascii="Montserrat" w:hAnsi="Montserrat" w:cs="Times New Roman"/>
        </w:rPr>
        <w:t>*Especificar si</w:t>
      </w:r>
      <w:r w:rsidR="008C4737" w:rsidRPr="00DC07E8">
        <w:rPr>
          <w:rFonts w:ascii="Montserrat" w:hAnsi="Montserrat" w:cs="Times New Roman"/>
        </w:rPr>
        <w:t xml:space="preserve"> está a cargo d</w:t>
      </w:r>
      <w:r w:rsidR="006A785D" w:rsidRPr="00DC07E8">
        <w:rPr>
          <w:rFonts w:ascii="Montserrat" w:hAnsi="Montserrat" w:cs="Times New Roman"/>
        </w:rPr>
        <w:t>e</w:t>
      </w:r>
      <w:r w:rsidR="008C4737" w:rsidRPr="00DC07E8">
        <w:rPr>
          <w:rFonts w:ascii="Montserrat" w:hAnsi="Montserrat" w:cs="Times New Roman"/>
        </w:rPr>
        <w:t xml:space="preserve"> </w:t>
      </w:r>
      <w:r w:rsidRPr="00DC07E8">
        <w:rPr>
          <w:rFonts w:ascii="Montserrat" w:hAnsi="Montserrat" w:cs="Times New Roman"/>
        </w:rPr>
        <w:t xml:space="preserve">revisión de información, visita </w:t>
      </w:r>
      <w:r w:rsidR="006A785D" w:rsidRPr="00DC07E8">
        <w:rPr>
          <w:rFonts w:ascii="Montserrat" w:hAnsi="Montserrat" w:cs="Times New Roman"/>
        </w:rPr>
        <w:t>in situ</w:t>
      </w:r>
      <w:r w:rsidRPr="00DC07E8">
        <w:rPr>
          <w:rFonts w:ascii="Montserrat" w:hAnsi="Montserrat" w:cs="Times New Roman"/>
        </w:rPr>
        <w:t>, revisión técnica y/</w:t>
      </w:r>
      <w:r w:rsidR="006A785D" w:rsidRPr="00DC07E8">
        <w:rPr>
          <w:rFonts w:ascii="Montserrat" w:hAnsi="Montserrat" w:cs="Times New Roman"/>
        </w:rPr>
        <w:t>o</w:t>
      </w:r>
      <w:r w:rsidRPr="00DC07E8">
        <w:rPr>
          <w:rFonts w:ascii="Montserrat" w:hAnsi="Montserrat" w:cs="Times New Roman"/>
        </w:rPr>
        <w:t xml:space="preserve"> elaboración de informe</w:t>
      </w:r>
      <w:r w:rsidR="008C4737" w:rsidRPr="00DC07E8">
        <w:rPr>
          <w:rFonts w:ascii="Montserrat" w:hAnsi="Montserrat" w:cs="Times New Roman"/>
        </w:rPr>
        <w:t>. **Especificar si interviene en el proceso de validación o en el de verificación</w:t>
      </w:r>
      <w:r w:rsidR="00607038" w:rsidRPr="00DC07E8">
        <w:rPr>
          <w:rFonts w:ascii="Montserrat" w:hAnsi="Montserrat" w:cs="Times New Roman"/>
        </w:rPr>
        <w:t xml:space="preserve"> cuando sea conjunta</w:t>
      </w:r>
      <w:r w:rsidR="008C4737" w:rsidRPr="00DC07E8">
        <w:rPr>
          <w:rFonts w:ascii="Montserrat" w:hAnsi="Montserrat" w:cs="Times New Roman"/>
        </w:rPr>
        <w:t>.</w:t>
      </w:r>
    </w:p>
    <w:p w14:paraId="73C82F9C" w14:textId="4AA35A71" w:rsidR="0044249E" w:rsidRPr="00DC07E8" w:rsidRDefault="008C4737" w:rsidP="0044249E">
      <w:pPr>
        <w:pStyle w:val="Ttulo2"/>
        <w:spacing w:line="240" w:lineRule="auto"/>
        <w:rPr>
          <w:rFonts w:ascii="Montserrat" w:hAnsi="Montserrat" w:cs="Times New Roman"/>
          <w:color w:val="39B54A"/>
        </w:rPr>
      </w:pPr>
      <w:bookmarkStart w:id="22" w:name="_Toc26469121"/>
      <w:r w:rsidRPr="00DC07E8">
        <w:rPr>
          <w:rFonts w:ascii="Montserrat" w:hAnsi="Montserrat" w:cs="Times New Roman"/>
          <w:color w:val="39B54A"/>
        </w:rPr>
        <w:t>4</w:t>
      </w:r>
      <w:r w:rsidR="003D5FFD" w:rsidRPr="00DC07E8">
        <w:rPr>
          <w:rFonts w:ascii="Montserrat" w:hAnsi="Montserrat" w:cs="Times New Roman"/>
          <w:color w:val="39B54A"/>
        </w:rPr>
        <w:t>.</w:t>
      </w:r>
      <w:r w:rsidR="0044249E" w:rsidRPr="00DC07E8">
        <w:rPr>
          <w:rFonts w:ascii="Montserrat" w:hAnsi="Montserrat" w:cs="Times New Roman"/>
          <w:color w:val="39B54A"/>
        </w:rPr>
        <w:t xml:space="preserve"> </w:t>
      </w:r>
      <w:r w:rsidRPr="00DC07E8">
        <w:rPr>
          <w:rFonts w:ascii="Montserrat" w:hAnsi="Montserrat" w:cs="Times New Roman"/>
          <w:color w:val="39B54A"/>
        </w:rPr>
        <w:t xml:space="preserve">ACCIONES </w:t>
      </w:r>
      <w:r w:rsidR="003D5FFD" w:rsidRPr="00DC07E8">
        <w:rPr>
          <w:rFonts w:ascii="Montserrat" w:hAnsi="Montserrat" w:cs="Times New Roman"/>
          <w:color w:val="39B54A"/>
        </w:rPr>
        <w:t>PROCESOS DE</w:t>
      </w:r>
      <w:r w:rsidRPr="00DC07E8">
        <w:rPr>
          <w:rFonts w:ascii="Montserrat" w:hAnsi="Montserrat" w:cs="Times New Roman"/>
          <w:color w:val="39B54A"/>
        </w:rPr>
        <w:t xml:space="preserve"> VALIDACIÓN / VERIFICACIÓN</w:t>
      </w:r>
      <w:bookmarkEnd w:id="20"/>
      <w:bookmarkEnd w:id="22"/>
    </w:p>
    <w:p w14:paraId="56D3BB9C" w14:textId="119F6A08" w:rsidR="007F3C68" w:rsidRPr="00DC07E8" w:rsidRDefault="007F3C68" w:rsidP="007F3C68">
      <w:pPr>
        <w:pStyle w:val="Ttulo3"/>
        <w:rPr>
          <w:rFonts w:ascii="Montserrat" w:hAnsi="Montserrat" w:cs="Times New Roman"/>
          <w:color w:val="39B54A"/>
        </w:rPr>
      </w:pPr>
      <w:bookmarkStart w:id="23" w:name="_Toc26469122"/>
      <w:r w:rsidRPr="00DC07E8">
        <w:rPr>
          <w:rFonts w:ascii="Montserrat" w:hAnsi="Montserrat" w:cs="Times New Roman"/>
          <w:color w:val="39B54A"/>
        </w:rPr>
        <w:t xml:space="preserve">4.1 PLAN DE </w:t>
      </w:r>
      <w:r w:rsidR="005E0A06" w:rsidRPr="00DC07E8">
        <w:rPr>
          <w:rFonts w:ascii="Montserrat" w:hAnsi="Montserrat" w:cs="Times New Roman"/>
          <w:caps w:val="0"/>
          <w:color w:val="39B54A"/>
        </w:rPr>
        <w:t>VALIDACIÓN / VERIFICACIÓN</w:t>
      </w:r>
      <w:bookmarkEnd w:id="23"/>
      <w:r w:rsidR="005E0A06" w:rsidRPr="00DC07E8">
        <w:rPr>
          <w:rFonts w:ascii="Montserrat" w:hAnsi="Montserrat" w:cs="Times New Roman"/>
          <w:caps w:val="0"/>
          <w:color w:val="39B54A"/>
        </w:rPr>
        <w:t xml:space="preserve"> </w:t>
      </w:r>
    </w:p>
    <w:p w14:paraId="51C4D71B" w14:textId="71E35182" w:rsidR="007F3C68" w:rsidRPr="00DC07E8" w:rsidRDefault="007F3C68" w:rsidP="007F3C68">
      <w:pPr>
        <w:rPr>
          <w:rFonts w:ascii="Montserrat" w:eastAsiaTheme="minorHAnsi" w:hAnsi="Montserrat" w:cs="Times New Roman"/>
          <w:i/>
          <w:color w:val="2B3812" w:themeColor="background2" w:themeShade="40"/>
          <w:kern w:val="0"/>
          <w:lang w:eastAsia="en-US"/>
          <w14:ligatures w14:val="none"/>
        </w:rPr>
      </w:pPr>
      <w:r w:rsidRPr="00DC07E8">
        <w:rPr>
          <w:rFonts w:ascii="Montserrat" w:hAnsi="Montserrat" w:cs="Times New Roman"/>
        </w:rPr>
        <w:t xml:space="preserve">El </w:t>
      </w:r>
      <w:r w:rsidR="00607038" w:rsidRPr="00DC07E8">
        <w:rPr>
          <w:rFonts w:ascii="Montserrat" w:hAnsi="Montserrat" w:cs="Times New Roman"/>
        </w:rPr>
        <w:t xml:space="preserve">validador </w:t>
      </w:r>
      <w:r w:rsidRPr="00DC07E8">
        <w:rPr>
          <w:rFonts w:ascii="Montserrat" w:hAnsi="Montserrat" w:cs="Times New Roman"/>
        </w:rPr>
        <w:t xml:space="preserve">/ </w:t>
      </w:r>
      <w:r w:rsidR="00607038" w:rsidRPr="00DC07E8">
        <w:rPr>
          <w:rFonts w:ascii="Montserrat" w:hAnsi="Montserrat" w:cs="Times New Roman"/>
        </w:rPr>
        <w:t>verificador</w:t>
      </w:r>
      <w:r w:rsidRPr="00DC07E8">
        <w:rPr>
          <w:rFonts w:ascii="Montserrat" w:hAnsi="Montserrat" w:cs="Times New Roman"/>
        </w:rPr>
        <w:t xml:space="preserve"> ejecutará un plan del proceso de validación y verificación con el fin de identificar los tipos de errores materiales potenciales, su probabilidad de ocurrencia y de seleccionar los procedimientos de recopilación de pruebas o evidencias</w:t>
      </w:r>
      <w:r w:rsidR="00607038" w:rsidRPr="00DC07E8">
        <w:rPr>
          <w:rFonts w:ascii="Montserrat" w:hAnsi="Montserrat" w:cs="Times New Roman"/>
        </w:rPr>
        <w:t xml:space="preserve">, </w:t>
      </w:r>
      <w:r w:rsidRPr="00DC07E8">
        <w:rPr>
          <w:rFonts w:ascii="Montserrat" w:hAnsi="Montserrat" w:cs="Times New Roman"/>
        </w:rPr>
        <w:t>de pruebas de análisis y/o de estimaciones; evaluaciones, cálculos, muestreos, consultas u otras pruebas o evidencias que considere relevantes para su evaluación y conclusiones.</w:t>
      </w:r>
      <w:r w:rsidRPr="00DC07E8">
        <w:rPr>
          <w:rFonts w:ascii="Montserrat" w:hAnsi="Montserrat" w:cs="Times New Roman"/>
          <w:color w:val="FF0000"/>
        </w:rPr>
        <w:t xml:space="preserve"> </w:t>
      </w:r>
    </w:p>
    <w:p w14:paraId="4D3FD118" w14:textId="4EB42EE7" w:rsidR="00C4320B" w:rsidRPr="00DC07E8" w:rsidRDefault="00C4320B" w:rsidP="00C4320B">
      <w:pPr>
        <w:pStyle w:val="Ttulo3"/>
        <w:rPr>
          <w:rFonts w:ascii="Montserrat" w:hAnsi="Montserrat" w:cs="Times New Roman"/>
          <w:color w:val="39B54A"/>
        </w:rPr>
      </w:pPr>
      <w:bookmarkStart w:id="24" w:name="_Toc26469123"/>
      <w:r w:rsidRPr="00DC07E8">
        <w:rPr>
          <w:rFonts w:ascii="Montserrat" w:hAnsi="Montserrat" w:cs="Times New Roman"/>
          <w:color w:val="39B54A"/>
        </w:rPr>
        <w:t>4.</w:t>
      </w:r>
      <w:r w:rsidR="007F3C68" w:rsidRPr="00DC07E8">
        <w:rPr>
          <w:rFonts w:ascii="Montserrat" w:hAnsi="Montserrat" w:cs="Times New Roman"/>
          <w:color w:val="39B54A"/>
        </w:rPr>
        <w:t>2</w:t>
      </w:r>
      <w:r w:rsidRPr="00DC07E8">
        <w:rPr>
          <w:rFonts w:ascii="Montserrat" w:hAnsi="Montserrat" w:cs="Times New Roman"/>
          <w:color w:val="39B54A"/>
        </w:rPr>
        <w:t xml:space="preserve"> CRITERIOS DE EVALUACIÓN</w:t>
      </w:r>
      <w:bookmarkEnd w:id="24"/>
      <w:r w:rsidRPr="00DC07E8">
        <w:rPr>
          <w:rFonts w:ascii="Montserrat" w:hAnsi="Montserrat" w:cs="Times New Roman"/>
          <w:color w:val="39B54A"/>
        </w:rPr>
        <w:t xml:space="preserve"> </w:t>
      </w:r>
    </w:p>
    <w:p w14:paraId="244568A0" w14:textId="034B85BA" w:rsidR="00C4320B" w:rsidRPr="00DC07E8" w:rsidRDefault="00C4320B" w:rsidP="00C4320B">
      <w:pPr>
        <w:rPr>
          <w:rFonts w:ascii="Montserrat" w:hAnsi="Montserrat" w:cs="Times New Roman"/>
        </w:rPr>
      </w:pPr>
      <w:r w:rsidRPr="00DC07E8">
        <w:rPr>
          <w:rFonts w:ascii="Montserrat" w:hAnsi="Montserrat" w:cs="Times New Roman"/>
        </w:rPr>
        <w:t xml:space="preserve">El </w:t>
      </w:r>
      <w:r w:rsidR="00607038" w:rsidRPr="00DC07E8">
        <w:rPr>
          <w:rFonts w:ascii="Montserrat" w:hAnsi="Montserrat" w:cs="Times New Roman"/>
        </w:rPr>
        <w:t xml:space="preserve">validador / verificador </w:t>
      </w:r>
      <w:r w:rsidRPr="00DC07E8">
        <w:rPr>
          <w:rFonts w:ascii="Montserrat" w:hAnsi="Montserrat" w:cs="Times New Roman"/>
        </w:rPr>
        <w:t xml:space="preserve">evaluará </w:t>
      </w:r>
      <w:r w:rsidR="009C1711" w:rsidRPr="00DC07E8">
        <w:rPr>
          <w:rFonts w:ascii="Montserrat" w:hAnsi="Montserrat" w:cs="Times New Roman"/>
        </w:rPr>
        <w:t xml:space="preserve">los requerimientos del PRR-GEI </w:t>
      </w:r>
      <w:r w:rsidRPr="00DC07E8">
        <w:rPr>
          <w:rFonts w:ascii="Montserrat" w:hAnsi="Montserrat" w:cs="Times New Roman"/>
        </w:rPr>
        <w:t>teniendo en cuenta: 1) el método para determinar el alcance y los límites del compromiso; 2) los GEI y las FR</w:t>
      </w:r>
      <w:r w:rsidRPr="00DC07E8">
        <w:rPr>
          <w:rFonts w:ascii="Montserrat" w:hAnsi="Montserrat" w:cs="Times New Roman"/>
          <w:color w:val="FF0000"/>
        </w:rPr>
        <w:t xml:space="preserve"> </w:t>
      </w:r>
      <w:r w:rsidRPr="00DC07E8">
        <w:rPr>
          <w:rFonts w:ascii="Montserrat" w:hAnsi="Montserrat" w:cs="Times New Roman"/>
        </w:rPr>
        <w:t xml:space="preserve">a contabilizar; 3) los métodos de cuantificación y; 4) requisitos para divulgaciones, si se requiere. </w:t>
      </w:r>
    </w:p>
    <w:p w14:paraId="3DD233EC" w14:textId="77777777" w:rsidR="00C4320B" w:rsidRPr="00DC07E8" w:rsidRDefault="00C4320B" w:rsidP="00C4320B">
      <w:pPr>
        <w:rPr>
          <w:rFonts w:ascii="Montserrat" w:hAnsi="Montserrat" w:cs="Times New Roman"/>
        </w:rPr>
      </w:pPr>
      <w:r w:rsidRPr="00DC07E8">
        <w:rPr>
          <w:rFonts w:ascii="Montserrat" w:hAnsi="Montserrat" w:cs="Times New Roman"/>
        </w:rPr>
        <w:t>Dentro de la evaluación se tendrá en cuenta:</w:t>
      </w:r>
    </w:p>
    <w:p w14:paraId="441EB9EE" w14:textId="097EC779" w:rsidR="00C4320B" w:rsidRPr="00DC07E8" w:rsidRDefault="00C4320B" w:rsidP="00C4320B">
      <w:pPr>
        <w:pStyle w:val="Prrafodelista"/>
        <w:numPr>
          <w:ilvl w:val="0"/>
          <w:numId w:val="4"/>
        </w:numPr>
        <w:rPr>
          <w:rFonts w:ascii="Montserrat" w:hAnsi="Montserrat" w:cs="Times New Roman"/>
        </w:rPr>
      </w:pPr>
      <w:r w:rsidRPr="00DC07E8">
        <w:rPr>
          <w:rFonts w:ascii="Montserrat" w:hAnsi="Montserrat" w:cs="Times New Roman"/>
        </w:rPr>
        <w:t>El plan de muestreo y su justificación;</w:t>
      </w:r>
    </w:p>
    <w:p w14:paraId="69CFA717" w14:textId="77777777" w:rsidR="00C4320B" w:rsidRPr="00DC07E8" w:rsidRDefault="00C4320B" w:rsidP="00C4320B">
      <w:pPr>
        <w:pStyle w:val="Prrafodelista"/>
        <w:numPr>
          <w:ilvl w:val="0"/>
          <w:numId w:val="4"/>
        </w:numPr>
        <w:rPr>
          <w:rFonts w:ascii="Montserrat" w:hAnsi="Montserrat" w:cs="Times New Roman"/>
        </w:rPr>
      </w:pPr>
      <w:r w:rsidRPr="00DC07E8">
        <w:rPr>
          <w:rFonts w:ascii="Montserrat" w:hAnsi="Montserrat" w:cs="Times New Roman"/>
        </w:rPr>
        <w:t>Los umbrales de error material;</w:t>
      </w:r>
    </w:p>
    <w:p w14:paraId="5E4A1012" w14:textId="77777777" w:rsidR="00C4320B" w:rsidRPr="00DC07E8" w:rsidRDefault="00C4320B" w:rsidP="00C4320B">
      <w:pPr>
        <w:pStyle w:val="Prrafodelista"/>
        <w:numPr>
          <w:ilvl w:val="0"/>
          <w:numId w:val="4"/>
        </w:numPr>
        <w:rPr>
          <w:rFonts w:ascii="Montserrat" w:hAnsi="Montserrat" w:cs="Times New Roman"/>
        </w:rPr>
      </w:pPr>
      <w:r w:rsidRPr="00DC07E8">
        <w:rPr>
          <w:rFonts w:ascii="Montserrat" w:hAnsi="Montserrat" w:cs="Times New Roman"/>
        </w:rPr>
        <w:lastRenderedPageBreak/>
        <w:t>La revisión de la definición la propiedad del PRR-GEI, con los soportes que correspondan;</w:t>
      </w:r>
    </w:p>
    <w:p w14:paraId="5A575FE6" w14:textId="77777777" w:rsidR="00C4320B" w:rsidRPr="00DC07E8" w:rsidRDefault="00C4320B" w:rsidP="00C4320B">
      <w:pPr>
        <w:pStyle w:val="Prrafodelista"/>
        <w:numPr>
          <w:ilvl w:val="0"/>
          <w:numId w:val="4"/>
        </w:numPr>
        <w:rPr>
          <w:rFonts w:ascii="Montserrat" w:hAnsi="Montserrat" w:cs="Times New Roman"/>
        </w:rPr>
      </w:pPr>
      <w:bookmarkStart w:id="25" w:name="_Hlk21903514"/>
      <w:r w:rsidRPr="00DC07E8">
        <w:rPr>
          <w:rFonts w:ascii="Montserrat" w:hAnsi="Montserrat" w:cs="Times New Roman"/>
        </w:rPr>
        <w:t>El chequeo o revisión de conflictos de interés del OVV y;</w:t>
      </w:r>
    </w:p>
    <w:p w14:paraId="6506E0D4" w14:textId="3AFB0275" w:rsidR="00C4320B" w:rsidRPr="00DC07E8" w:rsidRDefault="00C4320B" w:rsidP="00C4320B">
      <w:pPr>
        <w:pStyle w:val="Prrafodelista"/>
        <w:numPr>
          <w:ilvl w:val="0"/>
          <w:numId w:val="4"/>
        </w:numPr>
        <w:rPr>
          <w:rFonts w:ascii="Montserrat" w:hAnsi="Montserrat" w:cs="Times New Roman"/>
          <w:b/>
          <w:bCs/>
        </w:rPr>
      </w:pPr>
      <w:r w:rsidRPr="00DC07E8">
        <w:rPr>
          <w:rFonts w:ascii="Montserrat" w:hAnsi="Montserrat" w:cs="Times New Roman"/>
        </w:rPr>
        <w:t xml:space="preserve">La revisión del cumplimiento en los </w:t>
      </w:r>
      <w:proofErr w:type="spellStart"/>
      <w:r w:rsidR="00CD4558" w:rsidRPr="00DC07E8">
        <w:rPr>
          <w:rFonts w:ascii="Montserrat" w:hAnsi="Montserrat" w:cs="Times New Roman"/>
        </w:rPr>
        <w:t>cobeneficios</w:t>
      </w:r>
      <w:proofErr w:type="spellEnd"/>
      <w:r w:rsidRPr="00DC07E8">
        <w:rPr>
          <w:rFonts w:ascii="Montserrat" w:hAnsi="Montserrat" w:cs="Times New Roman"/>
        </w:rPr>
        <w:t xml:space="preserve"> propuestos y de la autorización legal del proyecto, cuando aplique</w:t>
      </w:r>
      <w:bookmarkEnd w:id="25"/>
      <w:r w:rsidRPr="00DC07E8">
        <w:rPr>
          <w:rFonts w:ascii="Montserrat" w:hAnsi="Montserrat" w:cs="Times New Roman"/>
        </w:rPr>
        <w:t>.</w:t>
      </w:r>
    </w:p>
    <w:p w14:paraId="321C78A2" w14:textId="15D686CA" w:rsidR="009C1711" w:rsidRPr="00DC07E8" w:rsidRDefault="009C1711" w:rsidP="009C1711">
      <w:pPr>
        <w:rPr>
          <w:rFonts w:ascii="Montserrat" w:hAnsi="Montserrat" w:cs="Times New Roman"/>
        </w:rPr>
      </w:pPr>
      <w:r w:rsidRPr="00DC07E8">
        <w:rPr>
          <w:rFonts w:ascii="Montserrat" w:hAnsi="Montserrat" w:cs="Times New Roman"/>
          <w:b/>
          <w:bCs/>
        </w:rPr>
        <w:t>Nota:</w:t>
      </w:r>
      <w:r w:rsidRPr="00DC07E8">
        <w:rPr>
          <w:rFonts w:ascii="Montserrat" w:hAnsi="Montserrat" w:cs="Times New Roman"/>
        </w:rPr>
        <w:t xml:space="preserve"> los criterios de evaluación de los procesos de validación y/o verificación se basan los requerimientos expuestos en el Protocolo de CERCARBONO en concordancia con lo establecido por las ISO 14064:1-3 y 14065.</w:t>
      </w:r>
      <w:r w:rsidR="00CD4558" w:rsidRPr="00DC07E8">
        <w:rPr>
          <w:rFonts w:ascii="Montserrat" w:hAnsi="Montserrat" w:cs="Times New Roman"/>
        </w:rPr>
        <w:t xml:space="preserve"> </w:t>
      </w:r>
    </w:p>
    <w:p w14:paraId="069039E5" w14:textId="5E8B73C3" w:rsidR="006A785D" w:rsidRPr="00DC07E8" w:rsidRDefault="006A785D" w:rsidP="006A785D">
      <w:pPr>
        <w:pStyle w:val="Ttulo3"/>
        <w:rPr>
          <w:rFonts w:ascii="Montserrat" w:hAnsi="Montserrat" w:cs="Times New Roman"/>
          <w:color w:val="39B54A"/>
        </w:rPr>
      </w:pPr>
      <w:bookmarkStart w:id="26" w:name="_Toc26469124"/>
      <w:r w:rsidRPr="00DC07E8">
        <w:rPr>
          <w:rFonts w:ascii="Montserrat" w:hAnsi="Montserrat" w:cs="Times New Roman"/>
          <w:color w:val="39B54A"/>
        </w:rPr>
        <w:t>4.3 PLAN DE RECOPILACIÓN DE PRUEBAS O EVIDENCIAS</w:t>
      </w:r>
      <w:bookmarkEnd w:id="26"/>
      <w:r w:rsidRPr="00DC07E8">
        <w:rPr>
          <w:rFonts w:ascii="Montserrat" w:hAnsi="Montserrat" w:cs="Times New Roman"/>
          <w:color w:val="39B54A"/>
        </w:rPr>
        <w:t xml:space="preserve"> </w:t>
      </w:r>
    </w:p>
    <w:p w14:paraId="0B562EC2" w14:textId="5592758C" w:rsidR="006A785D" w:rsidRPr="00DC07E8" w:rsidRDefault="006A785D" w:rsidP="006A785D">
      <w:pPr>
        <w:rPr>
          <w:rFonts w:ascii="Montserrat" w:hAnsi="Montserrat" w:cs="Times New Roman"/>
          <w:caps/>
        </w:rPr>
      </w:pPr>
      <w:r w:rsidRPr="00DC07E8">
        <w:rPr>
          <w:rFonts w:ascii="Montserrat" w:hAnsi="Montserrat" w:cs="Times New Roman"/>
        </w:rPr>
        <w:t>Describir el</w:t>
      </w:r>
      <w:r w:rsidR="005E0A06" w:rsidRPr="00DC07E8">
        <w:rPr>
          <w:rFonts w:ascii="Montserrat" w:hAnsi="Montserrat" w:cs="Times New Roman"/>
        </w:rPr>
        <w:t xml:space="preserve"> diseño del plan de actividades para la recolección de pruebas y evidencias de cada actividad relacionada con la validación </w:t>
      </w:r>
      <w:r w:rsidR="00CD4558" w:rsidRPr="00DC07E8">
        <w:rPr>
          <w:rFonts w:ascii="Montserrat" w:hAnsi="Montserrat" w:cs="Times New Roman"/>
        </w:rPr>
        <w:t>/</w:t>
      </w:r>
      <w:r w:rsidR="005E0A06" w:rsidRPr="00DC07E8">
        <w:rPr>
          <w:rFonts w:ascii="Montserrat" w:hAnsi="Montserrat" w:cs="Times New Roman"/>
        </w:rPr>
        <w:t xml:space="preserve"> verificación del PRR-GEI en la que se basa su conclusión.</w:t>
      </w:r>
    </w:p>
    <w:p w14:paraId="4B76A544" w14:textId="48C57D29" w:rsidR="007F3C68" w:rsidRPr="00DC07E8" w:rsidRDefault="007F3C68" w:rsidP="007F3C68">
      <w:pPr>
        <w:pStyle w:val="Ttulo3"/>
        <w:rPr>
          <w:rFonts w:ascii="Montserrat" w:hAnsi="Montserrat" w:cs="Times New Roman"/>
          <w:caps w:val="0"/>
          <w:color w:val="39B54A"/>
        </w:rPr>
      </w:pPr>
      <w:bookmarkStart w:id="27" w:name="_Toc26469125"/>
      <w:r w:rsidRPr="00DC07E8">
        <w:rPr>
          <w:rFonts w:ascii="Montserrat" w:hAnsi="Montserrat" w:cs="Times New Roman"/>
          <w:caps w:val="0"/>
          <w:color w:val="39B54A"/>
        </w:rPr>
        <w:t>4.</w:t>
      </w:r>
      <w:r w:rsidR="006A785D" w:rsidRPr="00DC07E8">
        <w:rPr>
          <w:rFonts w:ascii="Montserrat" w:hAnsi="Montserrat" w:cs="Times New Roman"/>
          <w:caps w:val="0"/>
          <w:color w:val="39B54A"/>
        </w:rPr>
        <w:t>5</w:t>
      </w:r>
      <w:r w:rsidRPr="00DC07E8">
        <w:rPr>
          <w:rFonts w:ascii="Montserrat" w:hAnsi="Montserrat" w:cs="Times New Roman"/>
          <w:caps w:val="0"/>
          <w:color w:val="39B54A"/>
        </w:rPr>
        <w:t xml:space="preserve"> VISITAS AL SITIO O ÁREA DE</w:t>
      </w:r>
      <w:r w:rsidR="007A555A" w:rsidRPr="00DC07E8">
        <w:rPr>
          <w:rFonts w:ascii="Montserrat" w:hAnsi="Montserrat" w:cs="Times New Roman"/>
          <w:caps w:val="0"/>
          <w:color w:val="39B54A"/>
        </w:rPr>
        <w:t>L</w:t>
      </w:r>
      <w:r w:rsidRPr="00DC07E8">
        <w:rPr>
          <w:rFonts w:ascii="Montserrat" w:hAnsi="Montserrat" w:cs="Times New Roman"/>
          <w:caps w:val="0"/>
          <w:color w:val="39B54A"/>
        </w:rPr>
        <w:t xml:space="preserve"> </w:t>
      </w:r>
      <w:r w:rsidR="007A555A" w:rsidRPr="00DC07E8">
        <w:rPr>
          <w:rFonts w:ascii="Montserrat" w:hAnsi="Montserrat" w:cs="Times New Roman"/>
          <w:caps w:val="0"/>
          <w:color w:val="39B54A"/>
        </w:rPr>
        <w:t>PRR-GEI</w:t>
      </w:r>
      <w:bookmarkEnd w:id="27"/>
    </w:p>
    <w:p w14:paraId="7A947A54" w14:textId="4DEAFE83" w:rsidR="006A785D" w:rsidRPr="00DC07E8" w:rsidRDefault="007F3C68" w:rsidP="007F3C68">
      <w:pPr>
        <w:rPr>
          <w:rFonts w:ascii="Montserrat" w:hAnsi="Montserrat" w:cs="Times New Roman"/>
        </w:rPr>
      </w:pPr>
      <w:r w:rsidRPr="00DC07E8">
        <w:rPr>
          <w:rFonts w:ascii="Montserrat" w:hAnsi="Montserrat" w:cs="Times New Roman"/>
        </w:rPr>
        <w:t xml:space="preserve">Describir el método y los objetivos de las visitas realizadas </w:t>
      </w:r>
      <w:r w:rsidRPr="00DC07E8">
        <w:rPr>
          <w:rFonts w:ascii="Montserrat" w:hAnsi="Montserrat" w:cs="Times New Roman"/>
          <w:i/>
        </w:rPr>
        <w:t>in situ</w:t>
      </w:r>
      <w:r w:rsidRPr="00DC07E8">
        <w:rPr>
          <w:rFonts w:ascii="Montserrat" w:hAnsi="Montserrat" w:cs="Times New Roman"/>
        </w:rPr>
        <w:t xml:space="preserve"> (si se han desarrollado). Inclu</w:t>
      </w:r>
      <w:r w:rsidR="006A785D" w:rsidRPr="00DC07E8">
        <w:rPr>
          <w:rFonts w:ascii="Montserrat" w:hAnsi="Montserrat" w:cs="Times New Roman"/>
        </w:rPr>
        <w:t>ir</w:t>
      </w:r>
      <w:r w:rsidRPr="00DC07E8">
        <w:rPr>
          <w:rFonts w:ascii="Montserrat" w:hAnsi="Montserrat" w:cs="Times New Roman"/>
        </w:rPr>
        <w:t xml:space="preserve"> en la descripción detalles de todas las áreas o instalaciones visitadas,</w:t>
      </w:r>
      <w:r w:rsidR="006A785D" w:rsidRPr="00DC07E8">
        <w:rPr>
          <w:rFonts w:ascii="Montserrat" w:hAnsi="Montserrat" w:cs="Times New Roman"/>
        </w:rPr>
        <w:t xml:space="preserve"> como también </w:t>
      </w:r>
      <w:r w:rsidRPr="00DC07E8">
        <w:rPr>
          <w:rFonts w:ascii="Montserrat" w:hAnsi="Montserrat" w:cs="Times New Roman"/>
        </w:rPr>
        <w:t xml:space="preserve">los aspectos físicos, organizativos y de procesos, los equipos </w:t>
      </w:r>
      <w:r w:rsidR="006A785D" w:rsidRPr="00DC07E8">
        <w:rPr>
          <w:rFonts w:ascii="Montserrat" w:hAnsi="Montserrat" w:cs="Times New Roman"/>
        </w:rPr>
        <w:t xml:space="preserve">y documentación </w:t>
      </w:r>
      <w:r w:rsidRPr="00DC07E8">
        <w:rPr>
          <w:rFonts w:ascii="Montserrat" w:hAnsi="Montserrat" w:cs="Times New Roman"/>
        </w:rPr>
        <w:t>revisad</w:t>
      </w:r>
      <w:r w:rsidR="006A785D" w:rsidRPr="00DC07E8">
        <w:rPr>
          <w:rFonts w:ascii="Montserrat" w:hAnsi="Montserrat" w:cs="Times New Roman"/>
        </w:rPr>
        <w:t xml:space="preserve">a. Además. incluir y relacionar entrevistas (si se han llevado a cabo) y la información proporcionada en ellas. </w:t>
      </w:r>
    </w:p>
    <w:p w14:paraId="44804695" w14:textId="1A95F35B" w:rsidR="005E7EEC" w:rsidRPr="00DC07E8" w:rsidRDefault="005E7EEC" w:rsidP="005E7EEC">
      <w:pPr>
        <w:pStyle w:val="Ttulo3"/>
        <w:rPr>
          <w:rFonts w:ascii="Montserrat" w:hAnsi="Montserrat" w:cs="Times New Roman"/>
          <w:color w:val="39B54A"/>
        </w:rPr>
      </w:pPr>
      <w:bookmarkStart w:id="28" w:name="_Toc22645753"/>
      <w:bookmarkStart w:id="29" w:name="_Toc26469126"/>
      <w:r w:rsidRPr="00DC07E8">
        <w:rPr>
          <w:rFonts w:ascii="Montserrat" w:hAnsi="Montserrat" w:cs="Times New Roman"/>
          <w:caps w:val="0"/>
          <w:color w:val="39B54A"/>
        </w:rPr>
        <w:t>4.</w:t>
      </w:r>
      <w:r w:rsidR="006A785D" w:rsidRPr="00DC07E8">
        <w:rPr>
          <w:rFonts w:ascii="Montserrat" w:hAnsi="Montserrat" w:cs="Times New Roman"/>
          <w:caps w:val="0"/>
          <w:color w:val="39B54A"/>
        </w:rPr>
        <w:t>6</w:t>
      </w:r>
      <w:r w:rsidRPr="00DC07E8">
        <w:rPr>
          <w:rFonts w:ascii="Montserrat" w:hAnsi="Montserrat" w:cs="Times New Roman"/>
          <w:caps w:val="0"/>
          <w:color w:val="39B54A"/>
        </w:rPr>
        <w:t xml:space="preserve"> SOLICITUDES </w:t>
      </w:r>
      <w:bookmarkEnd w:id="28"/>
      <w:r w:rsidRPr="00DC07E8">
        <w:rPr>
          <w:rFonts w:ascii="Montserrat" w:hAnsi="Montserrat" w:cs="Times New Roman"/>
          <w:caps w:val="0"/>
          <w:color w:val="39B54A"/>
        </w:rPr>
        <w:t>REQUERIDAS POR OVV</w:t>
      </w:r>
      <w:bookmarkEnd w:id="29"/>
    </w:p>
    <w:p w14:paraId="47141DD8" w14:textId="51BFF0C5" w:rsidR="006A785D" w:rsidRPr="00DC07E8" w:rsidRDefault="005E7EEC" w:rsidP="006A785D">
      <w:pPr>
        <w:rPr>
          <w:rFonts w:ascii="Montserrat" w:hAnsi="Montserrat" w:cs="Times New Roman"/>
        </w:rPr>
      </w:pPr>
      <w:r w:rsidRPr="00DC07E8">
        <w:rPr>
          <w:rFonts w:ascii="Montserrat" w:hAnsi="Montserrat" w:cs="Times New Roman"/>
        </w:rPr>
        <w:t xml:space="preserve">Si se han efectuado, describir las solicitudes realizadas al cliente por concepto de aclaración, </w:t>
      </w:r>
      <w:r w:rsidR="002F2C83" w:rsidRPr="00DC07E8">
        <w:rPr>
          <w:rFonts w:ascii="Montserrat" w:hAnsi="Montserrat" w:cs="Times New Roman"/>
        </w:rPr>
        <w:t xml:space="preserve">documentos </w:t>
      </w:r>
      <w:r w:rsidRPr="00DC07E8">
        <w:rPr>
          <w:rFonts w:ascii="Montserrat" w:hAnsi="Montserrat" w:cs="Times New Roman"/>
        </w:rPr>
        <w:t>erróne</w:t>
      </w:r>
      <w:r w:rsidR="002F2C83" w:rsidRPr="00DC07E8">
        <w:rPr>
          <w:rFonts w:ascii="Montserrat" w:hAnsi="Montserrat" w:cs="Times New Roman"/>
        </w:rPr>
        <w:t>o</w:t>
      </w:r>
      <w:r w:rsidRPr="00DC07E8">
        <w:rPr>
          <w:rFonts w:ascii="Montserrat" w:hAnsi="Montserrat" w:cs="Times New Roman"/>
        </w:rPr>
        <w:t xml:space="preserve">s y/o no conformidades, errores intencionales o el incumplimiento de leyes y/o reglamentos. </w:t>
      </w:r>
      <w:r w:rsidR="006A785D" w:rsidRPr="00DC07E8">
        <w:rPr>
          <w:rFonts w:ascii="Montserrat" w:hAnsi="Montserrat" w:cs="Times New Roman"/>
        </w:rPr>
        <w:t xml:space="preserve">Así como también incluir detalles sobre </w:t>
      </w:r>
      <w:r w:rsidR="007F3C68" w:rsidRPr="00DC07E8">
        <w:rPr>
          <w:rFonts w:ascii="Montserrat" w:hAnsi="Montserrat" w:cs="Times New Roman"/>
        </w:rPr>
        <w:t xml:space="preserve">cualquier solicitud de acción adelantada planteada </w:t>
      </w:r>
      <w:r w:rsidR="006A785D" w:rsidRPr="00DC07E8">
        <w:rPr>
          <w:rFonts w:ascii="Montserrat" w:hAnsi="Montserrat" w:cs="Times New Roman"/>
        </w:rPr>
        <w:t>para</w:t>
      </w:r>
      <w:r w:rsidR="007F3C68" w:rsidRPr="00DC07E8">
        <w:rPr>
          <w:rFonts w:ascii="Montserrat" w:hAnsi="Montserrat" w:cs="Times New Roman"/>
        </w:rPr>
        <w:t xml:space="preserve"> auditorías posteriores</w:t>
      </w:r>
      <w:r w:rsidR="006A785D" w:rsidRPr="00DC07E8">
        <w:rPr>
          <w:rFonts w:ascii="Montserrat" w:hAnsi="Montserrat" w:cs="Times New Roman"/>
        </w:rPr>
        <w:t>.</w:t>
      </w:r>
    </w:p>
    <w:p w14:paraId="39000D38" w14:textId="414D476F" w:rsidR="00C55AE1" w:rsidRPr="00DC07E8" w:rsidRDefault="002F2C83" w:rsidP="00C55AE1">
      <w:pPr>
        <w:pStyle w:val="Ttulo3"/>
        <w:rPr>
          <w:rFonts w:ascii="Montserrat" w:hAnsi="Montserrat" w:cs="Times New Roman"/>
          <w:caps w:val="0"/>
          <w:color w:val="39B54A"/>
        </w:rPr>
      </w:pPr>
      <w:bookmarkStart w:id="30" w:name="_Toc22645788"/>
      <w:bookmarkStart w:id="31" w:name="_Toc26469127"/>
      <w:r w:rsidRPr="00DC07E8">
        <w:rPr>
          <w:rFonts w:ascii="Montserrat" w:hAnsi="Montserrat" w:cs="Times New Roman"/>
          <w:caps w:val="0"/>
          <w:color w:val="39B54A"/>
        </w:rPr>
        <w:t xml:space="preserve">4.7 </w:t>
      </w:r>
      <w:r w:rsidR="00C55AE1" w:rsidRPr="00DC07E8">
        <w:rPr>
          <w:rFonts w:ascii="Montserrat" w:hAnsi="Montserrat" w:cs="Times New Roman"/>
          <w:caps w:val="0"/>
          <w:color w:val="39B54A"/>
        </w:rPr>
        <w:t>SISTEMA DE INFORMACIÓN Y CONTROL DE DATOS</w:t>
      </w:r>
      <w:bookmarkEnd w:id="30"/>
      <w:bookmarkEnd w:id="31"/>
      <w:r w:rsidR="00C55AE1" w:rsidRPr="00DC07E8">
        <w:rPr>
          <w:rFonts w:ascii="Montserrat" w:hAnsi="Montserrat" w:cs="Times New Roman"/>
          <w:caps w:val="0"/>
          <w:color w:val="39B54A"/>
        </w:rPr>
        <w:t xml:space="preserve"> </w:t>
      </w:r>
    </w:p>
    <w:p w14:paraId="5207F3F6" w14:textId="53BE58F0" w:rsidR="00C55AE1" w:rsidRPr="00DC07E8" w:rsidRDefault="00CD4558" w:rsidP="00C55AE1">
      <w:pPr>
        <w:rPr>
          <w:rFonts w:ascii="Montserrat" w:hAnsi="Montserrat" w:cs="Times New Roman"/>
        </w:rPr>
      </w:pPr>
      <w:r w:rsidRPr="00DC07E8">
        <w:rPr>
          <w:rFonts w:ascii="Montserrat" w:hAnsi="Montserrat" w:cs="Times New Roman"/>
        </w:rPr>
        <w:t>Evaluar e</w:t>
      </w:r>
      <w:r w:rsidR="00C55AE1" w:rsidRPr="00DC07E8">
        <w:rPr>
          <w:rFonts w:ascii="Montserrat" w:hAnsi="Montserrat" w:cs="Times New Roman"/>
        </w:rPr>
        <w:t>l sistema de información y control de datos dependerá de los resultados de la evaluación de riesgos.</w:t>
      </w:r>
    </w:p>
    <w:p w14:paraId="1626FD4F" w14:textId="10769969" w:rsidR="00C55AE1" w:rsidRPr="00DC07E8" w:rsidRDefault="00C55AE1" w:rsidP="00C55AE1">
      <w:pPr>
        <w:rPr>
          <w:rFonts w:ascii="Montserrat" w:hAnsi="Montserrat" w:cs="Times New Roman"/>
        </w:rPr>
      </w:pPr>
      <w:r w:rsidRPr="00DC07E8">
        <w:rPr>
          <w:rFonts w:ascii="Montserrat" w:hAnsi="Montserrat" w:cs="Times New Roman"/>
        </w:rPr>
        <w:t xml:space="preserve">Las actividades de recolección de evidencia para </w:t>
      </w:r>
      <w:r w:rsidR="003B6114" w:rsidRPr="00DC07E8">
        <w:rPr>
          <w:rFonts w:ascii="Montserrat" w:hAnsi="Montserrat" w:cs="Times New Roman"/>
        </w:rPr>
        <w:t xml:space="preserve">evaluar </w:t>
      </w:r>
      <w:r w:rsidRPr="00DC07E8">
        <w:rPr>
          <w:rFonts w:ascii="Montserrat" w:hAnsi="Montserrat" w:cs="Times New Roman"/>
        </w:rPr>
        <w:t xml:space="preserve">el diseño y la efectividad del sistema de información y control de datos deberán considerar: </w:t>
      </w:r>
    </w:p>
    <w:p w14:paraId="70D08A7A"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 xml:space="preserve">La selección y gestión de los datos e información de GEI; </w:t>
      </w:r>
    </w:p>
    <w:p w14:paraId="0B5D4ECD"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 xml:space="preserve">Los procesos para recopilar, procesar, consolidar e informar datos e información sobre GEI; </w:t>
      </w:r>
    </w:p>
    <w:p w14:paraId="15A4D848"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 xml:space="preserve">Los sistemas y procesos que aseguran la validez y precisión de los datos e información de GEI; </w:t>
      </w:r>
    </w:p>
    <w:p w14:paraId="7009F268"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lastRenderedPageBreak/>
        <w:t xml:space="preserve">El diseño y mantenimiento del sistema de información de GEI; </w:t>
      </w:r>
    </w:p>
    <w:p w14:paraId="48A57F16"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Sistemas, procesos y personal que respaldan el sistema de información de GEI, incluidas las actividades para garantizar la calidad de los datos;</w:t>
      </w:r>
    </w:p>
    <w:p w14:paraId="100939D9"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 xml:space="preserve">Los resultados del mantenimiento y la calibración de equipos e instrumentos; </w:t>
      </w:r>
    </w:p>
    <w:p w14:paraId="4CFCFEEA" w14:textId="77777777" w:rsidR="00C55AE1" w:rsidRPr="00DC07E8" w:rsidRDefault="00C55AE1" w:rsidP="00C55AE1">
      <w:pPr>
        <w:pStyle w:val="Prrafodelista"/>
        <w:numPr>
          <w:ilvl w:val="0"/>
          <w:numId w:val="19"/>
        </w:numPr>
        <w:rPr>
          <w:rFonts w:ascii="Montserrat" w:hAnsi="Montserrat" w:cs="Times New Roman"/>
        </w:rPr>
      </w:pPr>
      <w:r w:rsidRPr="00DC07E8">
        <w:rPr>
          <w:rFonts w:ascii="Montserrat" w:hAnsi="Montserrat" w:cs="Times New Roman"/>
        </w:rPr>
        <w:t xml:space="preserve">Los resultados de las verificaciones anteriores, si están disponibles y son apropiadas. </w:t>
      </w:r>
    </w:p>
    <w:p w14:paraId="20CC42FB" w14:textId="07CE18E1" w:rsidR="00C55AE1" w:rsidRPr="00DC07E8" w:rsidRDefault="003B6114" w:rsidP="00C55AE1">
      <w:pPr>
        <w:rPr>
          <w:rFonts w:ascii="Montserrat" w:hAnsi="Montserrat" w:cs="Times New Roman"/>
        </w:rPr>
      </w:pPr>
      <w:r w:rsidRPr="00DC07E8">
        <w:rPr>
          <w:rFonts w:ascii="Montserrat" w:hAnsi="Montserrat" w:cs="Times New Roman"/>
        </w:rPr>
        <w:t>L</w:t>
      </w:r>
      <w:r w:rsidR="00C55AE1" w:rsidRPr="00DC07E8">
        <w:rPr>
          <w:rFonts w:ascii="Montserrat" w:hAnsi="Montserrat" w:cs="Times New Roman"/>
        </w:rPr>
        <w:t>a documentación evaluada por el OVV reposará en EcoRegistry, ya que el titular del PRR-GEI tiene una cuenta de usuario en esta plataforma.</w:t>
      </w:r>
    </w:p>
    <w:p w14:paraId="57326735" w14:textId="2C239DCE" w:rsidR="00C55AE1" w:rsidRPr="00DC07E8" w:rsidRDefault="002F2C83" w:rsidP="00C55AE1">
      <w:pPr>
        <w:pStyle w:val="Ttulo3"/>
        <w:rPr>
          <w:rFonts w:ascii="Montserrat" w:hAnsi="Montserrat" w:cs="Times New Roman"/>
          <w:caps w:val="0"/>
          <w:color w:val="39B54A"/>
        </w:rPr>
      </w:pPr>
      <w:bookmarkStart w:id="32" w:name="_Toc22645789"/>
      <w:bookmarkStart w:id="33" w:name="_Toc26469128"/>
      <w:r w:rsidRPr="00DC07E8">
        <w:rPr>
          <w:rFonts w:ascii="Montserrat" w:hAnsi="Montserrat" w:cs="Times New Roman"/>
          <w:caps w:val="0"/>
          <w:color w:val="39B54A"/>
        </w:rPr>
        <w:t xml:space="preserve">4.8 </w:t>
      </w:r>
      <w:r w:rsidR="00C55AE1" w:rsidRPr="00DC07E8">
        <w:rPr>
          <w:rFonts w:ascii="Montserrat" w:hAnsi="Montserrat" w:cs="Times New Roman"/>
          <w:caps w:val="0"/>
          <w:color w:val="39B54A"/>
        </w:rPr>
        <w:t>EVALUACIÓN DEL ESTADO DEL PRR-GEI</w:t>
      </w:r>
      <w:bookmarkEnd w:id="32"/>
      <w:bookmarkEnd w:id="33"/>
      <w:r w:rsidR="00C55AE1" w:rsidRPr="00DC07E8">
        <w:rPr>
          <w:rFonts w:ascii="Montserrat" w:hAnsi="Montserrat" w:cs="Times New Roman"/>
          <w:caps w:val="0"/>
          <w:color w:val="39B54A"/>
          <w:highlight w:val="yellow"/>
        </w:rPr>
        <w:t xml:space="preserve"> </w:t>
      </w:r>
    </w:p>
    <w:p w14:paraId="23F3058C" w14:textId="4F53AB45" w:rsidR="002F2C83" w:rsidRPr="00DC07E8" w:rsidRDefault="002F2C83" w:rsidP="002F2C83">
      <w:pPr>
        <w:rPr>
          <w:rFonts w:ascii="Montserrat" w:hAnsi="Montserrat"/>
        </w:rPr>
      </w:pPr>
      <w:bookmarkStart w:id="34" w:name="_Toc22645790"/>
      <w:r w:rsidRPr="00DC07E8">
        <w:rPr>
          <w:rFonts w:ascii="Montserrat" w:hAnsi="Montserrat"/>
        </w:rPr>
        <w:t xml:space="preserve">Cuando se trata de una verificación, el verificador evaluará cualquier cambio en los riesgos y en los umbrales de discrepancia material que pueda haber ocurrido en el transcurso de la verificación. El verificador evaluará si los procedimientos de análisis de alto nivel aplicados siguen siendo representativos y apropiados. </w:t>
      </w:r>
    </w:p>
    <w:p w14:paraId="3D28A33A" w14:textId="77777777" w:rsidR="002F2C83" w:rsidRPr="00DC07E8" w:rsidRDefault="002F2C83" w:rsidP="002F2C83">
      <w:pPr>
        <w:rPr>
          <w:rFonts w:ascii="Montserrat" w:hAnsi="Montserrat"/>
        </w:rPr>
      </w:pPr>
      <w:r w:rsidRPr="00DC07E8">
        <w:rPr>
          <w:rFonts w:ascii="Montserrat" w:hAnsi="Montserrat"/>
        </w:rPr>
        <w:t xml:space="preserve">El verificador determinará si las pruebas o evidencias colectadas son suficientes y apropiadas para generar una conclusión. Si considera que es insuficiente podrá realizar actividades adicionales para colectar evidencias. Al igual revisará que no existan errores o discrepancias materiales. </w:t>
      </w:r>
    </w:p>
    <w:p w14:paraId="325B1628" w14:textId="1132FE75" w:rsidR="00C55AE1" w:rsidRPr="00DC07E8" w:rsidRDefault="002F2C83" w:rsidP="00C55AE1">
      <w:pPr>
        <w:pStyle w:val="Ttulo3"/>
        <w:rPr>
          <w:rFonts w:ascii="Montserrat" w:hAnsi="Montserrat" w:cs="Times New Roman"/>
          <w:caps w:val="0"/>
          <w:color w:val="39B54A"/>
        </w:rPr>
      </w:pPr>
      <w:bookmarkStart w:id="35" w:name="_Toc26469129"/>
      <w:r w:rsidRPr="00DC07E8">
        <w:rPr>
          <w:rFonts w:ascii="Montserrat" w:hAnsi="Montserrat" w:cs="Times New Roman"/>
          <w:caps w:val="0"/>
          <w:color w:val="39B54A"/>
        </w:rPr>
        <w:t xml:space="preserve">4.9 </w:t>
      </w:r>
      <w:r w:rsidR="00C55AE1" w:rsidRPr="00DC07E8">
        <w:rPr>
          <w:rFonts w:ascii="Montserrat" w:hAnsi="Montserrat" w:cs="Times New Roman"/>
          <w:caps w:val="0"/>
          <w:color w:val="39B54A"/>
        </w:rPr>
        <w:t>EVALUACIÓN DE LA CONFORMIDAD CON LOS REQUERIMIENTOS</w:t>
      </w:r>
      <w:bookmarkEnd w:id="34"/>
      <w:bookmarkEnd w:id="35"/>
    </w:p>
    <w:p w14:paraId="6B6DC941" w14:textId="402579CB" w:rsidR="00C55AE1" w:rsidRPr="00DC07E8" w:rsidRDefault="002F2C83" w:rsidP="00C55AE1">
      <w:pPr>
        <w:rPr>
          <w:rFonts w:ascii="Montserrat" w:hAnsi="Montserrat" w:cs="Times New Roman"/>
        </w:rPr>
      </w:pPr>
      <w:r w:rsidRPr="00DC07E8">
        <w:rPr>
          <w:rFonts w:ascii="Montserrat" w:hAnsi="Montserrat"/>
        </w:rPr>
        <w:t>Si se trata de verificaciones más allá de la primera, que, en razón de circunstancias especiales, no pueden ser comparadas, el verificador</w:t>
      </w:r>
      <w:r w:rsidRPr="00DC07E8">
        <w:rPr>
          <w:rFonts w:ascii="Montserrat" w:hAnsi="Montserrat" w:cs="Times New Roman"/>
        </w:rPr>
        <w:t xml:space="preserve"> </w:t>
      </w:r>
      <w:r w:rsidR="00C55AE1" w:rsidRPr="00DC07E8">
        <w:rPr>
          <w:rFonts w:ascii="Montserrat" w:hAnsi="Montserrat" w:cs="Times New Roman"/>
        </w:rPr>
        <w:t xml:space="preserve">evaluará cualquier no conformidad con los requerimientos del proceso de verificación. Para evaluar la conformidad, el verificador deberá considerar lo siguiente: </w:t>
      </w:r>
    </w:p>
    <w:p w14:paraId="6DCEC2D0"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 xml:space="preserve">El alcance de la implementación del proyecto, incluida áreas(s), la instalación de tecnología y de equipos y los equipos de medición; </w:t>
      </w:r>
    </w:p>
    <w:p w14:paraId="30149DAD"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La operación del proyecto, incluyendo las características operativas cuando se comparan con las limitaciones y suposiciones en los criterios;</w:t>
      </w:r>
    </w:p>
    <w:p w14:paraId="21F1AFEB"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El plan de monitoreo y la metodología, incluidos los requisitos en los criterios;</w:t>
      </w:r>
    </w:p>
    <w:p w14:paraId="4FF69B71"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 xml:space="preserve">Cambios en el plan de monitoreo, el equipo instalado o la línea base; </w:t>
      </w:r>
    </w:p>
    <w:p w14:paraId="42B62C6C"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Juicios conservadores que tienen un efecto material en la declaración de verificación;</w:t>
      </w:r>
    </w:p>
    <w:p w14:paraId="61D2F410"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 xml:space="preserve">Los resultados de cualquier validación; </w:t>
      </w:r>
    </w:p>
    <w:p w14:paraId="74E9F8EE" w14:textId="77777777" w:rsidR="00C55AE1" w:rsidRPr="00DC07E8" w:rsidRDefault="00C55AE1" w:rsidP="00C55AE1">
      <w:pPr>
        <w:pStyle w:val="Prrafodelista"/>
        <w:numPr>
          <w:ilvl w:val="0"/>
          <w:numId w:val="17"/>
        </w:numPr>
        <w:rPr>
          <w:rFonts w:ascii="Montserrat" w:hAnsi="Montserrat" w:cs="Times New Roman"/>
        </w:rPr>
      </w:pPr>
      <w:r w:rsidRPr="00DC07E8">
        <w:rPr>
          <w:rFonts w:ascii="Montserrat" w:hAnsi="Montserrat" w:cs="Times New Roman"/>
        </w:rPr>
        <w:t xml:space="preserve">Evaluación de cambios de períodos anteriores. </w:t>
      </w:r>
    </w:p>
    <w:p w14:paraId="4EFFAA9C" w14:textId="723E3713" w:rsidR="00C55AE1" w:rsidRPr="00DC07E8" w:rsidRDefault="00C55AE1" w:rsidP="00C55AE1">
      <w:pPr>
        <w:rPr>
          <w:rFonts w:ascii="Montserrat" w:hAnsi="Montserrat" w:cs="Times New Roman"/>
        </w:rPr>
      </w:pPr>
      <w:r w:rsidRPr="00DC07E8">
        <w:rPr>
          <w:rFonts w:ascii="Montserrat" w:hAnsi="Montserrat" w:cs="Times New Roman"/>
        </w:rPr>
        <w:t>El verificador determinará si los cambios de períodos anteriores han sido divulgados de manera apropiada.</w:t>
      </w:r>
    </w:p>
    <w:p w14:paraId="15023FC2" w14:textId="5DA42C44" w:rsidR="0090413B" w:rsidRPr="00DC07E8" w:rsidRDefault="00BA60D5" w:rsidP="0090413B">
      <w:pPr>
        <w:pStyle w:val="Ttulo2"/>
        <w:rPr>
          <w:rFonts w:ascii="Montserrat" w:hAnsi="Montserrat" w:cs="Times New Roman"/>
          <w:color w:val="39B54A"/>
        </w:rPr>
      </w:pPr>
      <w:bookmarkStart w:id="36" w:name="_Toc26469130"/>
      <w:r w:rsidRPr="00DC07E8">
        <w:rPr>
          <w:rFonts w:ascii="Montserrat" w:hAnsi="Montserrat" w:cs="Times New Roman"/>
          <w:color w:val="39B54A"/>
        </w:rPr>
        <w:lastRenderedPageBreak/>
        <w:t>5</w:t>
      </w:r>
      <w:r w:rsidR="00775EE0" w:rsidRPr="00DC07E8">
        <w:rPr>
          <w:rFonts w:ascii="Montserrat" w:hAnsi="Montserrat" w:cs="Times New Roman"/>
          <w:color w:val="39B54A"/>
        </w:rPr>
        <w:t xml:space="preserve">. </w:t>
      </w:r>
      <w:r w:rsidRPr="00DC07E8">
        <w:rPr>
          <w:rFonts w:ascii="Montserrat" w:hAnsi="Montserrat" w:cs="Times New Roman"/>
          <w:color w:val="39B54A"/>
        </w:rPr>
        <w:t>RESULTADOS DE LA VALIDACIÓN</w:t>
      </w:r>
      <w:bookmarkEnd w:id="36"/>
      <w:r w:rsidR="00775EE0" w:rsidRPr="00DC07E8">
        <w:rPr>
          <w:rFonts w:ascii="Montserrat" w:hAnsi="Montserrat" w:cs="Times New Roman"/>
          <w:color w:val="39B54A"/>
        </w:rPr>
        <w:t xml:space="preserve"> </w:t>
      </w:r>
    </w:p>
    <w:p w14:paraId="7E4319A5" w14:textId="6101C008" w:rsidR="00E23BAD" w:rsidRPr="00DC07E8" w:rsidRDefault="00E23BAD" w:rsidP="00E23BAD">
      <w:pPr>
        <w:rPr>
          <w:rFonts w:ascii="Montserrat" w:hAnsi="Montserrat" w:cs="Times New Roman"/>
        </w:rPr>
      </w:pPr>
      <w:r w:rsidRPr="00DC07E8">
        <w:rPr>
          <w:rFonts w:ascii="Montserrat" w:hAnsi="Montserrat" w:cs="Times New Roman"/>
        </w:rPr>
        <w:t xml:space="preserve">Si el término de compromiso del presente documento es de validación o de validación </w:t>
      </w:r>
      <w:r w:rsidRPr="00DC07E8">
        <w:rPr>
          <w:rFonts w:ascii="Montserrat" w:hAnsi="Montserrat" w:cs="Times New Roman"/>
          <w:b/>
        </w:rPr>
        <w:t>y</w:t>
      </w:r>
      <w:r w:rsidRPr="00DC07E8">
        <w:rPr>
          <w:rFonts w:ascii="Montserrat" w:hAnsi="Montserrat" w:cs="Times New Roman"/>
        </w:rPr>
        <w:t xml:space="preserve"> verificación, llene esta sección. De lo contrario, borre las instrucciones de la misma y déjela en blanco.</w:t>
      </w:r>
    </w:p>
    <w:p w14:paraId="1254BE89" w14:textId="0858E2BE" w:rsidR="0090413B" w:rsidRPr="00DC07E8" w:rsidRDefault="00C56E3C" w:rsidP="005F0176">
      <w:pPr>
        <w:pStyle w:val="Ttulo3"/>
        <w:rPr>
          <w:rFonts w:ascii="Montserrat" w:hAnsi="Montserrat" w:cs="Times New Roman"/>
          <w:caps w:val="0"/>
          <w:color w:val="39B54A"/>
        </w:rPr>
      </w:pPr>
      <w:bookmarkStart w:id="37" w:name="_Toc22645757"/>
      <w:bookmarkStart w:id="38" w:name="_Toc26469131"/>
      <w:r w:rsidRPr="00DC07E8">
        <w:rPr>
          <w:rFonts w:ascii="Montserrat" w:hAnsi="Montserrat" w:cs="Times New Roman"/>
          <w:caps w:val="0"/>
          <w:color w:val="39B54A"/>
        </w:rPr>
        <w:t>5</w:t>
      </w:r>
      <w:r w:rsidR="0090413B" w:rsidRPr="00DC07E8">
        <w:rPr>
          <w:rFonts w:ascii="Montserrat" w:hAnsi="Montserrat" w:cs="Times New Roman"/>
          <w:caps w:val="0"/>
          <w:color w:val="39B54A"/>
        </w:rPr>
        <w:t xml:space="preserve">.1 </w:t>
      </w:r>
      <w:bookmarkEnd w:id="37"/>
      <w:r w:rsidRPr="00DC07E8">
        <w:rPr>
          <w:rFonts w:ascii="Montserrat" w:hAnsi="Montserrat" w:cs="Times New Roman"/>
          <w:caps w:val="0"/>
          <w:color w:val="39B54A"/>
        </w:rPr>
        <w:tab/>
        <w:t>COMPONENTES DEL PRR-GEI</w:t>
      </w:r>
      <w:bookmarkEnd w:id="38"/>
    </w:p>
    <w:p w14:paraId="51150507" w14:textId="42142A8E" w:rsidR="00C56E3C" w:rsidRPr="00DC07E8" w:rsidRDefault="00C56E3C" w:rsidP="00C56E3C">
      <w:pPr>
        <w:rPr>
          <w:rFonts w:ascii="Montserrat" w:hAnsi="Montserrat" w:cs="Times New Roman"/>
        </w:rPr>
      </w:pPr>
      <w:r w:rsidRPr="00DC07E8">
        <w:rPr>
          <w:rFonts w:ascii="Montserrat" w:hAnsi="Montserrat" w:cs="Times New Roman"/>
        </w:rPr>
        <w:t>Revisar</w:t>
      </w:r>
      <w:r w:rsidR="005F0176" w:rsidRPr="00DC07E8">
        <w:rPr>
          <w:rFonts w:ascii="Montserrat" w:hAnsi="Montserrat" w:cs="Times New Roman"/>
        </w:rPr>
        <w:t xml:space="preserve"> o</w:t>
      </w:r>
      <w:r w:rsidRPr="00DC07E8">
        <w:rPr>
          <w:rFonts w:ascii="Montserrat" w:hAnsi="Montserrat" w:cs="Times New Roman"/>
        </w:rPr>
        <w:t xml:space="preserve"> identificar</w:t>
      </w:r>
      <w:r w:rsidR="004261BA" w:rsidRPr="00DC07E8">
        <w:rPr>
          <w:rFonts w:ascii="Montserrat" w:hAnsi="Montserrat" w:cs="Times New Roman"/>
        </w:rPr>
        <w:t xml:space="preserve"> </w:t>
      </w:r>
      <w:r w:rsidRPr="00DC07E8">
        <w:rPr>
          <w:rFonts w:ascii="Montserrat" w:hAnsi="Montserrat" w:cs="Times New Roman"/>
        </w:rPr>
        <w:t>los componentes que hacen parte del PRR-GEI:</w:t>
      </w:r>
    </w:p>
    <w:p w14:paraId="5B87CEEE" w14:textId="77777777" w:rsidR="00C56E3C" w:rsidRPr="00DC07E8" w:rsidRDefault="00C56E3C" w:rsidP="007A555A">
      <w:pPr>
        <w:pStyle w:val="Prrafodelista"/>
        <w:numPr>
          <w:ilvl w:val="0"/>
          <w:numId w:val="25"/>
        </w:numPr>
        <w:ind w:left="567" w:hanging="357"/>
        <w:rPr>
          <w:rFonts w:ascii="Montserrat" w:eastAsiaTheme="minorHAnsi" w:hAnsi="Montserrat" w:cs="Times New Roman"/>
          <w:i/>
          <w:color w:val="2B3812" w:themeColor="background2" w:themeShade="40"/>
          <w:kern w:val="0"/>
          <w:lang w:eastAsia="en-US"/>
          <w14:ligatures w14:val="none"/>
        </w:rPr>
      </w:pPr>
      <w:r w:rsidRPr="00DC07E8">
        <w:rPr>
          <w:rFonts w:ascii="Montserrat" w:hAnsi="Montserrat" w:cs="Times New Roman"/>
        </w:rPr>
        <w:t>Información del titular u otros participantes del PRR-GEI;</w:t>
      </w:r>
    </w:p>
    <w:p w14:paraId="5D5A3F09" w14:textId="77777777"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 xml:space="preserve">Título, propósito(s) y objetivo(s) del PRR-GEI; </w:t>
      </w:r>
    </w:p>
    <w:p w14:paraId="6A312DF9" w14:textId="77777777"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 xml:space="preserve">Ámbito sectorial del proyecto y tipo de PRR-GEI; </w:t>
      </w:r>
    </w:p>
    <w:p w14:paraId="7BBD889D" w14:textId="6C651D5F"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Descripción del PRR-GEI;</w:t>
      </w:r>
    </w:p>
    <w:p w14:paraId="312EE31A" w14:textId="27DA7D72"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Justificación de la adicionalidad del PRR-GEI;</w:t>
      </w:r>
    </w:p>
    <w:p w14:paraId="6ECB1DDB" w14:textId="040B4E24"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 xml:space="preserve">Ubicación y límites del PRR-GEI; </w:t>
      </w:r>
    </w:p>
    <w:p w14:paraId="01454A5B" w14:textId="067721BF"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 xml:space="preserve">Soporte de la </w:t>
      </w:r>
      <w:bookmarkStart w:id="39" w:name="_Hlk21513765"/>
      <w:r w:rsidRPr="00DC07E8">
        <w:rPr>
          <w:rFonts w:ascii="Montserrat" w:hAnsi="Montserrat" w:cs="Times New Roman"/>
        </w:rPr>
        <w:t>titularidad o del derecho de uso del área</w:t>
      </w:r>
      <w:bookmarkEnd w:id="39"/>
      <w:r w:rsidRPr="00DC07E8">
        <w:rPr>
          <w:rFonts w:ascii="Montserrat" w:hAnsi="Montserrat" w:cs="Times New Roman"/>
        </w:rPr>
        <w:t xml:space="preserve">; </w:t>
      </w:r>
    </w:p>
    <w:p w14:paraId="5A4238D5" w14:textId="77777777"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 xml:space="preserve">Características o condiciones previas al inicio del PRR-GEI; </w:t>
      </w:r>
    </w:p>
    <w:p w14:paraId="398B30ED" w14:textId="77777777" w:rsidR="00C56E3C" w:rsidRPr="00DC07E8" w:rsidRDefault="00C56E3C" w:rsidP="007A555A">
      <w:pPr>
        <w:pStyle w:val="Prrafodelista"/>
        <w:numPr>
          <w:ilvl w:val="0"/>
          <w:numId w:val="25"/>
        </w:numPr>
        <w:ind w:left="567" w:hanging="357"/>
        <w:rPr>
          <w:rFonts w:ascii="Montserrat" w:hAnsi="Montserrat" w:cs="Times New Roman"/>
        </w:rPr>
      </w:pPr>
      <w:r w:rsidRPr="00DC07E8">
        <w:rPr>
          <w:rFonts w:ascii="Montserrat" w:hAnsi="Montserrat" w:cs="Times New Roman"/>
        </w:rPr>
        <w:t>Tecnologías, productos, servicios del PRR-GEI y el nivel esperado de actividad;</w:t>
      </w:r>
    </w:p>
    <w:p w14:paraId="2BE0C878" w14:textId="06FB53A4" w:rsidR="00C56E3C" w:rsidRPr="00DC07E8" w:rsidRDefault="00C56E3C" w:rsidP="00C56E3C">
      <w:pPr>
        <w:pStyle w:val="Prrafodelista"/>
        <w:numPr>
          <w:ilvl w:val="0"/>
          <w:numId w:val="25"/>
        </w:numPr>
        <w:ind w:left="567"/>
        <w:rPr>
          <w:rFonts w:ascii="Montserrat" w:hAnsi="Montserrat" w:cs="Times New Roman"/>
        </w:rPr>
      </w:pPr>
      <w:r w:rsidRPr="00DC07E8">
        <w:rPr>
          <w:rFonts w:ascii="Montserrat" w:hAnsi="Montserrat" w:cs="Times New Roman"/>
        </w:rPr>
        <w:t xml:space="preserve">La metodología </w:t>
      </w:r>
      <w:bookmarkStart w:id="40" w:name="_Hlk21900718"/>
      <w:r w:rsidRPr="00DC07E8">
        <w:rPr>
          <w:rFonts w:ascii="Montserrat" w:hAnsi="Montserrat" w:cs="Times New Roman"/>
        </w:rPr>
        <w:t xml:space="preserve">seleccionada y </w:t>
      </w:r>
      <w:bookmarkEnd w:id="40"/>
      <w:r w:rsidRPr="00DC07E8">
        <w:rPr>
          <w:rFonts w:ascii="Montserrat" w:hAnsi="Montserrat" w:cs="Times New Roman"/>
        </w:rPr>
        <w:t>aplicada</w:t>
      </w:r>
      <w:r w:rsidR="004261BA" w:rsidRPr="00DC07E8">
        <w:rPr>
          <w:rFonts w:ascii="Montserrat" w:hAnsi="Montserrat" w:cs="Times New Roman"/>
        </w:rPr>
        <w:t xml:space="preserve"> y elementos importantes tales como:</w:t>
      </w:r>
    </w:p>
    <w:p w14:paraId="7576D87A" w14:textId="40B6B13A" w:rsidR="004261BA" w:rsidRPr="00DC07E8" w:rsidRDefault="004261BA" w:rsidP="004261BA">
      <w:pPr>
        <w:pStyle w:val="Prrafodelista"/>
        <w:ind w:left="567"/>
        <w:rPr>
          <w:rFonts w:ascii="Montserrat" w:hAnsi="Montserrat" w:cs="Times New Roman"/>
        </w:rPr>
      </w:pPr>
      <w:r w:rsidRPr="00DC07E8">
        <w:rPr>
          <w:rFonts w:ascii="Montserrat" w:hAnsi="Montserrat" w:cs="Times New Roman"/>
        </w:rPr>
        <w:t>-La elegibilidad cuando aplique,</w:t>
      </w:r>
    </w:p>
    <w:p w14:paraId="69776B4C" w14:textId="6A25CE6F"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Las fuentes de emisión y/o reservorios de GEI contemplados en el escenario de línea base y en el de proyecto;</w:t>
      </w:r>
    </w:p>
    <w:p w14:paraId="255C3C4B" w14:textId="487FE0B9"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Las emisiones y remociones de GEI en el escenario de línea base;</w:t>
      </w:r>
    </w:p>
    <w:p w14:paraId="5E81E27C" w14:textId="6CDCEC9A"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 xml:space="preserve">Las remoción o reducción de GEI que pueden producirse por el PRR-GEI; </w:t>
      </w:r>
    </w:p>
    <w:p w14:paraId="37DA95B3" w14:textId="726DB027"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La remoción o reducción netas de GEI que pueden producirse por el PRR-GEI;</w:t>
      </w:r>
    </w:p>
    <w:p w14:paraId="57ADC805" w14:textId="750BAAB2"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 xml:space="preserve">El plan de monitoreo; </w:t>
      </w:r>
    </w:p>
    <w:p w14:paraId="40DF5968" w14:textId="5BA06978"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La</w:t>
      </w:r>
      <w:r w:rsidRPr="00DC07E8">
        <w:rPr>
          <w:rFonts w:ascii="Montserrat" w:hAnsi="Montserrat" w:cs="Times New Roman"/>
        </w:rPr>
        <w:t xml:space="preserve"> gestión de las</w:t>
      </w:r>
      <w:r w:rsidR="00C56E3C" w:rsidRPr="00DC07E8">
        <w:rPr>
          <w:rFonts w:ascii="Montserrat" w:hAnsi="Montserrat" w:cs="Times New Roman"/>
        </w:rPr>
        <w:t xml:space="preserve"> fugas, si fuera el caso;</w:t>
      </w:r>
    </w:p>
    <w:p w14:paraId="5375D2B5" w14:textId="33FB15B5" w:rsidR="00C56E3C" w:rsidRPr="00DC07E8" w:rsidRDefault="004261BA" w:rsidP="004261BA">
      <w:pPr>
        <w:pStyle w:val="Prrafodelista"/>
        <w:ind w:left="567"/>
        <w:rPr>
          <w:rFonts w:ascii="Montserrat" w:hAnsi="Montserrat" w:cs="Times New Roman"/>
        </w:rPr>
      </w:pPr>
      <w:r w:rsidRPr="00DC07E8">
        <w:rPr>
          <w:rFonts w:ascii="Montserrat" w:hAnsi="Montserrat" w:cs="Times New Roman"/>
        </w:rPr>
        <w:t>-</w:t>
      </w:r>
      <w:r w:rsidR="00C56E3C" w:rsidRPr="00DC07E8">
        <w:rPr>
          <w:rFonts w:ascii="Montserrat" w:hAnsi="Montserrat" w:cs="Times New Roman"/>
        </w:rPr>
        <w:t>Los riesgos identificados que podrían afectar sustancialmente la remoción o reducción de GEI, así como las medidas para gestionar dichos riesgos;</w:t>
      </w:r>
      <w:bookmarkStart w:id="41" w:name="_Hlk20506268"/>
    </w:p>
    <w:p w14:paraId="6A21411E" w14:textId="07712510" w:rsidR="00C56E3C" w:rsidRPr="00DC07E8" w:rsidRDefault="004261BA" w:rsidP="00C56E3C">
      <w:pPr>
        <w:pStyle w:val="Prrafodelista"/>
        <w:numPr>
          <w:ilvl w:val="0"/>
          <w:numId w:val="25"/>
        </w:numPr>
        <w:ind w:left="567"/>
        <w:rPr>
          <w:rFonts w:ascii="Montserrat" w:hAnsi="Montserrat" w:cs="Times New Roman"/>
        </w:rPr>
      </w:pPr>
      <w:r w:rsidRPr="00DC07E8">
        <w:rPr>
          <w:rFonts w:ascii="Montserrat" w:hAnsi="Montserrat" w:cs="Times New Roman"/>
        </w:rPr>
        <w:t>Las a</w:t>
      </w:r>
      <w:r w:rsidR="00C56E3C" w:rsidRPr="00DC07E8">
        <w:rPr>
          <w:rFonts w:ascii="Montserrat" w:hAnsi="Montserrat" w:cs="Times New Roman"/>
        </w:rPr>
        <w:t>utorizaciones y documentos requeridos por la legislación vigente para el desarrollo y operación del PRR-GEI, tales como Licencia Ambiental, Evaluación de Impacto Ambiental, Plan de Manejo Ambiental, Concepto de Factibilidad de Conexión (UPME), Concesión de aguas, entre otros., dependiendo del tipo proyecto;</w:t>
      </w:r>
      <w:bookmarkStart w:id="42" w:name="_Hlk20506366"/>
      <w:bookmarkEnd w:id="41"/>
    </w:p>
    <w:p w14:paraId="02174329" w14:textId="74892E24" w:rsidR="004261BA" w:rsidRPr="00DC07E8" w:rsidRDefault="00C56E3C" w:rsidP="00C56E3C">
      <w:pPr>
        <w:pStyle w:val="Prrafodelista"/>
        <w:numPr>
          <w:ilvl w:val="0"/>
          <w:numId w:val="25"/>
        </w:numPr>
        <w:ind w:left="567"/>
        <w:rPr>
          <w:rFonts w:ascii="Montserrat" w:hAnsi="Montserrat" w:cs="Times New Roman"/>
        </w:rPr>
      </w:pPr>
      <w:r w:rsidRPr="00DC07E8">
        <w:rPr>
          <w:rFonts w:ascii="Montserrat" w:hAnsi="Montserrat" w:cs="Times New Roman"/>
        </w:rPr>
        <w:t>Resultados relevantes de las consultas con las partes interesadas</w:t>
      </w:r>
      <w:r w:rsidR="004261BA" w:rsidRPr="00DC07E8">
        <w:rPr>
          <w:rFonts w:ascii="Montserrat" w:hAnsi="Montserrat" w:cs="Times New Roman"/>
        </w:rPr>
        <w:t>;</w:t>
      </w:r>
      <w:r w:rsidRPr="00DC07E8">
        <w:rPr>
          <w:rFonts w:ascii="Montserrat" w:hAnsi="Montserrat" w:cs="Times New Roman"/>
        </w:rPr>
        <w:t xml:space="preserve"> </w:t>
      </w:r>
    </w:p>
    <w:p w14:paraId="18CC1429" w14:textId="4DBC1A4E" w:rsidR="00C56E3C" w:rsidRPr="00DC07E8" w:rsidRDefault="004261BA" w:rsidP="00C56E3C">
      <w:pPr>
        <w:pStyle w:val="Prrafodelista"/>
        <w:numPr>
          <w:ilvl w:val="0"/>
          <w:numId w:val="25"/>
        </w:numPr>
        <w:ind w:left="567"/>
        <w:rPr>
          <w:rFonts w:ascii="Montserrat" w:hAnsi="Montserrat" w:cs="Times New Roman"/>
        </w:rPr>
      </w:pPr>
      <w:r w:rsidRPr="00DC07E8">
        <w:rPr>
          <w:rFonts w:ascii="Montserrat" w:hAnsi="Montserrat" w:cs="Times New Roman"/>
        </w:rPr>
        <w:t>El cumplimiento del plan cronológico</w:t>
      </w:r>
      <w:bookmarkEnd w:id="42"/>
      <w:r w:rsidRPr="00DC07E8">
        <w:rPr>
          <w:rFonts w:ascii="Montserrat" w:hAnsi="Montserrat" w:cs="Times New Roman"/>
        </w:rPr>
        <w:t>;</w:t>
      </w:r>
    </w:p>
    <w:p w14:paraId="63127CE8" w14:textId="444A0CA9" w:rsidR="004261BA" w:rsidRPr="00DC07E8" w:rsidRDefault="004261BA" w:rsidP="00C56E3C">
      <w:pPr>
        <w:pStyle w:val="Prrafodelista"/>
        <w:numPr>
          <w:ilvl w:val="0"/>
          <w:numId w:val="25"/>
        </w:numPr>
        <w:ind w:left="567"/>
        <w:rPr>
          <w:rFonts w:ascii="Montserrat" w:hAnsi="Montserrat" w:cs="Times New Roman"/>
        </w:rPr>
      </w:pPr>
      <w:r w:rsidRPr="00DC07E8">
        <w:rPr>
          <w:rFonts w:ascii="Montserrat" w:hAnsi="Montserrat" w:cs="Times New Roman"/>
        </w:rPr>
        <w:t>El período de acreditación del PRR-GEI;</w:t>
      </w:r>
    </w:p>
    <w:p w14:paraId="650FA6A2" w14:textId="62D157A8" w:rsidR="004261BA" w:rsidRPr="00DC07E8" w:rsidRDefault="004261BA" w:rsidP="00C56E3C">
      <w:pPr>
        <w:pStyle w:val="Prrafodelista"/>
        <w:numPr>
          <w:ilvl w:val="0"/>
          <w:numId w:val="25"/>
        </w:numPr>
        <w:ind w:left="567"/>
        <w:rPr>
          <w:rFonts w:ascii="Montserrat" w:hAnsi="Montserrat" w:cs="Times New Roman"/>
        </w:rPr>
      </w:pPr>
      <w:r w:rsidRPr="00DC07E8">
        <w:rPr>
          <w:rFonts w:ascii="Montserrat" w:hAnsi="Montserrat" w:cs="Times New Roman"/>
        </w:rPr>
        <w:t>La participación en otros programas o estándares de certificación (registro de PRR-GEI y de sus créditos de carbono).</w:t>
      </w:r>
    </w:p>
    <w:p w14:paraId="7E48FCED" w14:textId="4D6DEFED" w:rsidR="005F0176" w:rsidRPr="00CC6196" w:rsidRDefault="005F0176" w:rsidP="005F0176">
      <w:pPr>
        <w:pStyle w:val="Ttulo3"/>
        <w:rPr>
          <w:rFonts w:ascii="Montserrat" w:hAnsi="Montserrat" w:cs="Times New Roman"/>
          <w:caps w:val="0"/>
          <w:color w:val="39B54A"/>
        </w:rPr>
      </w:pPr>
      <w:bookmarkStart w:id="43" w:name="_Toc26469132"/>
      <w:r w:rsidRPr="00CC6196">
        <w:rPr>
          <w:rFonts w:ascii="Montserrat" w:hAnsi="Montserrat" w:cs="Times New Roman"/>
          <w:caps w:val="0"/>
          <w:color w:val="39B54A"/>
        </w:rPr>
        <w:lastRenderedPageBreak/>
        <w:t>5.2 METODOLOGÍA SELECCIONADA</w:t>
      </w:r>
      <w:bookmarkEnd w:id="43"/>
    </w:p>
    <w:p w14:paraId="43033CE9" w14:textId="73B64950" w:rsidR="005F0176" w:rsidRPr="00DC07E8" w:rsidRDefault="005F0176" w:rsidP="005F0176">
      <w:pPr>
        <w:rPr>
          <w:rFonts w:ascii="Montserrat" w:hAnsi="Montserrat" w:cs="Times New Roman"/>
        </w:rPr>
      </w:pPr>
      <w:r w:rsidRPr="00DC07E8">
        <w:rPr>
          <w:rFonts w:ascii="Montserrat" w:hAnsi="Montserrat" w:cs="Times New Roman"/>
        </w:rPr>
        <w:t>Revisar y/o evaluar los componentes de la metodología seleccionada</w:t>
      </w:r>
      <w:r w:rsidR="00291CB3" w:rsidRPr="00DC07E8">
        <w:rPr>
          <w:rFonts w:ascii="Montserrat" w:hAnsi="Montserrat" w:cs="Times New Roman"/>
        </w:rPr>
        <w:t xml:space="preserve"> en concordancia con el Protocolo de CERCARBONO</w:t>
      </w:r>
      <w:r w:rsidR="007A555A" w:rsidRPr="00DC07E8">
        <w:rPr>
          <w:rFonts w:ascii="Montserrat" w:hAnsi="Montserrat" w:cs="Times New Roman"/>
        </w:rPr>
        <w:t>.</w:t>
      </w:r>
    </w:p>
    <w:p w14:paraId="436DA559" w14:textId="03D11C3A" w:rsidR="005F0176" w:rsidRPr="00CC6196" w:rsidRDefault="005F0176" w:rsidP="005F0176">
      <w:pPr>
        <w:pStyle w:val="Ttulo4"/>
        <w:rPr>
          <w:rFonts w:ascii="Montserrat" w:hAnsi="Montserrat" w:cs="Times New Roman"/>
          <w:color w:val="39B54A"/>
        </w:rPr>
      </w:pPr>
      <w:r w:rsidRPr="00CC6196">
        <w:rPr>
          <w:rFonts w:ascii="Montserrat" w:hAnsi="Montserrat" w:cs="Times New Roman"/>
          <w:color w:val="39B54A"/>
        </w:rPr>
        <w:t>5.2.1 ADICIONALIDAD</w:t>
      </w:r>
    </w:p>
    <w:p w14:paraId="606D109C" w14:textId="5077B802" w:rsidR="005F0176" w:rsidRPr="00DC07E8" w:rsidRDefault="005F0176" w:rsidP="005F0176">
      <w:pPr>
        <w:rPr>
          <w:rFonts w:ascii="Montserrat" w:hAnsi="Montserrat" w:cs="Times New Roman"/>
        </w:rPr>
      </w:pPr>
      <w:r w:rsidRPr="00DC07E8">
        <w:rPr>
          <w:rFonts w:ascii="Montserrat" w:hAnsi="Montserrat" w:cs="Times New Roman"/>
        </w:rPr>
        <w:t xml:space="preserve">Evaluar si el PRR-GEI cumple con las condiciones de adicionalidad establecidas en el Protocolo de CERCARBONO </w:t>
      </w:r>
      <w:r w:rsidR="000226B8" w:rsidRPr="00DC07E8">
        <w:rPr>
          <w:rFonts w:ascii="Montserrat" w:hAnsi="Montserrat" w:cs="Times New Roman"/>
        </w:rPr>
        <w:t>y la legislación vigente.</w:t>
      </w:r>
    </w:p>
    <w:p w14:paraId="5323233D" w14:textId="53844B08" w:rsidR="005F0176" w:rsidRPr="00CC6196" w:rsidRDefault="005F0176" w:rsidP="005F0176">
      <w:pPr>
        <w:pStyle w:val="Ttulo4"/>
        <w:rPr>
          <w:rFonts w:ascii="Montserrat" w:hAnsi="Montserrat" w:cs="Times New Roman"/>
          <w:color w:val="39B54A"/>
        </w:rPr>
      </w:pPr>
      <w:r w:rsidRPr="00CC6196">
        <w:rPr>
          <w:rFonts w:ascii="Montserrat" w:hAnsi="Montserrat" w:cs="Times New Roman"/>
          <w:color w:val="39B54A"/>
        </w:rPr>
        <w:t xml:space="preserve">5.2.2 ELEGIBILIDAD </w:t>
      </w:r>
    </w:p>
    <w:p w14:paraId="060BAA97" w14:textId="0496414D" w:rsidR="005F0176" w:rsidRPr="00DC07E8" w:rsidRDefault="000226B8" w:rsidP="005F0176">
      <w:pPr>
        <w:rPr>
          <w:rFonts w:ascii="Montserrat" w:hAnsi="Montserrat" w:cs="Times New Roman"/>
        </w:rPr>
      </w:pPr>
      <w:r w:rsidRPr="00DC07E8">
        <w:rPr>
          <w:rFonts w:ascii="Montserrat" w:hAnsi="Montserrat" w:cs="Times New Roman"/>
        </w:rPr>
        <w:t>Cuando corresponda, e</w:t>
      </w:r>
      <w:r w:rsidR="005F0176" w:rsidRPr="00DC07E8">
        <w:rPr>
          <w:rFonts w:ascii="Montserrat" w:hAnsi="Montserrat" w:cs="Times New Roman"/>
        </w:rPr>
        <w:t>valuar si el PRR-GEI cumple con los requisitos de elegibilidad de la metodología seleccionada.</w:t>
      </w:r>
    </w:p>
    <w:p w14:paraId="646B2B12" w14:textId="444E5EDB" w:rsidR="005F0176" w:rsidRPr="00CC6196" w:rsidRDefault="00F1006D" w:rsidP="005F0176">
      <w:pPr>
        <w:pStyle w:val="Ttulo4"/>
        <w:rPr>
          <w:rFonts w:ascii="Montserrat" w:hAnsi="Montserrat" w:cs="Times New Roman"/>
          <w:color w:val="39B54A"/>
        </w:rPr>
      </w:pPr>
      <w:r w:rsidRPr="00CC6196">
        <w:rPr>
          <w:rFonts w:ascii="Montserrat" w:hAnsi="Montserrat" w:cs="Times New Roman"/>
          <w:color w:val="39B54A"/>
        </w:rPr>
        <w:t>5</w:t>
      </w:r>
      <w:r w:rsidR="005F0176" w:rsidRPr="00CC6196">
        <w:rPr>
          <w:rFonts w:ascii="Montserrat" w:hAnsi="Montserrat" w:cs="Times New Roman"/>
          <w:color w:val="39B54A"/>
        </w:rPr>
        <w:t xml:space="preserve">.2.3 NO PERMANENCIA </w:t>
      </w:r>
    </w:p>
    <w:p w14:paraId="4C612368" w14:textId="4CD8CB8F" w:rsidR="005F0176" w:rsidRPr="00DC07E8" w:rsidRDefault="000226B8" w:rsidP="005F0176">
      <w:pPr>
        <w:rPr>
          <w:rFonts w:ascii="Montserrat" w:hAnsi="Montserrat" w:cs="Times New Roman"/>
        </w:rPr>
      </w:pPr>
      <w:r w:rsidRPr="00DC07E8">
        <w:rPr>
          <w:rFonts w:ascii="Montserrat" w:hAnsi="Montserrat" w:cs="Times New Roman"/>
        </w:rPr>
        <w:t xml:space="preserve">Cuando corresponda, evaluar si el PRR-GEI ha gestionado </w:t>
      </w:r>
      <w:r w:rsidR="005F0176" w:rsidRPr="00DC07E8">
        <w:rPr>
          <w:rFonts w:ascii="Montserrat" w:hAnsi="Montserrat" w:cs="Times New Roman"/>
        </w:rPr>
        <w:t>los riesgos de una reversión de una remoción de GEI</w:t>
      </w:r>
      <w:r w:rsidRPr="00DC07E8">
        <w:rPr>
          <w:rFonts w:ascii="Montserrat" w:hAnsi="Montserrat" w:cs="Times New Roman"/>
        </w:rPr>
        <w:t>.</w:t>
      </w:r>
    </w:p>
    <w:p w14:paraId="45983202" w14:textId="1F56A36D" w:rsidR="005F0176" w:rsidRPr="00CC6196" w:rsidRDefault="00F1006D" w:rsidP="005F0176">
      <w:pPr>
        <w:pStyle w:val="Ttulo4"/>
        <w:rPr>
          <w:rFonts w:ascii="Montserrat" w:hAnsi="Montserrat" w:cs="Times New Roman"/>
          <w:color w:val="39B54A"/>
        </w:rPr>
      </w:pPr>
      <w:r w:rsidRPr="00CC6196">
        <w:rPr>
          <w:rFonts w:ascii="Montserrat" w:hAnsi="Montserrat" w:cs="Times New Roman"/>
          <w:color w:val="39B54A"/>
        </w:rPr>
        <w:t>5</w:t>
      </w:r>
      <w:r w:rsidR="005F0176" w:rsidRPr="00CC6196">
        <w:rPr>
          <w:rFonts w:ascii="Montserrat" w:hAnsi="Montserrat" w:cs="Times New Roman"/>
          <w:color w:val="39B54A"/>
        </w:rPr>
        <w:t xml:space="preserve">.2.4 ESCENARIO DE LÍNEA BASE </w:t>
      </w:r>
    </w:p>
    <w:p w14:paraId="0C6D974A" w14:textId="0B9FE66F" w:rsidR="00F1006D" w:rsidRPr="00DC07E8" w:rsidRDefault="00F1006D" w:rsidP="00F1006D">
      <w:pPr>
        <w:rPr>
          <w:rFonts w:ascii="Montserrat" w:hAnsi="Montserrat" w:cs="Times New Roman"/>
        </w:rPr>
      </w:pPr>
      <w:r w:rsidRPr="00DC07E8">
        <w:rPr>
          <w:rFonts w:ascii="Montserrat" w:hAnsi="Montserrat" w:cs="Times New Roman"/>
        </w:rPr>
        <w:t>Identificar el escenario de línea base determinado para el PRR-GEI y describirlos pasos tomados para validarlo, incluyendo (según corresponda):</w:t>
      </w:r>
      <w:r w:rsidR="00E26668" w:rsidRPr="00DC07E8">
        <w:rPr>
          <w:rFonts w:ascii="Montserrat" w:hAnsi="Montserrat" w:cs="Times New Roman"/>
        </w:rPr>
        <w:t xml:space="preserve"> </w:t>
      </w:r>
    </w:p>
    <w:p w14:paraId="315DC4FB" w14:textId="77777777" w:rsidR="00F1006D" w:rsidRPr="00DC07E8" w:rsidRDefault="00F1006D" w:rsidP="00F1006D">
      <w:pPr>
        <w:pStyle w:val="Prrafodelista"/>
        <w:numPr>
          <w:ilvl w:val="0"/>
          <w:numId w:val="26"/>
        </w:numPr>
        <w:rPr>
          <w:rFonts w:ascii="Montserrat" w:eastAsiaTheme="minorHAnsi" w:hAnsi="Montserrat" w:cs="Times New Roman"/>
          <w:i/>
          <w:color w:val="2B3812" w:themeColor="background2" w:themeShade="40"/>
          <w:kern w:val="0"/>
          <w:lang w:eastAsia="en-US"/>
          <w14:ligatures w14:val="none"/>
        </w:rPr>
      </w:pPr>
      <w:r w:rsidRPr="00DC07E8">
        <w:rPr>
          <w:rFonts w:ascii="Montserrat" w:hAnsi="Montserrat" w:cs="Times New Roman"/>
        </w:rPr>
        <w:t>La descripción del PRR-GEI, incluidas las FR identificadas;</w:t>
      </w:r>
    </w:p>
    <w:p w14:paraId="755A9CDC" w14:textId="77777777" w:rsidR="00F1006D" w:rsidRPr="00DC07E8" w:rsidRDefault="00F1006D" w:rsidP="00F1006D">
      <w:pPr>
        <w:pStyle w:val="Prrafodelista"/>
        <w:numPr>
          <w:ilvl w:val="0"/>
          <w:numId w:val="26"/>
        </w:numPr>
        <w:rPr>
          <w:rFonts w:ascii="Montserrat" w:hAnsi="Montserrat" w:cs="Times New Roman"/>
        </w:rPr>
      </w:pPr>
      <w:r w:rsidRPr="00DC07E8">
        <w:rPr>
          <w:rFonts w:ascii="Montserrat" w:hAnsi="Montserrat" w:cs="Times New Roman"/>
        </w:rPr>
        <w:t xml:space="preserve">Tipos, actividades y tecnologías de proyectos existentes y alternativos que proporcionan un tipo y nivel de actividad equivalentes de productos o servicios para el proyecto; </w:t>
      </w:r>
    </w:p>
    <w:p w14:paraId="30408F4C" w14:textId="77777777" w:rsidR="00F1006D" w:rsidRPr="00DC07E8" w:rsidRDefault="00F1006D" w:rsidP="00F1006D">
      <w:pPr>
        <w:pStyle w:val="Prrafodelista"/>
        <w:numPr>
          <w:ilvl w:val="0"/>
          <w:numId w:val="26"/>
        </w:numPr>
        <w:rPr>
          <w:rFonts w:ascii="Montserrat" w:hAnsi="Montserrat" w:cs="Times New Roman"/>
        </w:rPr>
      </w:pPr>
      <w:r w:rsidRPr="00DC07E8">
        <w:rPr>
          <w:rFonts w:ascii="Montserrat" w:hAnsi="Montserrat" w:cs="Times New Roman"/>
        </w:rPr>
        <w:t xml:space="preserve">Disponibilidad de datos, confiabilidad y limitaciones; </w:t>
      </w:r>
    </w:p>
    <w:p w14:paraId="37C61553" w14:textId="77777777" w:rsidR="00F1006D" w:rsidRPr="00DC07E8" w:rsidRDefault="00F1006D" w:rsidP="00F1006D">
      <w:pPr>
        <w:pStyle w:val="Prrafodelista"/>
        <w:numPr>
          <w:ilvl w:val="0"/>
          <w:numId w:val="26"/>
        </w:numPr>
        <w:rPr>
          <w:rFonts w:ascii="Montserrat" w:hAnsi="Montserrat" w:cs="Times New Roman"/>
        </w:rPr>
      </w:pPr>
      <w:r w:rsidRPr="00DC07E8">
        <w:rPr>
          <w:rFonts w:ascii="Montserrat" w:hAnsi="Montserrat" w:cs="Times New Roman"/>
        </w:rPr>
        <w:t xml:space="preserve">Otra información relevante sobre las condiciones presentes o futuras, como la legislación, supuestos o proyecciones técnicas, económicas, socioculturales, ambientales, geográficas, específicas del sitio y temporales. </w:t>
      </w:r>
    </w:p>
    <w:p w14:paraId="5A8C30A1" w14:textId="7818E7B9" w:rsidR="00E26668" w:rsidRPr="00DC07E8" w:rsidRDefault="00E26668" w:rsidP="00E26668">
      <w:pPr>
        <w:rPr>
          <w:rFonts w:ascii="Montserrat" w:hAnsi="Montserrat" w:cs="Times New Roman"/>
        </w:rPr>
      </w:pPr>
      <w:r w:rsidRPr="00DC07E8">
        <w:rPr>
          <w:rFonts w:ascii="Montserrat" w:hAnsi="Montserrat" w:cs="Times New Roman"/>
        </w:rPr>
        <w:t>Tener en cuenta otros elementos señalado en el Protocolo de CERCARBONO con los cuales se determina este escenario.</w:t>
      </w:r>
    </w:p>
    <w:p w14:paraId="4D05A099" w14:textId="71C99925" w:rsidR="005F0176" w:rsidRPr="00CC6196" w:rsidRDefault="00E26668" w:rsidP="00E26668">
      <w:pPr>
        <w:rPr>
          <w:rFonts w:ascii="Montserrat" w:eastAsiaTheme="majorEastAsia" w:hAnsi="Montserrat" w:cs="Times New Roman"/>
          <w:b/>
          <w:iCs/>
          <w:color w:val="39B54A"/>
        </w:rPr>
      </w:pPr>
      <w:r w:rsidRPr="00CC6196">
        <w:rPr>
          <w:rFonts w:ascii="Montserrat" w:eastAsiaTheme="majorEastAsia" w:hAnsi="Montserrat" w:cs="Times New Roman"/>
          <w:b/>
          <w:iCs/>
          <w:color w:val="39B54A"/>
        </w:rPr>
        <w:t>5</w:t>
      </w:r>
      <w:r w:rsidR="000226B8" w:rsidRPr="00CC6196">
        <w:rPr>
          <w:rFonts w:ascii="Montserrat" w:eastAsiaTheme="majorEastAsia" w:hAnsi="Montserrat" w:cs="Times New Roman"/>
          <w:b/>
          <w:iCs/>
          <w:color w:val="39B54A"/>
        </w:rPr>
        <w:t>.2.5 ESCENARIO DE PROYECTO</w:t>
      </w:r>
    </w:p>
    <w:p w14:paraId="6BEEFECC" w14:textId="5DC3FC0B" w:rsidR="005F0176" w:rsidRPr="00DC07E8" w:rsidRDefault="00E26668" w:rsidP="007A555A">
      <w:pPr>
        <w:rPr>
          <w:rFonts w:ascii="Montserrat" w:hAnsi="Montserrat" w:cs="Times New Roman"/>
        </w:rPr>
      </w:pPr>
      <w:r w:rsidRPr="00DC07E8">
        <w:rPr>
          <w:rFonts w:ascii="Montserrat" w:hAnsi="Montserrat" w:cs="Times New Roman"/>
        </w:rPr>
        <w:t xml:space="preserve">Identificar </w:t>
      </w:r>
      <w:r w:rsidR="005F0176" w:rsidRPr="00DC07E8">
        <w:rPr>
          <w:rFonts w:ascii="Montserrat" w:hAnsi="Montserrat" w:cs="Times New Roman"/>
        </w:rPr>
        <w:t>la actividad del PRR-GEI y los medios utilizados para lograr las remociones o reducciones de GEI</w:t>
      </w:r>
      <w:r w:rsidRPr="00DC07E8">
        <w:rPr>
          <w:rFonts w:ascii="Montserrat" w:hAnsi="Montserrat" w:cs="Times New Roman"/>
        </w:rPr>
        <w:t>, incluyendo sus límites temporales y espaciales</w:t>
      </w:r>
      <w:r w:rsidR="005F0176" w:rsidRPr="00DC07E8">
        <w:rPr>
          <w:rFonts w:ascii="Montserrat" w:hAnsi="Montserrat" w:cs="Times New Roman"/>
        </w:rPr>
        <w:t>.</w:t>
      </w:r>
    </w:p>
    <w:p w14:paraId="50BA4E96" w14:textId="19BF4B53" w:rsidR="005F0176" w:rsidRPr="00CC6196" w:rsidRDefault="00E26668" w:rsidP="005F0176">
      <w:pPr>
        <w:rPr>
          <w:rFonts w:ascii="Montserrat" w:eastAsiaTheme="majorEastAsia" w:hAnsi="Montserrat" w:cs="Times New Roman"/>
          <w:b/>
          <w:iCs/>
          <w:color w:val="39B54A"/>
        </w:rPr>
      </w:pPr>
      <w:r w:rsidRPr="00CC6196">
        <w:rPr>
          <w:rFonts w:ascii="Montserrat" w:eastAsiaTheme="majorEastAsia" w:hAnsi="Montserrat" w:cs="Times New Roman"/>
          <w:b/>
          <w:iCs/>
          <w:color w:val="39B54A"/>
        </w:rPr>
        <w:t>5.2.4 FUENTES DE EMISIÓN DE GEI</w:t>
      </w:r>
    </w:p>
    <w:p w14:paraId="23BA7DC3" w14:textId="64DE4485" w:rsidR="00E26668" w:rsidRPr="00DC07E8" w:rsidRDefault="00E26668" w:rsidP="007A555A">
      <w:pPr>
        <w:rPr>
          <w:rFonts w:ascii="Montserrat" w:hAnsi="Montserrat" w:cs="Times New Roman"/>
        </w:rPr>
      </w:pPr>
      <w:r w:rsidRPr="00DC07E8">
        <w:rPr>
          <w:rFonts w:ascii="Montserrat" w:hAnsi="Montserrat" w:cs="Times New Roman"/>
        </w:rPr>
        <w:t>Describir los pasos tomados para evaluar que se ha seleccionado correctamente las fuentes de emisión de GEI de acuerdo con la metodología usada (incluidas las fugas cuando corresponda). Describir los pasos tomados para evaluar si alguna fuente relevante no ha sido seleccionada.</w:t>
      </w:r>
    </w:p>
    <w:p w14:paraId="12A58F88" w14:textId="61B46F00" w:rsidR="005F0176" w:rsidRPr="00CC6196" w:rsidRDefault="00E26668" w:rsidP="005F0176">
      <w:pPr>
        <w:pStyle w:val="Ttulo4"/>
        <w:rPr>
          <w:rFonts w:ascii="Montserrat" w:hAnsi="Montserrat" w:cs="Times New Roman"/>
          <w:color w:val="39B54A"/>
        </w:rPr>
      </w:pPr>
      <w:r w:rsidRPr="00CC6196">
        <w:rPr>
          <w:rFonts w:ascii="Montserrat" w:hAnsi="Montserrat" w:cs="Times New Roman"/>
          <w:color w:val="39B54A"/>
        </w:rPr>
        <w:lastRenderedPageBreak/>
        <w:t>5</w:t>
      </w:r>
      <w:r w:rsidR="000226B8" w:rsidRPr="00CC6196">
        <w:rPr>
          <w:rFonts w:ascii="Montserrat" w:hAnsi="Montserrat" w:cs="Times New Roman"/>
          <w:color w:val="39B54A"/>
        </w:rPr>
        <w:t>.2.</w:t>
      </w:r>
      <w:r w:rsidRPr="00CC6196">
        <w:rPr>
          <w:rFonts w:ascii="Montserrat" w:hAnsi="Montserrat" w:cs="Times New Roman"/>
          <w:color w:val="39B54A"/>
        </w:rPr>
        <w:t>5</w:t>
      </w:r>
      <w:r w:rsidR="000226B8" w:rsidRPr="00CC6196">
        <w:rPr>
          <w:rFonts w:ascii="Montserrat" w:hAnsi="Montserrat" w:cs="Times New Roman"/>
          <w:color w:val="39B54A"/>
        </w:rPr>
        <w:t xml:space="preserve"> RESERVORIOS DE GEI </w:t>
      </w:r>
    </w:p>
    <w:p w14:paraId="56FFF8FB" w14:textId="30A4E315" w:rsidR="00E26668" w:rsidRPr="00DC07E8" w:rsidRDefault="00E26668" w:rsidP="007A555A">
      <w:pPr>
        <w:rPr>
          <w:rFonts w:ascii="Montserrat" w:hAnsi="Montserrat" w:cs="Times New Roman"/>
        </w:rPr>
      </w:pPr>
      <w:r w:rsidRPr="00DC07E8">
        <w:rPr>
          <w:rFonts w:ascii="Montserrat" w:hAnsi="Montserrat" w:cs="Times New Roman"/>
        </w:rPr>
        <w:t>Describir los pasos tomados para evaluar que se ha seleccionado correctamente los reservorios de GEI de acuerdo con la metodología usada. Describir los pasos tomados para evaluar si algún reservorio relevante no ha sido seleccionado.</w:t>
      </w:r>
    </w:p>
    <w:p w14:paraId="526DAE5D" w14:textId="746EFE18" w:rsidR="005F0176" w:rsidRPr="00440739" w:rsidRDefault="00291CB3" w:rsidP="005F0176">
      <w:pPr>
        <w:pStyle w:val="Ttulo4"/>
        <w:rPr>
          <w:rFonts w:ascii="Montserrat" w:hAnsi="Montserrat" w:cs="Times New Roman"/>
          <w:color w:val="39B54A"/>
        </w:rPr>
      </w:pPr>
      <w:r w:rsidRPr="00440739">
        <w:rPr>
          <w:rFonts w:ascii="Montserrat" w:hAnsi="Montserrat" w:cs="Times New Roman"/>
          <w:color w:val="39B54A"/>
        </w:rPr>
        <w:t>5.2.6</w:t>
      </w:r>
      <w:r w:rsidR="000226B8" w:rsidRPr="00440739">
        <w:rPr>
          <w:rFonts w:ascii="Montserrat" w:hAnsi="Montserrat" w:cs="Times New Roman"/>
          <w:color w:val="39B54A"/>
        </w:rPr>
        <w:t xml:space="preserve"> EMISIONES, REMOCIONES Y/O REDUCCIONES DE GEI EN EL ESCENARIO DE LÍNEA BASE</w:t>
      </w:r>
    </w:p>
    <w:p w14:paraId="326394F7" w14:textId="3EBE6D9B" w:rsidR="005F0176" w:rsidRPr="00DC07E8" w:rsidRDefault="00291CB3" w:rsidP="007A555A">
      <w:pPr>
        <w:rPr>
          <w:rFonts w:ascii="Montserrat" w:hAnsi="Montserrat" w:cs="Times New Roman"/>
        </w:rPr>
      </w:pPr>
      <w:r w:rsidRPr="00DC07E8">
        <w:rPr>
          <w:rFonts w:ascii="Montserrat" w:hAnsi="Montserrat" w:cs="Times New Roman"/>
        </w:rPr>
        <w:t>Describir los pasos tomados para evaluar que se han establecido los</w:t>
      </w:r>
      <w:r w:rsidR="005F0176" w:rsidRPr="00DC07E8">
        <w:rPr>
          <w:rFonts w:ascii="Montserrat" w:hAnsi="Montserrat" w:cs="Times New Roman"/>
        </w:rPr>
        <w:t xml:space="preserve"> criterios y procedimientos </w:t>
      </w:r>
      <w:r w:rsidRPr="00DC07E8">
        <w:rPr>
          <w:rFonts w:ascii="Montserrat" w:hAnsi="Montserrat" w:cs="Times New Roman"/>
        </w:rPr>
        <w:t xml:space="preserve">apropiados </w:t>
      </w:r>
      <w:r w:rsidR="005F0176" w:rsidRPr="00DC07E8">
        <w:rPr>
          <w:rFonts w:ascii="Montserrat" w:hAnsi="Montserrat" w:cs="Times New Roman"/>
        </w:rPr>
        <w:t>para cuantificar las emisiones, remociones o reducciones para las FR seleccionadas</w:t>
      </w:r>
      <w:r w:rsidRPr="00DC07E8">
        <w:rPr>
          <w:rFonts w:ascii="Montserrat" w:hAnsi="Montserrat" w:cs="Times New Roman"/>
        </w:rPr>
        <w:t xml:space="preserve"> en el escenario de línea base. Así como los </w:t>
      </w:r>
      <w:r w:rsidR="005F0176" w:rsidRPr="00DC07E8">
        <w:rPr>
          <w:rFonts w:ascii="Montserrat" w:hAnsi="Montserrat" w:cs="Times New Roman"/>
        </w:rPr>
        <w:t xml:space="preserve">factores de emisión o remoción de GEI </w:t>
      </w:r>
      <w:r w:rsidRPr="00DC07E8">
        <w:rPr>
          <w:rFonts w:ascii="Montserrat" w:hAnsi="Montserrat" w:cs="Times New Roman"/>
        </w:rPr>
        <w:t>seleccionados o desarrollados.</w:t>
      </w:r>
      <w:r w:rsidR="005F0176" w:rsidRPr="00DC07E8">
        <w:rPr>
          <w:rFonts w:ascii="Montserrat" w:hAnsi="Montserrat" w:cs="Times New Roman"/>
        </w:rPr>
        <w:t xml:space="preserve"> </w:t>
      </w:r>
    </w:p>
    <w:p w14:paraId="2903FF15" w14:textId="653AE734" w:rsidR="005F0176" w:rsidRPr="00440739" w:rsidRDefault="00291CB3" w:rsidP="005F0176">
      <w:pPr>
        <w:pStyle w:val="Ttulo4"/>
        <w:rPr>
          <w:rFonts w:ascii="Montserrat" w:hAnsi="Montserrat" w:cs="Times New Roman"/>
          <w:color w:val="39B54A"/>
        </w:rPr>
      </w:pPr>
      <w:r w:rsidRPr="00440739">
        <w:rPr>
          <w:rFonts w:ascii="Montserrat" w:hAnsi="Montserrat" w:cs="Times New Roman"/>
          <w:color w:val="39B54A"/>
        </w:rPr>
        <w:t>5.2.7</w:t>
      </w:r>
      <w:r w:rsidR="000226B8" w:rsidRPr="00440739">
        <w:rPr>
          <w:rFonts w:ascii="Montserrat" w:hAnsi="Montserrat" w:cs="Times New Roman"/>
          <w:color w:val="39B54A"/>
        </w:rPr>
        <w:t xml:space="preserve"> CUANTIFICACIÓN DE EMISIONES, REMOCIONES Y/O REDUCCIONES DE GEI EN EL ESCENARIO DE PROYECTO</w:t>
      </w:r>
    </w:p>
    <w:p w14:paraId="4CEEED89" w14:textId="0E7EA3D2" w:rsidR="00291CB3" w:rsidRPr="00DC07E8" w:rsidRDefault="00291CB3" w:rsidP="007A555A">
      <w:pPr>
        <w:rPr>
          <w:rFonts w:ascii="Montserrat" w:hAnsi="Montserrat" w:cs="Times New Roman"/>
        </w:rPr>
      </w:pPr>
      <w:r w:rsidRPr="00DC07E8">
        <w:rPr>
          <w:rFonts w:ascii="Montserrat" w:hAnsi="Montserrat" w:cs="Times New Roman"/>
        </w:rPr>
        <w:t xml:space="preserve">Describir los pasos tomados para evaluar que se han establecido los criterios y procedimientos apropiados para cuantificar las emisiones, remociones o reducciones para las FR seleccionadas en el escenario de proyecto. Así como los factores de emisión o remoción de GEI seleccionados o desarrollados. </w:t>
      </w:r>
    </w:p>
    <w:p w14:paraId="366E3B71" w14:textId="1854393F" w:rsidR="005F0176" w:rsidRPr="00440739" w:rsidRDefault="00291CB3" w:rsidP="005F0176">
      <w:pPr>
        <w:pStyle w:val="Ttulo4"/>
        <w:rPr>
          <w:rFonts w:ascii="Montserrat" w:hAnsi="Montserrat" w:cs="Times New Roman"/>
          <w:color w:val="39B54A"/>
        </w:rPr>
      </w:pPr>
      <w:r w:rsidRPr="00440739">
        <w:rPr>
          <w:rFonts w:ascii="Montserrat" w:hAnsi="Montserrat" w:cs="Times New Roman"/>
          <w:color w:val="39B54A"/>
        </w:rPr>
        <w:t xml:space="preserve">5.2.8 </w:t>
      </w:r>
      <w:r w:rsidR="000226B8" w:rsidRPr="00440739">
        <w:rPr>
          <w:rFonts w:ascii="Montserrat" w:hAnsi="Montserrat" w:cs="Times New Roman"/>
          <w:color w:val="39B54A"/>
        </w:rPr>
        <w:t>MONITOREO DEL PRR-GEI</w:t>
      </w:r>
    </w:p>
    <w:p w14:paraId="7D5C657D" w14:textId="5CFA6942" w:rsidR="00291CB3" w:rsidRPr="00DC07E8" w:rsidRDefault="00291CB3" w:rsidP="007A555A">
      <w:pPr>
        <w:rPr>
          <w:rFonts w:ascii="Montserrat" w:hAnsi="Montserrat" w:cs="Times New Roman"/>
        </w:rPr>
      </w:pPr>
      <w:r w:rsidRPr="00DC07E8">
        <w:rPr>
          <w:rFonts w:ascii="Montserrat" w:hAnsi="Montserrat" w:cs="Times New Roman"/>
        </w:rPr>
        <w:t>Identificar los datos o parámetros monitoreados y describir los pasos dados para validar la idoneidad del sistema de monitoreo implementado (es decir, proceso y cronograma para obtener, registrar, compilar y analizar los datos y parámetros monitoreados).</w:t>
      </w:r>
    </w:p>
    <w:p w14:paraId="0D128D78" w14:textId="1B94A32C" w:rsidR="00291CB3" w:rsidRPr="00DC07E8" w:rsidRDefault="00291CB3" w:rsidP="007A555A">
      <w:pPr>
        <w:rPr>
          <w:rFonts w:ascii="Montserrat" w:hAnsi="Montserrat" w:cs="Times New Roman"/>
        </w:rPr>
      </w:pPr>
      <w:r w:rsidRPr="00DC07E8">
        <w:rPr>
          <w:rFonts w:ascii="Montserrat" w:hAnsi="Montserrat" w:cs="Times New Roman"/>
        </w:rPr>
        <w:t>Proporcionar una conclusión general sobre la adherencia del plan de monitoreo a los requisitos de la metodología aplicada y al Protocolo.</w:t>
      </w:r>
    </w:p>
    <w:p w14:paraId="4251E25D" w14:textId="2D47FA80" w:rsidR="004B17CA" w:rsidRPr="00440739" w:rsidRDefault="004B17CA" w:rsidP="004B17CA">
      <w:pPr>
        <w:pStyle w:val="Ttulo2"/>
        <w:rPr>
          <w:rFonts w:ascii="Montserrat" w:hAnsi="Montserrat" w:cs="Times New Roman"/>
          <w:color w:val="39B54A"/>
        </w:rPr>
      </w:pPr>
      <w:bookmarkStart w:id="44" w:name="_Toc26469133"/>
      <w:r w:rsidRPr="00440739">
        <w:rPr>
          <w:rFonts w:ascii="Montserrat" w:hAnsi="Montserrat" w:cs="Times New Roman"/>
          <w:color w:val="39B54A"/>
        </w:rPr>
        <w:t>6. RESULTADOS DE LA VERIFICACIÓN</w:t>
      </w:r>
      <w:bookmarkEnd w:id="44"/>
      <w:r w:rsidRPr="00440739">
        <w:rPr>
          <w:rFonts w:ascii="Montserrat" w:hAnsi="Montserrat" w:cs="Times New Roman"/>
          <w:color w:val="39B54A"/>
        </w:rPr>
        <w:t xml:space="preserve"> </w:t>
      </w:r>
    </w:p>
    <w:p w14:paraId="4416B6CB" w14:textId="7304BF48" w:rsidR="007B716F" w:rsidRPr="00DC07E8" w:rsidRDefault="007B716F" w:rsidP="007B716F">
      <w:pPr>
        <w:rPr>
          <w:rFonts w:ascii="Montserrat" w:hAnsi="Montserrat" w:cs="Times New Roman"/>
        </w:rPr>
      </w:pPr>
      <w:r w:rsidRPr="00DC07E8">
        <w:rPr>
          <w:rFonts w:ascii="Montserrat" w:hAnsi="Montserrat" w:cs="Times New Roman"/>
        </w:rPr>
        <w:t>Si el término de compromiso del presente documento es solo de validación, borre estas instrucciones deje esta sección en blanco, borrando incluso las subsecciones 6.1 y 6.2.</w:t>
      </w:r>
    </w:p>
    <w:p w14:paraId="3A99E05C" w14:textId="1336361E" w:rsidR="00613FB3" w:rsidRPr="00440739" w:rsidRDefault="00613FB3" w:rsidP="00613FB3">
      <w:pPr>
        <w:pStyle w:val="Ttulo3"/>
        <w:rPr>
          <w:rFonts w:ascii="Montserrat" w:hAnsi="Montserrat" w:cs="Times New Roman"/>
          <w:caps w:val="0"/>
          <w:color w:val="39B54A"/>
        </w:rPr>
      </w:pPr>
      <w:bookmarkStart w:id="45" w:name="_Toc26469134"/>
      <w:r w:rsidRPr="00440739">
        <w:rPr>
          <w:rFonts w:ascii="Montserrat" w:hAnsi="Montserrat" w:cs="Times New Roman"/>
          <w:caps w:val="0"/>
          <w:color w:val="39B54A"/>
        </w:rPr>
        <w:t>6.1 ANÁLISIS AL REPORTE O PLAN DE MONITOREO</w:t>
      </w:r>
      <w:bookmarkEnd w:id="45"/>
    </w:p>
    <w:p w14:paraId="322808B2" w14:textId="6953D515" w:rsidR="00613FB3" w:rsidRPr="00DC07E8" w:rsidRDefault="00613FB3" w:rsidP="00613FB3">
      <w:pPr>
        <w:rPr>
          <w:rFonts w:ascii="Montserrat" w:hAnsi="Montserrat" w:cs="Times New Roman"/>
        </w:rPr>
      </w:pPr>
      <w:r w:rsidRPr="00DC07E8">
        <w:rPr>
          <w:rFonts w:ascii="Montserrat" w:hAnsi="Montserrat" w:cs="Times New Roman"/>
        </w:rPr>
        <w:t>Evaluar los datos o parámetros monitoreados y describir los pasos dados para verificar la idoneidad del sistema de monitoreo implementado (es decir, proceso y cronograma para obtener, registrar, compilar y analizar los datos y parámetros monitoreados). Y revisar cómo el plan de monitoreo responde a los requisitos de la metodología aplicada (y a cada uno de sus elementos) y al Protocolo.</w:t>
      </w:r>
    </w:p>
    <w:p w14:paraId="4420FD97" w14:textId="483A02CD" w:rsidR="00EC170A" w:rsidRPr="00440739" w:rsidRDefault="00EC170A" w:rsidP="00EC170A">
      <w:pPr>
        <w:pStyle w:val="Ttulo3"/>
        <w:rPr>
          <w:rFonts w:ascii="Montserrat" w:hAnsi="Montserrat" w:cs="Times New Roman"/>
          <w:caps w:val="0"/>
          <w:color w:val="39B54A"/>
        </w:rPr>
      </w:pPr>
      <w:bookmarkStart w:id="46" w:name="_Toc26469135"/>
      <w:r w:rsidRPr="00440739">
        <w:rPr>
          <w:rFonts w:ascii="Montserrat" w:hAnsi="Montserrat" w:cs="Times New Roman"/>
          <w:caps w:val="0"/>
          <w:color w:val="39B54A"/>
        </w:rPr>
        <w:lastRenderedPageBreak/>
        <w:t>6.1 PRECISIÓN DE LOS CÁLCULOS DE REMOCIÓN Y REDUCCIÓN DE GEI</w:t>
      </w:r>
      <w:bookmarkEnd w:id="46"/>
      <w:r w:rsidR="00C55AE1" w:rsidRPr="00440739">
        <w:rPr>
          <w:rFonts w:ascii="Montserrat" w:hAnsi="Montserrat" w:cs="Times New Roman"/>
          <w:caps w:val="0"/>
          <w:color w:val="39B54A"/>
          <w:highlight w:val="yellow"/>
        </w:rPr>
        <w:t xml:space="preserve"> </w:t>
      </w:r>
    </w:p>
    <w:p w14:paraId="40AD75D4" w14:textId="77777777" w:rsidR="00EC170A" w:rsidRPr="00DC07E8" w:rsidRDefault="00EC170A" w:rsidP="00EC170A">
      <w:pPr>
        <w:rPr>
          <w:rFonts w:ascii="Montserrat" w:hAnsi="Montserrat" w:cs="Times New Roman"/>
        </w:rPr>
      </w:pPr>
      <w:r w:rsidRPr="00DC07E8">
        <w:rPr>
          <w:rFonts w:ascii="Montserrat" w:hAnsi="Montserrat" w:cs="Times New Roman"/>
        </w:rPr>
        <w:t>Identificar los datos y parámetros utilizados para calcular las remociones o reducciones de GEI para este período de verificación en evaluación, y describa los pasos tomados para evaluar lo siguiente para cada uno de ellos:</w:t>
      </w:r>
    </w:p>
    <w:p w14:paraId="598E160A" w14:textId="54E68470" w:rsidR="00EC170A" w:rsidRPr="00DC07E8" w:rsidRDefault="00EC170A" w:rsidP="00E70CC7">
      <w:pPr>
        <w:spacing w:line="240" w:lineRule="auto"/>
        <w:rPr>
          <w:rFonts w:ascii="Montserrat" w:hAnsi="Montserrat" w:cs="Times New Roman"/>
        </w:rPr>
      </w:pPr>
      <w:r w:rsidRPr="00DC07E8">
        <w:rPr>
          <w:rFonts w:ascii="Montserrat" w:hAnsi="Montserrat" w:cs="Times New Roman"/>
        </w:rPr>
        <w:t xml:space="preserve">• La precisión de las reducciones y eliminaciones de emisiones de GEI, incluida la precisión de </w:t>
      </w:r>
      <w:r w:rsidR="008426D0" w:rsidRPr="00DC07E8">
        <w:rPr>
          <w:rFonts w:ascii="Montserrat" w:hAnsi="Montserrat" w:cs="Times New Roman"/>
        </w:rPr>
        <w:t>las fórmulas</w:t>
      </w:r>
      <w:r w:rsidRPr="00DC07E8">
        <w:rPr>
          <w:rFonts w:ascii="Montserrat" w:hAnsi="Montserrat" w:cs="Times New Roman"/>
        </w:rPr>
        <w:t xml:space="preserve"> de la hoja de cálculo, las conversiones y las agregaciones, y el uso constante de los datos y parámetros.</w:t>
      </w:r>
    </w:p>
    <w:p w14:paraId="3AF0572C" w14:textId="77777777" w:rsidR="00EC170A" w:rsidRPr="00DC07E8" w:rsidRDefault="00EC170A" w:rsidP="00EC170A">
      <w:pPr>
        <w:rPr>
          <w:rFonts w:ascii="Montserrat" w:hAnsi="Montserrat" w:cs="Times New Roman"/>
        </w:rPr>
      </w:pPr>
      <w:r w:rsidRPr="00DC07E8">
        <w:rPr>
          <w:rFonts w:ascii="Montserrat" w:hAnsi="Montserrat" w:cs="Times New Roman"/>
        </w:rPr>
        <w:t>• La idoneidad de los valores predeterminados utilizados en el informe de monitoreo.</w:t>
      </w:r>
    </w:p>
    <w:p w14:paraId="314D0F26" w14:textId="77777777" w:rsidR="00EC170A" w:rsidRPr="00DC07E8" w:rsidRDefault="00EC170A" w:rsidP="009402D0">
      <w:pPr>
        <w:rPr>
          <w:rFonts w:ascii="Montserrat" w:hAnsi="Montserrat" w:cs="Times New Roman"/>
        </w:rPr>
      </w:pPr>
      <w:r w:rsidRPr="00DC07E8">
        <w:rPr>
          <w:rFonts w:ascii="Montserrat" w:hAnsi="Montserrat" w:cs="Times New Roman"/>
        </w:rPr>
        <w:t>Describa los pasos dados para evaluar si se han producido errores de transposición manual entre conjuntos de datos.</w:t>
      </w:r>
    </w:p>
    <w:p w14:paraId="744AE850" w14:textId="356816FF" w:rsidR="00EC170A" w:rsidRPr="00DC07E8" w:rsidRDefault="00EC170A" w:rsidP="00EC170A">
      <w:pPr>
        <w:rPr>
          <w:rFonts w:ascii="Montserrat" w:hAnsi="Montserrat" w:cs="Times New Roman"/>
        </w:rPr>
      </w:pPr>
      <w:r w:rsidRPr="00DC07E8">
        <w:rPr>
          <w:rFonts w:ascii="Montserrat" w:hAnsi="Montserrat" w:cs="Times New Roman"/>
        </w:rPr>
        <w:t xml:space="preserve">Proporcione una conclusión general sobre si las reducciones y eliminaciones de emisiones de GEI se han cuantificado correctamente </w:t>
      </w:r>
      <w:r w:rsidR="008426D0" w:rsidRPr="00DC07E8">
        <w:rPr>
          <w:rFonts w:ascii="Montserrat" w:hAnsi="Montserrat" w:cs="Times New Roman"/>
        </w:rPr>
        <w:t xml:space="preserve">y de manera conservadora, </w:t>
      </w:r>
      <w:r w:rsidRPr="00DC07E8">
        <w:rPr>
          <w:rFonts w:ascii="Montserrat" w:hAnsi="Montserrat" w:cs="Times New Roman"/>
        </w:rPr>
        <w:t>de acuerdo con el plan de monitoreo y la metodología aplicada para este período de verificación.</w:t>
      </w:r>
    </w:p>
    <w:p w14:paraId="79BEC078" w14:textId="2A73976D" w:rsidR="00EC170A" w:rsidRPr="00440739" w:rsidRDefault="00EC170A" w:rsidP="00EC170A">
      <w:pPr>
        <w:pStyle w:val="Ttulo3"/>
        <w:rPr>
          <w:rFonts w:ascii="Montserrat" w:hAnsi="Montserrat" w:cs="Times New Roman"/>
          <w:color w:val="39B54A"/>
        </w:rPr>
      </w:pPr>
      <w:bookmarkStart w:id="47" w:name="_Toc26469136"/>
      <w:r w:rsidRPr="00440739">
        <w:rPr>
          <w:rFonts w:ascii="Montserrat" w:hAnsi="Montserrat" w:cs="Times New Roman"/>
          <w:caps w:val="0"/>
          <w:color w:val="39B54A"/>
        </w:rPr>
        <w:t>6.2 CALIDAD DE LA EVIDENCIA DE LAS REMOCIONES Y REDUCCIONES DE GEI</w:t>
      </w:r>
      <w:bookmarkEnd w:id="47"/>
      <w:r w:rsidR="00C55AE1" w:rsidRPr="00440739">
        <w:rPr>
          <w:rFonts w:ascii="Montserrat" w:hAnsi="Montserrat" w:cs="Times New Roman"/>
          <w:caps w:val="0"/>
          <w:color w:val="39B54A"/>
          <w:highlight w:val="yellow"/>
        </w:rPr>
        <w:t xml:space="preserve"> </w:t>
      </w:r>
    </w:p>
    <w:p w14:paraId="1EEAF95B" w14:textId="547ADEC8" w:rsidR="00EC170A" w:rsidRPr="00DC07E8" w:rsidRDefault="00EC170A" w:rsidP="009402D0">
      <w:pPr>
        <w:rPr>
          <w:rFonts w:ascii="Montserrat" w:eastAsia="MS Mincho" w:hAnsi="Montserrat" w:cs="Times New Roman"/>
          <w:lang w:eastAsia="en-US"/>
        </w:rPr>
      </w:pPr>
      <w:bookmarkStart w:id="48" w:name="_Toc19364246"/>
      <w:r w:rsidRPr="00DC07E8">
        <w:rPr>
          <w:rFonts w:ascii="Montserrat" w:eastAsia="MS Mincho" w:hAnsi="Montserrat" w:cs="Times New Roman"/>
          <w:lang w:eastAsia="en-US"/>
        </w:rPr>
        <w:t>Identificar la evidencia utilizada para determinar las remociones o reducciones de GEI para el período bajo evaluación y describir los pasos tomados para evaluar la cantidad y la calidad de las pruebas o evidencias. Incluir detalles de cualquier verificación cruzada realizada en los datos informados y cómo se evaluó lo siguiente:</w:t>
      </w:r>
    </w:p>
    <w:p w14:paraId="376CEB3B" w14:textId="77777777" w:rsidR="00EC170A" w:rsidRPr="00DC07E8" w:rsidRDefault="00EC170A" w:rsidP="00E70CC7">
      <w:pPr>
        <w:spacing w:line="240" w:lineRule="auto"/>
        <w:rPr>
          <w:rFonts w:ascii="Montserrat" w:eastAsia="MS Mincho" w:hAnsi="Montserrat" w:cs="Times New Roman"/>
          <w:lang w:eastAsia="en-US"/>
        </w:rPr>
      </w:pPr>
      <w:r w:rsidRPr="00DC07E8">
        <w:rPr>
          <w:rFonts w:ascii="Montserrat" w:eastAsia="MS Mincho" w:hAnsi="Montserrat" w:cs="Times New Roman"/>
          <w:lang w:eastAsia="en-US"/>
        </w:rPr>
        <w:t>• La confiabilidad de la evidencia, y la fuente y naturaleza de la evidencia (externa o interna, oral o documentada) para la determinación de la reducción o remoción de emisiones de GEI.</w:t>
      </w:r>
    </w:p>
    <w:p w14:paraId="688901BC" w14:textId="77777777" w:rsidR="00EC170A" w:rsidRPr="00DC07E8" w:rsidRDefault="00EC170A" w:rsidP="00E70CC7">
      <w:pPr>
        <w:spacing w:line="240" w:lineRule="auto"/>
        <w:rPr>
          <w:rFonts w:ascii="Montserrat" w:eastAsia="MS Mincho" w:hAnsi="Montserrat" w:cs="Times New Roman"/>
          <w:lang w:eastAsia="en-US"/>
        </w:rPr>
      </w:pPr>
      <w:r w:rsidRPr="00DC07E8">
        <w:rPr>
          <w:rFonts w:ascii="Montserrat" w:eastAsia="MS Mincho" w:hAnsi="Montserrat" w:cs="Times New Roman"/>
          <w:lang w:eastAsia="en-US"/>
        </w:rPr>
        <w:t>• El flujo de información desde la generación y agregación de datos, hasta el registro, el cálculo y la transposición final en el informe de monitoreo.</w:t>
      </w:r>
    </w:p>
    <w:p w14:paraId="6B147830" w14:textId="77777777" w:rsidR="00EC170A" w:rsidRPr="00DC07E8" w:rsidRDefault="00EC170A" w:rsidP="00E70CC7">
      <w:pPr>
        <w:spacing w:line="240" w:lineRule="auto"/>
        <w:rPr>
          <w:rFonts w:ascii="Montserrat" w:eastAsia="MS Mincho" w:hAnsi="Montserrat" w:cs="Times New Roman"/>
          <w:lang w:eastAsia="en-US"/>
        </w:rPr>
      </w:pPr>
      <w:r w:rsidRPr="00DC07E8">
        <w:rPr>
          <w:rFonts w:ascii="Montserrat" w:eastAsia="MS Mincho" w:hAnsi="Montserrat" w:cs="Times New Roman"/>
          <w:lang w:eastAsia="en-US"/>
        </w:rPr>
        <w:t>• Cuando el plan de monitoreo no especifica la frecuencia de calibración del equipo de monitoreo, la idoneidad de la frecuencia de calibración implementada.</w:t>
      </w:r>
    </w:p>
    <w:p w14:paraId="29FCDF0A" w14:textId="087696DE" w:rsidR="00EC170A" w:rsidRPr="00DC07E8" w:rsidRDefault="00EC170A" w:rsidP="00EC170A">
      <w:pPr>
        <w:rPr>
          <w:rFonts w:ascii="Montserrat" w:eastAsia="MS Mincho" w:hAnsi="Montserrat" w:cs="Times New Roman"/>
          <w:b/>
          <w:bCs/>
          <w:iCs/>
          <w:color w:val="4F5150"/>
          <w:spacing w:val="2"/>
          <w:kern w:val="21"/>
          <w:sz w:val="21"/>
          <w:lang w:eastAsia="en-US"/>
          <w14:ligatures w14:val="none"/>
        </w:rPr>
      </w:pPr>
      <w:r w:rsidRPr="00DC07E8">
        <w:rPr>
          <w:rFonts w:ascii="Montserrat" w:eastAsia="MS Mincho" w:hAnsi="Montserrat" w:cs="Times New Roman"/>
          <w:lang w:eastAsia="en-US"/>
        </w:rPr>
        <w:t>Proporcion</w:t>
      </w:r>
      <w:r w:rsidR="00E70CC7" w:rsidRPr="00DC07E8">
        <w:rPr>
          <w:rFonts w:ascii="Montserrat" w:eastAsia="MS Mincho" w:hAnsi="Montserrat" w:cs="Times New Roman"/>
          <w:lang w:eastAsia="en-US"/>
        </w:rPr>
        <w:t>ar</w:t>
      </w:r>
      <w:r w:rsidRPr="00DC07E8">
        <w:rPr>
          <w:rFonts w:ascii="Montserrat" w:eastAsia="MS Mincho" w:hAnsi="Montserrat" w:cs="Times New Roman"/>
          <w:lang w:eastAsia="en-US"/>
        </w:rPr>
        <w:t xml:space="preserve"> una declaración final general con respecto a la suficiencia de la cantidad y la idoneidad de la calidad de la evidencia utilizada para determinar las reducciones y remociones de GEI para este período de verificación</w:t>
      </w:r>
      <w:r w:rsidRPr="00DC07E8">
        <w:rPr>
          <w:rFonts w:ascii="Montserrat" w:eastAsia="MS Mincho" w:hAnsi="Montserrat" w:cs="Times New Roman"/>
          <w:iCs/>
          <w:color w:val="4F5150"/>
          <w:spacing w:val="2"/>
          <w:kern w:val="21"/>
          <w:sz w:val="21"/>
          <w:lang w:eastAsia="en-US"/>
          <w14:ligatures w14:val="none"/>
        </w:rPr>
        <w:t>.</w:t>
      </w:r>
    </w:p>
    <w:p w14:paraId="21590F18" w14:textId="1CBD81F0" w:rsidR="004B17CA" w:rsidRPr="00440739" w:rsidRDefault="00C55AE1" w:rsidP="00EC170A">
      <w:pPr>
        <w:pStyle w:val="Ttulo2"/>
        <w:rPr>
          <w:rFonts w:ascii="Montserrat" w:hAnsi="Montserrat" w:cs="Times New Roman"/>
          <w:color w:val="39B54A"/>
          <w:lang w:val="es-CO"/>
        </w:rPr>
      </w:pPr>
      <w:bookmarkStart w:id="49" w:name="_Toc26469137"/>
      <w:r w:rsidRPr="00440739">
        <w:rPr>
          <w:rFonts w:ascii="Montserrat" w:hAnsi="Montserrat" w:cs="Times New Roman"/>
          <w:color w:val="39B54A"/>
        </w:rPr>
        <w:lastRenderedPageBreak/>
        <w:t>7</w:t>
      </w:r>
      <w:r w:rsidR="004B17CA" w:rsidRPr="00440739">
        <w:rPr>
          <w:rFonts w:ascii="Montserrat" w:hAnsi="Montserrat" w:cs="Times New Roman"/>
          <w:color w:val="39B54A"/>
        </w:rPr>
        <w:t>. CONCLUSIÓN DE LA VALIDACIÓN/ VERIFICACIÓN</w:t>
      </w:r>
      <w:bookmarkEnd w:id="49"/>
      <w:r w:rsidR="004B17CA" w:rsidRPr="00440739">
        <w:rPr>
          <w:rFonts w:ascii="Montserrat" w:hAnsi="Montserrat" w:cs="Times New Roman"/>
          <w:color w:val="39B54A"/>
        </w:rPr>
        <w:t xml:space="preserve"> </w:t>
      </w:r>
    </w:p>
    <w:p w14:paraId="6FA541DD" w14:textId="6D67D2CE" w:rsidR="004B17CA" w:rsidRPr="00440739" w:rsidRDefault="00C55AE1" w:rsidP="004B17CA">
      <w:pPr>
        <w:pStyle w:val="Ttulo3"/>
        <w:rPr>
          <w:rFonts w:ascii="Montserrat" w:hAnsi="Montserrat" w:cs="Times New Roman"/>
          <w:caps w:val="0"/>
          <w:color w:val="39B54A"/>
        </w:rPr>
      </w:pPr>
      <w:bookmarkStart w:id="50" w:name="_Toc26469138"/>
      <w:bookmarkEnd w:id="48"/>
      <w:r w:rsidRPr="00440739">
        <w:rPr>
          <w:rFonts w:ascii="Montserrat" w:hAnsi="Montserrat" w:cs="Times New Roman"/>
          <w:caps w:val="0"/>
          <w:color w:val="39B54A"/>
        </w:rPr>
        <w:t>7</w:t>
      </w:r>
      <w:r w:rsidR="004B17CA" w:rsidRPr="00440739">
        <w:rPr>
          <w:rFonts w:ascii="Montserrat" w:hAnsi="Montserrat" w:cs="Times New Roman"/>
          <w:caps w:val="0"/>
          <w:color w:val="39B54A"/>
        </w:rPr>
        <w:t>.1 RESOLUCIÓN DE HALLAZGOS</w:t>
      </w:r>
      <w:bookmarkEnd w:id="50"/>
    </w:p>
    <w:p w14:paraId="31DCA66F" w14:textId="58498EE0" w:rsidR="004B17CA" w:rsidRPr="00DC07E8" w:rsidRDefault="004B17CA" w:rsidP="004B17CA">
      <w:pPr>
        <w:rPr>
          <w:rFonts w:ascii="Montserrat" w:hAnsi="Montserrat" w:cs="Times New Roman"/>
        </w:rPr>
      </w:pPr>
      <w:r w:rsidRPr="00DC07E8">
        <w:rPr>
          <w:rFonts w:ascii="Montserrat" w:hAnsi="Montserrat" w:cs="Times New Roman"/>
        </w:rPr>
        <w:t>Describir el proceso para la resolución de los hallazgos (acciones correctivas, aclaraciones u otros hallazgos) planteados por el OVV durante la validación y</w:t>
      </w:r>
      <w:r w:rsidR="009402D0" w:rsidRPr="00DC07E8">
        <w:rPr>
          <w:rFonts w:ascii="Montserrat" w:hAnsi="Montserrat" w:cs="Times New Roman"/>
        </w:rPr>
        <w:t>/o</w:t>
      </w:r>
      <w:r w:rsidRPr="00DC07E8">
        <w:rPr>
          <w:rFonts w:ascii="Montserrat" w:hAnsi="Montserrat" w:cs="Times New Roman"/>
        </w:rPr>
        <w:t xml:space="preserve"> verificación.</w:t>
      </w:r>
    </w:p>
    <w:p w14:paraId="78E9C092" w14:textId="77777777" w:rsidR="004B17CA" w:rsidRPr="00DC07E8" w:rsidRDefault="004B17CA" w:rsidP="004B17CA">
      <w:pPr>
        <w:rPr>
          <w:rFonts w:ascii="Montserrat" w:hAnsi="Montserrat" w:cs="Times New Roman"/>
        </w:rPr>
      </w:pPr>
      <w:r w:rsidRPr="00DC07E8">
        <w:rPr>
          <w:rFonts w:ascii="Montserrat" w:hAnsi="Montserrat" w:cs="Times New Roman"/>
        </w:rPr>
        <w:t>Indicar el número total de solicitudes de acciones correctivas, solicitudes de aclaraciones, solicitudes de acciones directas y otros hallazgos planteados durante la validación y verificación.</w:t>
      </w:r>
    </w:p>
    <w:p w14:paraId="3A8D8F7C" w14:textId="77777777" w:rsidR="004B17CA" w:rsidRPr="00DC07E8" w:rsidRDefault="004B17CA" w:rsidP="004B17CA">
      <w:pPr>
        <w:rPr>
          <w:rFonts w:ascii="Montserrat" w:hAnsi="Montserrat" w:cs="Times New Roman"/>
        </w:rPr>
      </w:pPr>
      <w:r w:rsidRPr="00DC07E8">
        <w:rPr>
          <w:rFonts w:ascii="Montserrat" w:hAnsi="Montserrat" w:cs="Times New Roman"/>
        </w:rPr>
        <w:t xml:space="preserve">Proporcionar un resumen de cada hallazgo, incluida la cuestión planteada, las respuestas proporcionadas por el cliente y la conclusión y cualquier cambio resultante en los documentos del proyecto. Si este ítem se hace muy extenso puede relacionarse y anexarse su información de forma complementaria. </w:t>
      </w:r>
    </w:p>
    <w:p w14:paraId="63C657FE" w14:textId="378977AC" w:rsidR="004B17CA" w:rsidRPr="00440739" w:rsidRDefault="00C55AE1" w:rsidP="004B17CA">
      <w:pPr>
        <w:pStyle w:val="Ttulo3"/>
        <w:rPr>
          <w:rFonts w:ascii="Montserrat" w:hAnsi="Montserrat" w:cs="Times New Roman"/>
          <w:caps w:val="0"/>
          <w:color w:val="39B54A"/>
        </w:rPr>
      </w:pPr>
      <w:bookmarkStart w:id="51" w:name="_Toc26469139"/>
      <w:r w:rsidRPr="00440739">
        <w:rPr>
          <w:rFonts w:ascii="Montserrat" w:hAnsi="Montserrat" w:cs="Times New Roman"/>
          <w:caps w:val="0"/>
          <w:color w:val="39B54A"/>
        </w:rPr>
        <w:t>7</w:t>
      </w:r>
      <w:r w:rsidR="004B17CA" w:rsidRPr="00440739">
        <w:rPr>
          <w:rFonts w:ascii="Montserrat" w:hAnsi="Montserrat" w:cs="Times New Roman"/>
          <w:caps w:val="0"/>
          <w:color w:val="39B54A"/>
        </w:rPr>
        <w:t>.2 SOPORTE Y RELACIÓN DE INFORMACIÓN</w:t>
      </w:r>
      <w:bookmarkEnd w:id="51"/>
      <w:r w:rsidR="004B17CA" w:rsidRPr="00440739">
        <w:rPr>
          <w:rFonts w:ascii="Montserrat" w:hAnsi="Montserrat" w:cs="Times New Roman"/>
          <w:caps w:val="0"/>
          <w:color w:val="39B54A"/>
        </w:rPr>
        <w:t xml:space="preserve"> </w:t>
      </w:r>
    </w:p>
    <w:p w14:paraId="4B2AA435" w14:textId="5CA92410" w:rsidR="004B17CA" w:rsidRPr="00DC07E8" w:rsidRDefault="004B17CA" w:rsidP="004B17CA">
      <w:pPr>
        <w:rPr>
          <w:rFonts w:ascii="Montserrat" w:hAnsi="Montserrat" w:cs="Times New Roman"/>
        </w:rPr>
      </w:pPr>
      <w:r w:rsidRPr="00DC07E8">
        <w:rPr>
          <w:rFonts w:ascii="Montserrat" w:hAnsi="Montserrat" w:cs="Times New Roman"/>
        </w:rPr>
        <w:t>Indicar dónde reposa y se relaciona la información proveniente del proceso de validación y/o verificación</w:t>
      </w:r>
      <w:r w:rsidR="00E70CC7" w:rsidRPr="00DC07E8">
        <w:rPr>
          <w:rFonts w:ascii="Montserrat" w:hAnsi="Montserrat" w:cs="Times New Roman"/>
        </w:rPr>
        <w:t xml:space="preserve"> (previo a la subida en la plataforma de EcoRegistry)</w:t>
      </w:r>
      <w:r w:rsidRPr="00DC07E8">
        <w:rPr>
          <w:rFonts w:ascii="Montserrat" w:hAnsi="Montserrat" w:cs="Times New Roman"/>
        </w:rPr>
        <w:t>, como son:</w:t>
      </w:r>
      <w:r w:rsidR="00CD4558" w:rsidRPr="00DC07E8">
        <w:rPr>
          <w:rFonts w:ascii="Montserrat" w:hAnsi="Montserrat" w:cs="Times New Roman"/>
        </w:rPr>
        <w:t xml:space="preserve"> </w:t>
      </w:r>
    </w:p>
    <w:p w14:paraId="3DEA658A"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Términos de compromiso; </w:t>
      </w:r>
    </w:p>
    <w:p w14:paraId="64462244"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Plan de verificación / validación; </w:t>
      </w:r>
    </w:p>
    <w:p w14:paraId="719D8150"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Plan de recolección de pruebas o evidencias; </w:t>
      </w:r>
    </w:p>
    <w:p w14:paraId="4276C882"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Recolección de pruebas o evidencias; </w:t>
      </w:r>
    </w:p>
    <w:p w14:paraId="61F6F32C"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Solicitudes de aclaración, declaraciones equivocadas e inconformidades derivadas de la verificación / validación y las conclusiones alcanzadas; </w:t>
      </w:r>
    </w:p>
    <w:p w14:paraId="59DBD7EB"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Comunicación con el cliente sobre declaraciones incorrectas importantes; </w:t>
      </w:r>
    </w:p>
    <w:p w14:paraId="61F732A7" w14:textId="77777777" w:rsidR="004B17CA" w:rsidRPr="00DC07E8" w:rsidRDefault="004B17CA" w:rsidP="004B17CA">
      <w:pPr>
        <w:pStyle w:val="Prrafodelista"/>
        <w:numPr>
          <w:ilvl w:val="0"/>
          <w:numId w:val="24"/>
        </w:numPr>
        <w:rPr>
          <w:rFonts w:ascii="Montserrat" w:hAnsi="Montserrat" w:cs="Times New Roman"/>
        </w:rPr>
      </w:pPr>
      <w:r w:rsidRPr="00DC07E8">
        <w:rPr>
          <w:rFonts w:ascii="Montserrat" w:hAnsi="Montserrat" w:cs="Times New Roman"/>
        </w:rPr>
        <w:t xml:space="preserve">Las conclusiones alcanzadas y las opiniones del verificador / validador. </w:t>
      </w:r>
    </w:p>
    <w:p w14:paraId="635F1A2A" w14:textId="47B71D34" w:rsidR="004B17CA" w:rsidRPr="00DC07E8" w:rsidRDefault="004B17CA" w:rsidP="004B17CA">
      <w:pPr>
        <w:rPr>
          <w:rFonts w:ascii="Montserrat" w:hAnsi="Montserrat" w:cs="Times New Roman"/>
        </w:rPr>
      </w:pPr>
      <w:r w:rsidRPr="00DC07E8">
        <w:rPr>
          <w:rFonts w:ascii="Montserrat" w:hAnsi="Montserrat" w:cs="Times New Roman"/>
        </w:rPr>
        <w:t xml:space="preserve">Nota: la documentación del proceso de validación y verificación PRR-GEI el OVV </w:t>
      </w:r>
      <w:r w:rsidR="00E70CC7" w:rsidRPr="00DC07E8">
        <w:rPr>
          <w:rFonts w:ascii="Montserrat" w:hAnsi="Montserrat" w:cs="Times New Roman"/>
        </w:rPr>
        <w:t xml:space="preserve">debe </w:t>
      </w:r>
      <w:r w:rsidRPr="00DC07E8">
        <w:rPr>
          <w:rFonts w:ascii="Montserrat" w:hAnsi="Montserrat" w:cs="Times New Roman"/>
        </w:rPr>
        <w:t xml:space="preserve">reposarla en EcoRegistry. </w:t>
      </w:r>
    </w:p>
    <w:p w14:paraId="527BB3DE" w14:textId="161220A9" w:rsidR="004B17CA" w:rsidRPr="00440739" w:rsidRDefault="00C55AE1" w:rsidP="004B17CA">
      <w:pPr>
        <w:pStyle w:val="Ttulo3"/>
        <w:rPr>
          <w:rFonts w:ascii="Montserrat" w:hAnsi="Montserrat" w:cs="Times New Roman"/>
          <w:caps w:val="0"/>
          <w:color w:val="39B54A"/>
        </w:rPr>
      </w:pPr>
      <w:bookmarkStart w:id="52" w:name="_Toc22645770"/>
      <w:bookmarkStart w:id="53" w:name="_Toc26469140"/>
      <w:r w:rsidRPr="00440739">
        <w:rPr>
          <w:rFonts w:ascii="Montserrat" w:hAnsi="Montserrat" w:cs="Times New Roman"/>
          <w:caps w:val="0"/>
          <w:color w:val="39B54A"/>
        </w:rPr>
        <w:t>7</w:t>
      </w:r>
      <w:r w:rsidR="004B17CA" w:rsidRPr="00440739">
        <w:rPr>
          <w:rFonts w:ascii="Montserrat" w:hAnsi="Montserrat" w:cs="Times New Roman"/>
          <w:caps w:val="0"/>
          <w:color w:val="39B54A"/>
        </w:rPr>
        <w:t>.3 OPINIÓN DE VALIDACIÓN</w:t>
      </w:r>
      <w:bookmarkEnd w:id="52"/>
      <w:r w:rsidR="004B17CA" w:rsidRPr="00440739">
        <w:rPr>
          <w:rFonts w:ascii="Montserrat" w:hAnsi="Montserrat" w:cs="Times New Roman"/>
          <w:caps w:val="0"/>
          <w:color w:val="39B54A"/>
        </w:rPr>
        <w:t xml:space="preserve"> / VERIFICACIÓN</w:t>
      </w:r>
      <w:bookmarkEnd w:id="53"/>
      <w:r w:rsidR="004B17CA" w:rsidRPr="00440739">
        <w:rPr>
          <w:rFonts w:ascii="Montserrat" w:hAnsi="Montserrat" w:cs="Times New Roman"/>
          <w:caps w:val="0"/>
          <w:color w:val="39B54A"/>
        </w:rPr>
        <w:t xml:space="preserve"> </w:t>
      </w:r>
    </w:p>
    <w:p w14:paraId="6EB03A17" w14:textId="42890448" w:rsidR="004B17CA" w:rsidRPr="00DC07E8" w:rsidRDefault="004B17CA" w:rsidP="004B17CA">
      <w:pPr>
        <w:rPr>
          <w:rFonts w:ascii="Montserrat" w:hAnsi="Montserrat" w:cs="Times New Roman"/>
        </w:rPr>
      </w:pPr>
      <w:r w:rsidRPr="00DC07E8">
        <w:rPr>
          <w:rFonts w:ascii="Montserrat" w:hAnsi="Montserrat" w:cs="Times New Roman"/>
        </w:rPr>
        <w:t xml:space="preserve">Redactar la opinión de validación o verificación basada en la evidencia reunida durante el proceso de validación o verificación. </w:t>
      </w:r>
      <w:r w:rsidR="009402D0" w:rsidRPr="00DC07E8">
        <w:rPr>
          <w:rFonts w:ascii="Montserrat" w:hAnsi="Montserrat" w:cs="Times New Roman"/>
        </w:rPr>
        <w:t>Si la opinión es favorable, además del informe generará una declaración debidamente firmada con los datos más relevantes del proceso de validación y/o verificación.</w:t>
      </w:r>
    </w:p>
    <w:p w14:paraId="79B17A84" w14:textId="35F68591" w:rsidR="004B17CA" w:rsidRPr="00440739" w:rsidRDefault="00C55AE1" w:rsidP="004B17CA">
      <w:pPr>
        <w:pStyle w:val="Ttulo3"/>
        <w:rPr>
          <w:rFonts w:ascii="Montserrat" w:hAnsi="Montserrat" w:cs="Times New Roman"/>
          <w:caps w:val="0"/>
          <w:color w:val="39B54A"/>
        </w:rPr>
      </w:pPr>
      <w:bookmarkStart w:id="54" w:name="_Toc22645772"/>
      <w:bookmarkStart w:id="55" w:name="_Toc26469141"/>
      <w:r w:rsidRPr="00440739">
        <w:rPr>
          <w:rFonts w:ascii="Montserrat" w:hAnsi="Montserrat" w:cs="Times New Roman"/>
          <w:caps w:val="0"/>
          <w:color w:val="39B54A"/>
        </w:rPr>
        <w:lastRenderedPageBreak/>
        <w:t>7</w:t>
      </w:r>
      <w:r w:rsidR="004B17CA" w:rsidRPr="00440739">
        <w:rPr>
          <w:rFonts w:ascii="Montserrat" w:hAnsi="Montserrat" w:cs="Times New Roman"/>
          <w:caps w:val="0"/>
          <w:color w:val="39B54A"/>
        </w:rPr>
        <w:t>.4 INFORME DE</w:t>
      </w:r>
      <w:bookmarkEnd w:id="54"/>
      <w:r w:rsidR="004B17CA" w:rsidRPr="00440739">
        <w:rPr>
          <w:rFonts w:ascii="Montserrat" w:hAnsi="Montserrat" w:cs="Times New Roman"/>
          <w:caps w:val="0"/>
          <w:color w:val="39B54A"/>
        </w:rPr>
        <w:t xml:space="preserve"> VALIDACIÓN / VERIFICACIÓN</w:t>
      </w:r>
      <w:bookmarkEnd w:id="55"/>
    </w:p>
    <w:p w14:paraId="28B60507" w14:textId="4E254F2B" w:rsidR="004B17CA" w:rsidRPr="00DC07E8" w:rsidRDefault="004B17CA" w:rsidP="004B17CA">
      <w:pPr>
        <w:rPr>
          <w:rFonts w:ascii="Montserrat" w:hAnsi="Montserrat" w:cs="Times New Roman"/>
        </w:rPr>
      </w:pPr>
      <w:r w:rsidRPr="00DC07E8">
        <w:rPr>
          <w:rFonts w:ascii="Montserrat" w:hAnsi="Montserrat" w:cs="Times New Roman"/>
        </w:rPr>
        <w:t xml:space="preserve">El validador o verificador redactará </w:t>
      </w:r>
      <w:r w:rsidR="009402D0" w:rsidRPr="00DC07E8">
        <w:rPr>
          <w:rFonts w:ascii="Montserrat" w:hAnsi="Montserrat" w:cs="Times New Roman"/>
        </w:rPr>
        <w:t xml:space="preserve">y firmará </w:t>
      </w:r>
      <w:r w:rsidRPr="00DC07E8">
        <w:rPr>
          <w:rFonts w:ascii="Montserrat" w:hAnsi="Montserrat" w:cs="Times New Roman"/>
        </w:rPr>
        <w:t xml:space="preserve">un informe del proceso de validación o verificación llevado a cabo conforme al Protocolo de CERCARBONO. </w:t>
      </w:r>
    </w:p>
    <w:p w14:paraId="77D66DDC" w14:textId="355C1FC1" w:rsidR="004B17CA" w:rsidRPr="00DC07E8" w:rsidRDefault="007A555A" w:rsidP="009402D0">
      <w:pPr>
        <w:pStyle w:val="Instruction"/>
        <w:spacing w:before="120" w:after="120" w:line="276" w:lineRule="auto"/>
        <w:ind w:left="0"/>
        <w:jc w:val="both"/>
        <w:rPr>
          <w:rFonts w:ascii="Montserrat" w:eastAsiaTheme="minorEastAsia" w:hAnsi="Montserrat"/>
          <w:i w:val="0"/>
          <w:iCs w:val="0"/>
          <w:color w:val="59626A" w:themeColor="text1"/>
          <w:spacing w:val="0"/>
          <w:kern w:val="22"/>
          <w:sz w:val="22"/>
          <w:szCs w:val="22"/>
          <w:lang w:val="es-ES" w:eastAsia="ja-JP"/>
          <w14:ligatures w14:val="standard"/>
        </w:rPr>
      </w:pPr>
      <w:r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Indicar si el PRR-GEI cumple con los criterios de validación y/o verificación y si sus remociones o reducciones de GEI se encuentran bien estimadas o calculadas. Proporcionar una conclusión sobre la cantidad de </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remoción o reducción </w:t>
      </w:r>
      <w:r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de GEI </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ha logrado el PRR-GEI, </w:t>
      </w:r>
      <w:r w:rsidRPr="00DC07E8">
        <w:rPr>
          <w:rFonts w:ascii="Montserrat" w:eastAsiaTheme="minorEastAsia" w:hAnsi="Montserrat"/>
          <w:i w:val="0"/>
          <w:iCs w:val="0"/>
          <w:color w:val="59626A" w:themeColor="text1"/>
          <w:spacing w:val="0"/>
          <w:kern w:val="22"/>
          <w:sz w:val="22"/>
          <w:szCs w:val="22"/>
          <w:lang w:val="es-ES" w:eastAsia="ja-JP"/>
          <w14:ligatures w14:val="standard"/>
        </w:rPr>
        <w:t>durante el período de verificación</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expresadas en tCO2e</w:t>
      </w:r>
      <w:r w:rsidRPr="00DC07E8">
        <w:rPr>
          <w:rFonts w:ascii="Montserrat" w:eastAsiaTheme="minorEastAsia" w:hAnsi="Montserrat"/>
          <w:i w:val="0"/>
          <w:iCs w:val="0"/>
          <w:color w:val="59626A" w:themeColor="text1"/>
          <w:spacing w:val="0"/>
          <w:kern w:val="22"/>
          <w:sz w:val="22"/>
          <w:szCs w:val="22"/>
          <w:lang w:val="es-ES" w:eastAsia="ja-JP"/>
          <w14:ligatures w14:val="standard"/>
        </w:rPr>
        <w:t>. Incluya una confirmación y un desglose de</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 dichas remociones o reducciones </w:t>
      </w:r>
      <w:r w:rsidRPr="00DC07E8">
        <w:rPr>
          <w:rFonts w:ascii="Montserrat" w:eastAsiaTheme="minorEastAsia" w:hAnsi="Montserrat"/>
          <w:i w:val="0"/>
          <w:iCs w:val="0"/>
          <w:color w:val="59626A" w:themeColor="text1"/>
          <w:spacing w:val="0"/>
          <w:kern w:val="22"/>
          <w:sz w:val="22"/>
          <w:szCs w:val="22"/>
          <w:lang w:val="es-ES" w:eastAsia="ja-JP"/>
          <w14:ligatures w14:val="standard"/>
        </w:rPr>
        <w:t>de GEI del período de verificación</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 (actual y/o anterior) de [día.mes.año] a [día.mes.año]</w:t>
      </w:r>
      <w:r w:rsidRPr="00DC07E8">
        <w:rPr>
          <w:rFonts w:ascii="Montserrat" w:eastAsiaTheme="minorEastAsia" w:hAnsi="Montserrat"/>
          <w:i w:val="0"/>
          <w:iCs w:val="0"/>
          <w:color w:val="59626A" w:themeColor="text1"/>
          <w:spacing w:val="0"/>
          <w:kern w:val="22"/>
          <w:sz w:val="22"/>
          <w:szCs w:val="22"/>
          <w:lang w:val="es-ES" w:eastAsia="ja-JP"/>
          <w14:ligatures w14:val="standard"/>
        </w:rPr>
        <w:t>, cuando corresponda.</w:t>
      </w:r>
      <w:r w:rsidR="00BE2347" w:rsidRPr="00DC07E8">
        <w:rPr>
          <w:rFonts w:ascii="Montserrat" w:eastAsiaTheme="minorEastAsia" w:hAnsi="Montserrat"/>
          <w:i w:val="0"/>
          <w:iCs w:val="0"/>
          <w:color w:val="59626A" w:themeColor="text1"/>
          <w:spacing w:val="0"/>
          <w:kern w:val="22"/>
          <w:sz w:val="22"/>
          <w:szCs w:val="22"/>
          <w:lang w:val="es-ES" w:eastAsia="ja-JP"/>
          <w14:ligatures w14:val="standard"/>
        </w:rPr>
        <w:t xml:space="preserve"> </w:t>
      </w:r>
    </w:p>
    <w:p w14:paraId="604F8894" w14:textId="6BDA10D6" w:rsidR="004B17CA" w:rsidRPr="00DC07E8" w:rsidRDefault="00BE2347" w:rsidP="009402D0">
      <w:pPr>
        <w:pStyle w:val="Instruction"/>
        <w:ind w:left="0"/>
        <w:rPr>
          <w:rFonts w:ascii="Montserrat" w:eastAsiaTheme="minorEastAsia" w:hAnsi="Montserrat"/>
          <w:iCs w:val="0"/>
          <w:color w:val="A6A6A6" w:themeColor="background1" w:themeShade="A6"/>
          <w:spacing w:val="0"/>
          <w:kern w:val="22"/>
          <w:sz w:val="22"/>
          <w:szCs w:val="22"/>
          <w:lang w:val="es-ES" w:eastAsia="ja-JP"/>
          <w14:ligatures w14:val="standard"/>
        </w:rPr>
      </w:pPr>
      <w:r w:rsidRPr="00DC07E8">
        <w:rPr>
          <w:rFonts w:ascii="Montserrat" w:eastAsiaTheme="minorEastAsia" w:hAnsi="Montserrat"/>
          <w:i w:val="0"/>
          <w:iCs w:val="0"/>
          <w:color w:val="59626A" w:themeColor="text1"/>
          <w:spacing w:val="0"/>
          <w:kern w:val="22"/>
          <w:sz w:val="22"/>
          <w:szCs w:val="22"/>
          <w:lang w:val="es-ES" w:eastAsia="ja-JP"/>
          <w14:ligatures w14:val="standard"/>
        </w:rPr>
        <w:t>Para PRR-GEI A/R utilizar la siguiente tabla</w:t>
      </w:r>
      <w:r w:rsidR="004B17CA" w:rsidRPr="00DC07E8">
        <w:rPr>
          <w:rFonts w:ascii="Montserrat" w:eastAsiaTheme="minorEastAsia" w:hAnsi="Montserrat"/>
          <w:iCs w:val="0"/>
          <w:color w:val="A6A6A6" w:themeColor="background1" w:themeShade="A6"/>
          <w:spacing w:val="0"/>
          <w:kern w:val="22"/>
          <w:sz w:val="22"/>
          <w:szCs w:val="22"/>
          <w:lang w:val="es-ES" w:eastAsia="ja-JP"/>
          <w14:ligatures w14:val="standard"/>
        </w:rPr>
        <w:t>:</w:t>
      </w:r>
    </w:p>
    <w:tbl>
      <w:tblPr>
        <w:tblW w:w="5000" w:type="pct"/>
        <w:tblBorders>
          <w:insideH w:val="single" w:sz="4" w:space="0" w:color="FFFFFF" w:themeColor="background1"/>
          <w:insideV w:val="single" w:sz="4" w:space="0" w:color="FFFFFF" w:themeColor="background1"/>
        </w:tblBorders>
        <w:tblLook w:val="01E0" w:firstRow="1" w:lastRow="1" w:firstColumn="1" w:lastColumn="1" w:noHBand="0" w:noVBand="0"/>
      </w:tblPr>
      <w:tblGrid>
        <w:gridCol w:w="1049"/>
        <w:gridCol w:w="1365"/>
        <w:gridCol w:w="1365"/>
        <w:gridCol w:w="1314"/>
        <w:gridCol w:w="1315"/>
        <w:gridCol w:w="1143"/>
        <w:gridCol w:w="1475"/>
      </w:tblGrid>
      <w:tr w:rsidR="004B17CA" w:rsidRPr="00DC07E8" w14:paraId="4FFAECD3" w14:textId="77777777" w:rsidTr="00440739">
        <w:tc>
          <w:tcPr>
            <w:tcW w:w="603" w:type="pct"/>
            <w:tcBorders>
              <w:top w:val="nil"/>
              <w:left w:val="nil"/>
              <w:bottom w:val="single" w:sz="4" w:space="0" w:color="FFFFFF" w:themeColor="background1"/>
              <w:right w:val="single" w:sz="4" w:space="0" w:color="FFFFFF" w:themeColor="background1"/>
            </w:tcBorders>
            <w:shd w:val="clear" w:color="auto" w:fill="39B54A"/>
            <w:vAlign w:val="center"/>
            <w:hideMark/>
          </w:tcPr>
          <w:p w14:paraId="6637864E" w14:textId="506F9E25"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Año</w:t>
            </w:r>
          </w:p>
        </w:tc>
        <w:tc>
          <w:tcPr>
            <w:tcW w:w="751"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7B2857CB" w14:textId="7A716501"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Emisiones o remociones en línea base</w:t>
            </w:r>
            <w:r w:rsidR="004B17CA" w:rsidRPr="00DC07E8">
              <w:rPr>
                <w:rFonts w:ascii="Montserrat" w:hAnsi="Montserrat" w:cs="Times New Roman"/>
                <w:sz w:val="18"/>
                <w:szCs w:val="18"/>
              </w:rPr>
              <w:t xml:space="preserve"> (tCO</w:t>
            </w:r>
            <w:r w:rsidR="004B17CA" w:rsidRPr="00DC07E8">
              <w:rPr>
                <w:rFonts w:ascii="Montserrat" w:hAnsi="Montserrat" w:cs="Times New Roman"/>
                <w:sz w:val="18"/>
                <w:szCs w:val="18"/>
                <w:vertAlign w:val="subscript"/>
              </w:rPr>
              <w:t>2</w:t>
            </w:r>
            <w:r w:rsidR="004B17CA" w:rsidRPr="00DC07E8">
              <w:rPr>
                <w:rFonts w:ascii="Montserrat" w:hAnsi="Montserrat" w:cs="Times New Roman"/>
                <w:sz w:val="18"/>
                <w:szCs w:val="18"/>
              </w:rPr>
              <w:t>e)</w:t>
            </w:r>
          </w:p>
        </w:tc>
        <w:tc>
          <w:tcPr>
            <w:tcW w:w="751"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55BCF171" w14:textId="65A5B592"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 xml:space="preserve">Emisiones o remociones por el PRR-GEI </w:t>
            </w:r>
            <w:r w:rsidR="004B17CA" w:rsidRPr="00DC07E8">
              <w:rPr>
                <w:rFonts w:ascii="Montserrat" w:hAnsi="Montserrat" w:cs="Times New Roman"/>
                <w:sz w:val="18"/>
                <w:szCs w:val="18"/>
              </w:rPr>
              <w:t>(tCO</w:t>
            </w:r>
            <w:r w:rsidR="004B17CA" w:rsidRPr="00DC07E8">
              <w:rPr>
                <w:rFonts w:ascii="Montserrat" w:hAnsi="Montserrat" w:cs="Times New Roman"/>
                <w:sz w:val="18"/>
                <w:szCs w:val="18"/>
                <w:vertAlign w:val="subscript"/>
              </w:rPr>
              <w:t>2</w:t>
            </w:r>
            <w:r w:rsidR="004B17CA" w:rsidRPr="00DC07E8">
              <w:rPr>
                <w:rFonts w:ascii="Montserrat" w:hAnsi="Montserrat" w:cs="Times New Roman"/>
                <w:sz w:val="18"/>
                <w:szCs w:val="18"/>
              </w:rPr>
              <w:t>e)</w:t>
            </w:r>
          </w:p>
        </w:tc>
        <w:tc>
          <w:tcPr>
            <w:tcW w:w="750"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4C876F11" w14:textId="3846D4EF"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 xml:space="preserve">Fugas </w:t>
            </w:r>
            <w:r w:rsidR="004B17CA" w:rsidRPr="00DC07E8">
              <w:rPr>
                <w:rFonts w:ascii="Montserrat" w:hAnsi="Montserrat" w:cs="Times New Roman"/>
                <w:sz w:val="18"/>
                <w:szCs w:val="18"/>
              </w:rPr>
              <w:t>(tCO</w:t>
            </w:r>
            <w:r w:rsidR="004B17CA" w:rsidRPr="00DC07E8">
              <w:rPr>
                <w:rFonts w:ascii="Montserrat" w:hAnsi="Montserrat" w:cs="Times New Roman"/>
                <w:sz w:val="18"/>
                <w:szCs w:val="18"/>
                <w:vertAlign w:val="subscript"/>
              </w:rPr>
              <w:t>2</w:t>
            </w:r>
            <w:r w:rsidR="004B17CA" w:rsidRPr="00DC07E8">
              <w:rPr>
                <w:rFonts w:ascii="Montserrat" w:hAnsi="Montserrat" w:cs="Times New Roman"/>
                <w:sz w:val="18"/>
                <w:szCs w:val="18"/>
              </w:rPr>
              <w:t>e)</w:t>
            </w:r>
          </w:p>
        </w:tc>
        <w:tc>
          <w:tcPr>
            <w:tcW w:w="750"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02BCB20D" w14:textId="09D9CDBD"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 xml:space="preserve">Emisión o Remoción </w:t>
            </w:r>
            <w:r w:rsidR="004B17CA" w:rsidRPr="00DC07E8">
              <w:rPr>
                <w:rFonts w:ascii="Montserrat" w:hAnsi="Montserrat" w:cs="Times New Roman"/>
                <w:sz w:val="18"/>
                <w:szCs w:val="18"/>
              </w:rPr>
              <w:t>Net</w:t>
            </w:r>
            <w:r w:rsidRPr="00DC07E8">
              <w:rPr>
                <w:rFonts w:ascii="Montserrat" w:hAnsi="Montserrat" w:cs="Times New Roman"/>
                <w:sz w:val="18"/>
                <w:szCs w:val="18"/>
              </w:rPr>
              <w:t>a de GEI</w:t>
            </w:r>
            <w:r w:rsidR="004B17CA" w:rsidRPr="00DC07E8">
              <w:rPr>
                <w:rFonts w:ascii="Montserrat" w:hAnsi="Montserrat" w:cs="Times New Roman"/>
                <w:sz w:val="18"/>
                <w:szCs w:val="18"/>
              </w:rPr>
              <w:t xml:space="preserve"> (tCO</w:t>
            </w:r>
            <w:r w:rsidR="004B17CA" w:rsidRPr="00DC07E8">
              <w:rPr>
                <w:rFonts w:ascii="Montserrat" w:hAnsi="Montserrat" w:cs="Times New Roman"/>
                <w:sz w:val="18"/>
                <w:szCs w:val="18"/>
                <w:vertAlign w:val="subscript"/>
              </w:rPr>
              <w:t>2</w:t>
            </w:r>
            <w:r w:rsidR="004B17CA" w:rsidRPr="00DC07E8">
              <w:rPr>
                <w:rFonts w:ascii="Montserrat" w:hAnsi="Montserrat" w:cs="Times New Roman"/>
                <w:sz w:val="18"/>
                <w:szCs w:val="18"/>
              </w:rPr>
              <w:t>e)</w:t>
            </w:r>
          </w:p>
        </w:tc>
        <w:tc>
          <w:tcPr>
            <w:tcW w:w="655"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1C074C28" w14:textId="10639AF6" w:rsidR="004B17CA" w:rsidRPr="00DC07E8" w:rsidRDefault="004B17CA"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B</w:t>
            </w:r>
            <w:r w:rsidR="00BE2347" w:rsidRPr="00DC07E8">
              <w:rPr>
                <w:rFonts w:ascii="Montserrat" w:hAnsi="Montserrat" w:cs="Times New Roman"/>
                <w:sz w:val="18"/>
                <w:szCs w:val="18"/>
              </w:rPr>
              <w:t>ú</w:t>
            </w:r>
            <w:r w:rsidRPr="00DC07E8">
              <w:rPr>
                <w:rFonts w:ascii="Montserrat" w:hAnsi="Montserrat" w:cs="Times New Roman"/>
                <w:sz w:val="18"/>
                <w:szCs w:val="18"/>
              </w:rPr>
              <w:t>fer</w:t>
            </w:r>
          </w:p>
        </w:tc>
        <w:tc>
          <w:tcPr>
            <w:tcW w:w="739" w:type="pct"/>
            <w:tcBorders>
              <w:top w:val="nil"/>
              <w:left w:val="single" w:sz="4" w:space="0" w:color="FFFFFF" w:themeColor="background1"/>
              <w:bottom w:val="single" w:sz="4" w:space="0" w:color="FFFFFF" w:themeColor="background1"/>
              <w:right w:val="nil"/>
            </w:tcBorders>
            <w:shd w:val="clear" w:color="auto" w:fill="39B54A"/>
            <w:vAlign w:val="center"/>
            <w:hideMark/>
          </w:tcPr>
          <w:p w14:paraId="5F014D2F" w14:textId="583C8371" w:rsidR="004B17CA" w:rsidRPr="00DC07E8" w:rsidRDefault="00BE2347" w:rsidP="00BE2347">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CARBONCER</w:t>
            </w:r>
          </w:p>
        </w:tc>
      </w:tr>
      <w:tr w:rsidR="004B17CA" w:rsidRPr="00DC07E8" w14:paraId="529E665B" w14:textId="77777777" w:rsidTr="009402D0">
        <w:tc>
          <w:tcPr>
            <w:tcW w:w="603"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hideMark/>
          </w:tcPr>
          <w:p w14:paraId="685C31F1" w14:textId="4F82C57B" w:rsidR="004B17CA" w:rsidRPr="00DC07E8" w:rsidRDefault="00BE2347">
            <w:pPr>
              <w:pStyle w:val="TableText"/>
              <w:rPr>
                <w:rFonts w:ascii="Montserrat" w:hAnsi="Montserrat" w:cs="Times New Roman"/>
                <w:sz w:val="18"/>
                <w:szCs w:val="18"/>
              </w:rPr>
            </w:pPr>
            <w:r w:rsidRPr="00DC07E8">
              <w:rPr>
                <w:rFonts w:ascii="Montserrat" w:hAnsi="Montserrat" w:cs="Times New Roman"/>
                <w:sz w:val="18"/>
                <w:szCs w:val="18"/>
              </w:rPr>
              <w:t>Año X</w:t>
            </w:r>
          </w:p>
        </w:tc>
        <w:tc>
          <w:tcPr>
            <w:tcW w:w="7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3F4DBD8" w14:textId="77777777" w:rsidR="004B17CA" w:rsidRPr="00DC07E8" w:rsidRDefault="004B17CA">
            <w:pPr>
              <w:pStyle w:val="TableText"/>
              <w:rPr>
                <w:rFonts w:ascii="Montserrat" w:hAnsi="Montserrat" w:cs="Times New Roman"/>
                <w:sz w:val="18"/>
                <w:szCs w:val="18"/>
              </w:rPr>
            </w:pPr>
          </w:p>
        </w:tc>
        <w:tc>
          <w:tcPr>
            <w:tcW w:w="7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A2B985" w14:textId="77777777" w:rsidR="004B17CA" w:rsidRPr="00DC07E8" w:rsidRDefault="004B17CA">
            <w:pPr>
              <w:pStyle w:val="TableText"/>
              <w:rPr>
                <w:rFonts w:ascii="Montserrat" w:hAnsi="Montserrat" w:cs="Times New Roman"/>
                <w:sz w:val="18"/>
                <w:szCs w:val="18"/>
              </w:rPr>
            </w:pPr>
          </w:p>
        </w:tc>
        <w:tc>
          <w:tcPr>
            <w:tcW w:w="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4B40B2B" w14:textId="77777777" w:rsidR="004B17CA" w:rsidRPr="00DC07E8" w:rsidRDefault="004B17CA">
            <w:pPr>
              <w:pStyle w:val="TableText"/>
              <w:rPr>
                <w:rFonts w:ascii="Montserrat" w:hAnsi="Montserrat" w:cs="Times New Roman"/>
                <w:sz w:val="18"/>
                <w:szCs w:val="18"/>
              </w:rPr>
            </w:pPr>
          </w:p>
        </w:tc>
        <w:tc>
          <w:tcPr>
            <w:tcW w:w="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A1D4105" w14:textId="77777777" w:rsidR="004B17CA" w:rsidRPr="00DC07E8" w:rsidRDefault="004B17CA">
            <w:pPr>
              <w:pStyle w:val="TableText"/>
              <w:rPr>
                <w:rFonts w:ascii="Montserrat" w:hAnsi="Montserrat" w:cs="Times New Roman"/>
                <w:sz w:val="18"/>
                <w:szCs w:val="18"/>
              </w:rPr>
            </w:pPr>
          </w:p>
        </w:tc>
        <w:tc>
          <w:tcPr>
            <w:tcW w:w="6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F5432D6" w14:textId="77777777" w:rsidR="004B17CA" w:rsidRPr="00DC07E8" w:rsidRDefault="004B17CA">
            <w:pPr>
              <w:pStyle w:val="TableText"/>
              <w:rPr>
                <w:rFonts w:ascii="Montserrat" w:hAnsi="Montserrat" w:cs="Times New Roman"/>
                <w:sz w:val="18"/>
                <w:szCs w:val="18"/>
              </w:rPr>
            </w:pPr>
          </w:p>
        </w:tc>
        <w:tc>
          <w:tcPr>
            <w:tcW w:w="73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C2F034D" w14:textId="77777777" w:rsidR="004B17CA" w:rsidRPr="00DC07E8" w:rsidRDefault="004B17CA">
            <w:pPr>
              <w:pStyle w:val="TableText"/>
              <w:rPr>
                <w:rFonts w:ascii="Montserrat" w:hAnsi="Montserrat" w:cs="Times New Roman"/>
                <w:sz w:val="18"/>
                <w:szCs w:val="18"/>
              </w:rPr>
            </w:pPr>
          </w:p>
        </w:tc>
      </w:tr>
      <w:tr w:rsidR="004B17CA" w:rsidRPr="00DC07E8" w14:paraId="0294726F" w14:textId="77777777" w:rsidTr="009402D0">
        <w:tc>
          <w:tcPr>
            <w:tcW w:w="603" w:type="pct"/>
            <w:tcBorders>
              <w:top w:val="single" w:sz="4" w:space="0" w:color="FFFFFF" w:themeColor="background1"/>
              <w:left w:val="nil"/>
              <w:bottom w:val="single" w:sz="12" w:space="0" w:color="FFFFFF" w:themeColor="background1"/>
              <w:right w:val="single" w:sz="4" w:space="0" w:color="FFFFFF" w:themeColor="background1"/>
            </w:tcBorders>
            <w:shd w:val="clear" w:color="auto" w:fill="F2F2F2"/>
            <w:hideMark/>
          </w:tcPr>
          <w:p w14:paraId="21C9928B" w14:textId="3EACD0DD" w:rsidR="004B17CA" w:rsidRPr="00DC07E8" w:rsidRDefault="00BE2347">
            <w:pPr>
              <w:pStyle w:val="TableText"/>
              <w:rPr>
                <w:rFonts w:ascii="Montserrat" w:hAnsi="Montserrat" w:cs="Times New Roman"/>
                <w:sz w:val="18"/>
                <w:szCs w:val="18"/>
              </w:rPr>
            </w:pPr>
            <w:r w:rsidRPr="00DC07E8">
              <w:rPr>
                <w:rFonts w:ascii="Montserrat" w:hAnsi="Montserrat" w:cs="Times New Roman"/>
                <w:sz w:val="18"/>
                <w:szCs w:val="18"/>
              </w:rPr>
              <w:t>Año</w:t>
            </w:r>
            <w:r w:rsidR="004B17CA" w:rsidRPr="00DC07E8">
              <w:rPr>
                <w:rFonts w:ascii="Montserrat" w:hAnsi="Montserrat" w:cs="Times New Roman"/>
                <w:sz w:val="18"/>
                <w:szCs w:val="18"/>
              </w:rPr>
              <w:t>...</w:t>
            </w:r>
          </w:p>
        </w:tc>
        <w:tc>
          <w:tcPr>
            <w:tcW w:w="751"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D079E09" w14:textId="77777777" w:rsidR="004B17CA" w:rsidRPr="00DC07E8" w:rsidRDefault="004B17CA">
            <w:pPr>
              <w:pStyle w:val="TableText"/>
              <w:rPr>
                <w:rFonts w:ascii="Montserrat" w:hAnsi="Montserrat" w:cs="Times New Roman"/>
                <w:sz w:val="18"/>
                <w:szCs w:val="18"/>
              </w:rPr>
            </w:pPr>
          </w:p>
        </w:tc>
        <w:tc>
          <w:tcPr>
            <w:tcW w:w="751"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8469A4F" w14:textId="77777777" w:rsidR="004B17CA" w:rsidRPr="00DC07E8" w:rsidRDefault="004B17CA">
            <w:pPr>
              <w:pStyle w:val="TableText"/>
              <w:rPr>
                <w:rFonts w:ascii="Montserrat" w:hAnsi="Montserrat" w:cs="Times New Roman"/>
                <w:sz w:val="18"/>
                <w:szCs w:val="18"/>
              </w:rPr>
            </w:pPr>
          </w:p>
        </w:tc>
        <w:tc>
          <w:tcPr>
            <w:tcW w:w="750"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079A96C7" w14:textId="77777777" w:rsidR="004B17CA" w:rsidRPr="00DC07E8" w:rsidRDefault="004B17CA">
            <w:pPr>
              <w:pStyle w:val="TableText"/>
              <w:rPr>
                <w:rFonts w:ascii="Montserrat" w:hAnsi="Montserrat" w:cs="Times New Roman"/>
                <w:sz w:val="18"/>
                <w:szCs w:val="18"/>
              </w:rPr>
            </w:pPr>
          </w:p>
        </w:tc>
        <w:tc>
          <w:tcPr>
            <w:tcW w:w="750"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50970E1C" w14:textId="77777777" w:rsidR="004B17CA" w:rsidRPr="00DC07E8" w:rsidRDefault="004B17CA">
            <w:pPr>
              <w:pStyle w:val="TableText"/>
              <w:rPr>
                <w:rFonts w:ascii="Montserrat" w:hAnsi="Montserrat" w:cs="Times New Roman"/>
                <w:sz w:val="18"/>
                <w:szCs w:val="18"/>
              </w:rPr>
            </w:pPr>
          </w:p>
        </w:tc>
        <w:tc>
          <w:tcPr>
            <w:tcW w:w="655"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E051C64" w14:textId="77777777" w:rsidR="004B17CA" w:rsidRPr="00DC07E8" w:rsidRDefault="004B17CA">
            <w:pPr>
              <w:pStyle w:val="TableText"/>
              <w:rPr>
                <w:rFonts w:ascii="Montserrat" w:hAnsi="Montserrat" w:cs="Times New Roman"/>
                <w:sz w:val="18"/>
                <w:szCs w:val="18"/>
              </w:rPr>
            </w:pPr>
          </w:p>
        </w:tc>
        <w:tc>
          <w:tcPr>
            <w:tcW w:w="739" w:type="pct"/>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351F0876" w14:textId="77777777" w:rsidR="004B17CA" w:rsidRPr="00DC07E8" w:rsidRDefault="004B17CA">
            <w:pPr>
              <w:pStyle w:val="TableText"/>
              <w:rPr>
                <w:rFonts w:ascii="Montserrat" w:hAnsi="Montserrat" w:cs="Times New Roman"/>
                <w:sz w:val="18"/>
                <w:szCs w:val="18"/>
              </w:rPr>
            </w:pPr>
          </w:p>
        </w:tc>
      </w:tr>
      <w:tr w:rsidR="004B17CA" w:rsidRPr="00DC07E8" w14:paraId="5334C267" w14:textId="77777777" w:rsidTr="009402D0">
        <w:tc>
          <w:tcPr>
            <w:tcW w:w="603" w:type="pct"/>
            <w:tcBorders>
              <w:top w:val="single" w:sz="12" w:space="0" w:color="FFFFFF" w:themeColor="background1"/>
              <w:left w:val="nil"/>
              <w:bottom w:val="nil"/>
              <w:right w:val="single" w:sz="4" w:space="0" w:color="FFFFFF" w:themeColor="background1"/>
            </w:tcBorders>
            <w:shd w:val="clear" w:color="auto" w:fill="F2F2F2"/>
            <w:hideMark/>
          </w:tcPr>
          <w:p w14:paraId="13F6BE74" w14:textId="77777777" w:rsidR="004B17CA" w:rsidRPr="00DC07E8" w:rsidRDefault="004B17CA">
            <w:pPr>
              <w:pStyle w:val="TableText"/>
              <w:rPr>
                <w:rFonts w:ascii="Montserrat" w:hAnsi="Montserrat" w:cs="Times New Roman"/>
                <w:b/>
                <w:sz w:val="18"/>
                <w:szCs w:val="18"/>
              </w:rPr>
            </w:pPr>
            <w:r w:rsidRPr="00DC07E8">
              <w:rPr>
                <w:rFonts w:ascii="Montserrat" w:hAnsi="Montserrat" w:cs="Times New Roman"/>
                <w:b/>
                <w:sz w:val="18"/>
                <w:szCs w:val="18"/>
              </w:rPr>
              <w:t xml:space="preserve">Total </w:t>
            </w:r>
          </w:p>
        </w:tc>
        <w:tc>
          <w:tcPr>
            <w:tcW w:w="751"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7BF52F79" w14:textId="77777777" w:rsidR="004B17CA" w:rsidRPr="00DC07E8" w:rsidRDefault="004B17CA">
            <w:pPr>
              <w:pStyle w:val="TableText"/>
              <w:rPr>
                <w:rFonts w:ascii="Montserrat" w:hAnsi="Montserrat" w:cs="Times New Roman"/>
                <w:sz w:val="18"/>
                <w:szCs w:val="18"/>
              </w:rPr>
            </w:pPr>
          </w:p>
        </w:tc>
        <w:tc>
          <w:tcPr>
            <w:tcW w:w="751"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082B22CE" w14:textId="77777777" w:rsidR="004B17CA" w:rsidRPr="00DC07E8" w:rsidRDefault="004B17CA">
            <w:pPr>
              <w:pStyle w:val="TableText"/>
              <w:rPr>
                <w:rFonts w:ascii="Montserrat" w:hAnsi="Montserrat" w:cs="Times New Roman"/>
                <w:sz w:val="18"/>
                <w:szCs w:val="18"/>
              </w:rPr>
            </w:pPr>
          </w:p>
        </w:tc>
        <w:tc>
          <w:tcPr>
            <w:tcW w:w="750"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79E2F766" w14:textId="77777777" w:rsidR="004B17CA" w:rsidRPr="00DC07E8" w:rsidRDefault="004B17CA">
            <w:pPr>
              <w:pStyle w:val="TableText"/>
              <w:rPr>
                <w:rFonts w:ascii="Montserrat" w:hAnsi="Montserrat" w:cs="Times New Roman"/>
                <w:sz w:val="18"/>
                <w:szCs w:val="18"/>
              </w:rPr>
            </w:pPr>
          </w:p>
        </w:tc>
        <w:tc>
          <w:tcPr>
            <w:tcW w:w="750"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1339F799" w14:textId="77777777" w:rsidR="004B17CA" w:rsidRPr="00DC07E8" w:rsidRDefault="004B17CA">
            <w:pPr>
              <w:pStyle w:val="TableText"/>
              <w:rPr>
                <w:rFonts w:ascii="Montserrat" w:hAnsi="Montserrat" w:cs="Times New Roman"/>
                <w:sz w:val="18"/>
                <w:szCs w:val="18"/>
              </w:rPr>
            </w:pPr>
          </w:p>
        </w:tc>
        <w:tc>
          <w:tcPr>
            <w:tcW w:w="655"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31DC5FA8" w14:textId="77777777" w:rsidR="004B17CA" w:rsidRPr="00DC07E8" w:rsidRDefault="004B17CA">
            <w:pPr>
              <w:pStyle w:val="TableText"/>
              <w:rPr>
                <w:rFonts w:ascii="Montserrat" w:hAnsi="Montserrat" w:cs="Times New Roman"/>
                <w:sz w:val="18"/>
                <w:szCs w:val="18"/>
              </w:rPr>
            </w:pPr>
          </w:p>
        </w:tc>
        <w:tc>
          <w:tcPr>
            <w:tcW w:w="739" w:type="pct"/>
            <w:tcBorders>
              <w:top w:val="single" w:sz="12" w:space="0" w:color="FFFFFF" w:themeColor="background1"/>
              <w:left w:val="single" w:sz="4" w:space="0" w:color="FFFFFF" w:themeColor="background1"/>
              <w:bottom w:val="nil"/>
              <w:right w:val="nil"/>
            </w:tcBorders>
            <w:shd w:val="clear" w:color="auto" w:fill="F2F2F2"/>
          </w:tcPr>
          <w:p w14:paraId="6E4E76E9" w14:textId="77777777" w:rsidR="004B17CA" w:rsidRPr="00DC07E8" w:rsidRDefault="004B17CA">
            <w:pPr>
              <w:pStyle w:val="TableText"/>
              <w:rPr>
                <w:rFonts w:ascii="Montserrat" w:hAnsi="Montserrat" w:cs="Times New Roman"/>
                <w:sz w:val="18"/>
                <w:szCs w:val="18"/>
              </w:rPr>
            </w:pPr>
          </w:p>
        </w:tc>
      </w:tr>
    </w:tbl>
    <w:p w14:paraId="67A6DD49" w14:textId="03E3C01D" w:rsidR="00BE2347" w:rsidRPr="00DC07E8" w:rsidRDefault="00BE2347" w:rsidP="003B6719">
      <w:pPr>
        <w:pStyle w:val="Instruction"/>
        <w:spacing w:before="120" w:after="120" w:line="276" w:lineRule="auto"/>
        <w:ind w:left="0"/>
        <w:jc w:val="both"/>
        <w:rPr>
          <w:rFonts w:ascii="Montserrat" w:eastAsiaTheme="minorEastAsia" w:hAnsi="Montserrat"/>
          <w:i w:val="0"/>
          <w:iCs w:val="0"/>
          <w:color w:val="59626A" w:themeColor="text1"/>
          <w:spacing w:val="0"/>
          <w:kern w:val="22"/>
          <w:sz w:val="22"/>
          <w:szCs w:val="22"/>
          <w:lang w:val="es-ES" w:eastAsia="ja-JP"/>
          <w14:ligatures w14:val="standard"/>
        </w:rPr>
      </w:pPr>
      <w:r w:rsidRPr="00DC07E8">
        <w:rPr>
          <w:rFonts w:ascii="Montserrat" w:eastAsiaTheme="minorEastAsia" w:hAnsi="Montserrat"/>
          <w:i w:val="0"/>
          <w:iCs w:val="0"/>
          <w:color w:val="59626A" w:themeColor="text1"/>
          <w:spacing w:val="0"/>
          <w:kern w:val="22"/>
          <w:sz w:val="22"/>
          <w:szCs w:val="22"/>
          <w:lang w:val="es-ES" w:eastAsia="ja-JP"/>
          <w14:ligatures w14:val="standard"/>
        </w:rPr>
        <w:t>Para PRR-GEI no A/R utilizar la siguiente tabla:</w:t>
      </w:r>
    </w:p>
    <w:tbl>
      <w:tblPr>
        <w:tblW w:w="5000" w:type="pct"/>
        <w:tblBorders>
          <w:insideH w:val="single" w:sz="4" w:space="0" w:color="FFFFFF" w:themeColor="background1"/>
          <w:insideV w:val="single" w:sz="4" w:space="0" w:color="FFFFFF" w:themeColor="background1"/>
        </w:tblBorders>
        <w:tblLook w:val="01E0" w:firstRow="1" w:lastRow="1" w:firstColumn="1" w:lastColumn="1" w:noHBand="0" w:noVBand="0"/>
      </w:tblPr>
      <w:tblGrid>
        <w:gridCol w:w="1252"/>
        <w:gridCol w:w="1560"/>
        <w:gridCol w:w="1560"/>
        <w:gridCol w:w="1560"/>
        <w:gridCol w:w="1560"/>
        <w:gridCol w:w="1534"/>
      </w:tblGrid>
      <w:tr w:rsidR="00617A9E" w:rsidRPr="00DC07E8" w14:paraId="296BD9A8" w14:textId="77777777" w:rsidTr="00440739">
        <w:tc>
          <w:tcPr>
            <w:tcW w:w="694" w:type="pct"/>
            <w:tcBorders>
              <w:top w:val="nil"/>
              <w:left w:val="nil"/>
              <w:bottom w:val="single" w:sz="4" w:space="0" w:color="FFFFFF" w:themeColor="background1"/>
              <w:right w:val="single" w:sz="4" w:space="0" w:color="FFFFFF" w:themeColor="background1"/>
            </w:tcBorders>
            <w:shd w:val="clear" w:color="auto" w:fill="39B54A"/>
            <w:vAlign w:val="center"/>
            <w:hideMark/>
          </w:tcPr>
          <w:p w14:paraId="61B30292"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Año</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2B769626"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Emisiones en línea base (tCO</w:t>
            </w:r>
            <w:r w:rsidRPr="00DC07E8">
              <w:rPr>
                <w:rFonts w:ascii="Montserrat" w:hAnsi="Montserrat" w:cs="Times New Roman"/>
                <w:sz w:val="18"/>
                <w:szCs w:val="18"/>
                <w:vertAlign w:val="subscript"/>
              </w:rPr>
              <w:t>2</w:t>
            </w:r>
            <w:r w:rsidRPr="00DC07E8">
              <w:rPr>
                <w:rFonts w:ascii="Montserrat" w:hAnsi="Montserrat" w:cs="Times New Roman"/>
                <w:sz w:val="18"/>
                <w:szCs w:val="18"/>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7F6AF3FC"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Emisiones por el PRR-GEI (tCO</w:t>
            </w:r>
            <w:r w:rsidRPr="00DC07E8">
              <w:rPr>
                <w:rFonts w:ascii="Montserrat" w:hAnsi="Montserrat" w:cs="Times New Roman"/>
                <w:sz w:val="18"/>
                <w:szCs w:val="18"/>
                <w:vertAlign w:val="subscript"/>
              </w:rPr>
              <w:t>2</w:t>
            </w:r>
            <w:r w:rsidRPr="00DC07E8">
              <w:rPr>
                <w:rFonts w:ascii="Montserrat" w:hAnsi="Montserrat" w:cs="Times New Roman"/>
                <w:sz w:val="18"/>
                <w:szCs w:val="18"/>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451F15FD"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Fugas (tCO</w:t>
            </w:r>
            <w:r w:rsidRPr="00DC07E8">
              <w:rPr>
                <w:rFonts w:ascii="Montserrat" w:hAnsi="Montserrat" w:cs="Times New Roman"/>
                <w:sz w:val="18"/>
                <w:szCs w:val="18"/>
                <w:vertAlign w:val="subscript"/>
              </w:rPr>
              <w:t>2</w:t>
            </w:r>
            <w:r w:rsidRPr="00DC07E8">
              <w:rPr>
                <w:rFonts w:ascii="Montserrat" w:hAnsi="Montserrat" w:cs="Times New Roman"/>
                <w:sz w:val="18"/>
                <w:szCs w:val="18"/>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4A"/>
            <w:vAlign w:val="center"/>
            <w:hideMark/>
          </w:tcPr>
          <w:p w14:paraId="549B6619"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Emisión Neta de GEI (tCO</w:t>
            </w:r>
            <w:r w:rsidRPr="00DC07E8">
              <w:rPr>
                <w:rFonts w:ascii="Montserrat" w:hAnsi="Montserrat" w:cs="Times New Roman"/>
                <w:sz w:val="18"/>
                <w:szCs w:val="18"/>
                <w:vertAlign w:val="subscript"/>
              </w:rPr>
              <w:t>2</w:t>
            </w:r>
            <w:r w:rsidRPr="00DC07E8">
              <w:rPr>
                <w:rFonts w:ascii="Montserrat" w:hAnsi="Montserrat" w:cs="Times New Roman"/>
                <w:sz w:val="18"/>
                <w:szCs w:val="18"/>
              </w:rPr>
              <w:t>e)</w:t>
            </w:r>
          </w:p>
        </w:tc>
        <w:tc>
          <w:tcPr>
            <w:tcW w:w="850" w:type="pct"/>
            <w:tcBorders>
              <w:top w:val="nil"/>
              <w:left w:val="single" w:sz="4" w:space="0" w:color="FFFFFF" w:themeColor="background1"/>
              <w:bottom w:val="single" w:sz="4" w:space="0" w:color="FFFFFF" w:themeColor="background1"/>
              <w:right w:val="nil"/>
            </w:tcBorders>
            <w:shd w:val="clear" w:color="auto" w:fill="39B54A"/>
            <w:vAlign w:val="center"/>
            <w:hideMark/>
          </w:tcPr>
          <w:p w14:paraId="68A8A918" w14:textId="77777777" w:rsidR="00617A9E" w:rsidRPr="00DC07E8" w:rsidRDefault="00617A9E" w:rsidP="00CD4558">
            <w:pPr>
              <w:pStyle w:val="TableHeader"/>
              <w:spacing w:line="256" w:lineRule="auto"/>
              <w:jc w:val="center"/>
              <w:rPr>
                <w:rFonts w:ascii="Montserrat" w:hAnsi="Montserrat" w:cs="Times New Roman"/>
                <w:sz w:val="18"/>
                <w:szCs w:val="18"/>
              </w:rPr>
            </w:pPr>
            <w:r w:rsidRPr="00DC07E8">
              <w:rPr>
                <w:rFonts w:ascii="Montserrat" w:hAnsi="Montserrat" w:cs="Times New Roman"/>
                <w:sz w:val="18"/>
                <w:szCs w:val="18"/>
              </w:rPr>
              <w:t>CARBONCER</w:t>
            </w:r>
          </w:p>
        </w:tc>
      </w:tr>
      <w:tr w:rsidR="00617A9E" w:rsidRPr="00DC07E8" w14:paraId="6B84E6FB" w14:textId="77777777" w:rsidTr="00CD4558">
        <w:tc>
          <w:tcPr>
            <w:tcW w:w="694"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hideMark/>
          </w:tcPr>
          <w:p w14:paraId="2989D700" w14:textId="77777777" w:rsidR="00617A9E" w:rsidRPr="00DC07E8" w:rsidRDefault="00617A9E" w:rsidP="00CD4558">
            <w:pPr>
              <w:pStyle w:val="TableText"/>
              <w:rPr>
                <w:rFonts w:ascii="Montserrat" w:hAnsi="Montserrat" w:cs="Times New Roman"/>
                <w:sz w:val="18"/>
                <w:szCs w:val="18"/>
              </w:rPr>
            </w:pPr>
            <w:r w:rsidRPr="00DC07E8">
              <w:rPr>
                <w:rFonts w:ascii="Montserrat" w:hAnsi="Montserrat" w:cs="Times New Roman"/>
                <w:sz w:val="18"/>
                <w:szCs w:val="18"/>
              </w:rPr>
              <w:t>Año 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809F417"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0E5EF13"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01161C7"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5E0D9C6" w14:textId="77777777" w:rsidR="00617A9E" w:rsidRPr="00DC07E8" w:rsidRDefault="00617A9E" w:rsidP="00CD4558">
            <w:pPr>
              <w:pStyle w:val="TableText"/>
              <w:rPr>
                <w:rFonts w:ascii="Montserrat" w:hAnsi="Montserrat" w:cs="Times New Roman"/>
                <w:sz w:val="18"/>
                <w:szCs w:val="18"/>
              </w:rPr>
            </w:pPr>
          </w:p>
        </w:tc>
        <w:tc>
          <w:tcPr>
            <w:tcW w:w="850"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E0F4989" w14:textId="77777777" w:rsidR="00617A9E" w:rsidRPr="00DC07E8" w:rsidRDefault="00617A9E" w:rsidP="00CD4558">
            <w:pPr>
              <w:pStyle w:val="TableText"/>
              <w:rPr>
                <w:rFonts w:ascii="Montserrat" w:hAnsi="Montserrat" w:cs="Times New Roman"/>
                <w:sz w:val="18"/>
                <w:szCs w:val="18"/>
              </w:rPr>
            </w:pPr>
          </w:p>
        </w:tc>
      </w:tr>
      <w:tr w:rsidR="00617A9E" w:rsidRPr="00DC07E8" w14:paraId="38B5DFBA" w14:textId="77777777" w:rsidTr="00CD4558">
        <w:tc>
          <w:tcPr>
            <w:tcW w:w="694" w:type="pct"/>
            <w:tcBorders>
              <w:top w:val="single" w:sz="4" w:space="0" w:color="FFFFFF" w:themeColor="background1"/>
              <w:left w:val="nil"/>
              <w:bottom w:val="single" w:sz="12" w:space="0" w:color="FFFFFF" w:themeColor="background1"/>
              <w:right w:val="single" w:sz="4" w:space="0" w:color="FFFFFF" w:themeColor="background1"/>
            </w:tcBorders>
            <w:shd w:val="clear" w:color="auto" w:fill="F2F2F2"/>
            <w:hideMark/>
          </w:tcPr>
          <w:p w14:paraId="649E1FB2" w14:textId="77777777" w:rsidR="00617A9E" w:rsidRPr="00DC07E8" w:rsidRDefault="00617A9E" w:rsidP="00CD4558">
            <w:pPr>
              <w:pStyle w:val="TableText"/>
              <w:rPr>
                <w:rFonts w:ascii="Montserrat" w:hAnsi="Montserrat" w:cs="Times New Roman"/>
                <w:sz w:val="18"/>
                <w:szCs w:val="18"/>
              </w:rPr>
            </w:pPr>
            <w:r w:rsidRPr="00DC07E8">
              <w:rPr>
                <w:rFonts w:ascii="Montserrat" w:hAnsi="Montserrat" w:cs="Times New Roman"/>
                <w:sz w:val="18"/>
                <w:szCs w:val="18"/>
              </w:rPr>
              <w:t>Año...</w:t>
            </w: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2132DAE3"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7040D88"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187F6CB"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813A229" w14:textId="77777777" w:rsidR="00617A9E" w:rsidRPr="00DC07E8" w:rsidRDefault="00617A9E" w:rsidP="00CD4558">
            <w:pPr>
              <w:pStyle w:val="TableText"/>
              <w:rPr>
                <w:rFonts w:ascii="Montserrat" w:hAnsi="Montserrat" w:cs="Times New Roman"/>
                <w:sz w:val="18"/>
                <w:szCs w:val="18"/>
              </w:rPr>
            </w:pPr>
          </w:p>
        </w:tc>
        <w:tc>
          <w:tcPr>
            <w:tcW w:w="850" w:type="pct"/>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3440E59F" w14:textId="77777777" w:rsidR="00617A9E" w:rsidRPr="00DC07E8" w:rsidRDefault="00617A9E" w:rsidP="00CD4558">
            <w:pPr>
              <w:pStyle w:val="TableText"/>
              <w:rPr>
                <w:rFonts w:ascii="Montserrat" w:hAnsi="Montserrat" w:cs="Times New Roman"/>
                <w:sz w:val="18"/>
                <w:szCs w:val="18"/>
              </w:rPr>
            </w:pPr>
          </w:p>
        </w:tc>
      </w:tr>
      <w:tr w:rsidR="00617A9E" w:rsidRPr="00DC07E8" w14:paraId="7D7817E2" w14:textId="77777777" w:rsidTr="00CD4558">
        <w:tc>
          <w:tcPr>
            <w:tcW w:w="694" w:type="pct"/>
            <w:tcBorders>
              <w:top w:val="single" w:sz="12" w:space="0" w:color="FFFFFF" w:themeColor="background1"/>
              <w:left w:val="nil"/>
              <w:bottom w:val="nil"/>
              <w:right w:val="single" w:sz="4" w:space="0" w:color="FFFFFF" w:themeColor="background1"/>
            </w:tcBorders>
            <w:shd w:val="clear" w:color="auto" w:fill="F2F2F2"/>
            <w:hideMark/>
          </w:tcPr>
          <w:p w14:paraId="3454A9AE" w14:textId="77777777" w:rsidR="00617A9E" w:rsidRPr="00DC07E8" w:rsidRDefault="00617A9E" w:rsidP="00CD4558">
            <w:pPr>
              <w:pStyle w:val="TableText"/>
              <w:rPr>
                <w:rFonts w:ascii="Montserrat" w:hAnsi="Montserrat" w:cs="Times New Roman"/>
                <w:b/>
                <w:sz w:val="18"/>
                <w:szCs w:val="18"/>
              </w:rPr>
            </w:pPr>
            <w:r w:rsidRPr="00DC07E8">
              <w:rPr>
                <w:rFonts w:ascii="Montserrat" w:hAnsi="Montserrat" w:cs="Times New Roman"/>
                <w:b/>
                <w:sz w:val="18"/>
                <w:szCs w:val="18"/>
              </w:rPr>
              <w:t xml:space="preserve">Total </w:t>
            </w: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2EFE3A26"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6A0997A6"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0D0B9EF6" w14:textId="77777777" w:rsidR="00617A9E" w:rsidRPr="00DC07E8" w:rsidRDefault="00617A9E" w:rsidP="00CD4558">
            <w:pPr>
              <w:pStyle w:val="TableText"/>
              <w:rPr>
                <w:rFonts w:ascii="Montserrat" w:hAnsi="Montserrat" w:cs="Times New Roman"/>
                <w:sz w:val="18"/>
                <w:szCs w:val="18"/>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11DE0D2D" w14:textId="77777777" w:rsidR="00617A9E" w:rsidRPr="00DC07E8" w:rsidRDefault="00617A9E" w:rsidP="00CD4558">
            <w:pPr>
              <w:pStyle w:val="TableText"/>
              <w:rPr>
                <w:rFonts w:ascii="Montserrat" w:hAnsi="Montserrat" w:cs="Times New Roman"/>
                <w:sz w:val="18"/>
                <w:szCs w:val="18"/>
              </w:rPr>
            </w:pPr>
          </w:p>
        </w:tc>
        <w:tc>
          <w:tcPr>
            <w:tcW w:w="850" w:type="pct"/>
            <w:tcBorders>
              <w:top w:val="single" w:sz="12" w:space="0" w:color="FFFFFF" w:themeColor="background1"/>
              <w:left w:val="single" w:sz="4" w:space="0" w:color="FFFFFF" w:themeColor="background1"/>
              <w:bottom w:val="nil"/>
              <w:right w:val="nil"/>
            </w:tcBorders>
            <w:shd w:val="clear" w:color="auto" w:fill="F2F2F2"/>
          </w:tcPr>
          <w:p w14:paraId="0EAC279B" w14:textId="77777777" w:rsidR="00617A9E" w:rsidRPr="00DC07E8" w:rsidRDefault="00617A9E" w:rsidP="00CD4558">
            <w:pPr>
              <w:pStyle w:val="TableText"/>
              <w:rPr>
                <w:rFonts w:ascii="Montserrat" w:hAnsi="Montserrat" w:cs="Times New Roman"/>
                <w:sz w:val="18"/>
                <w:szCs w:val="18"/>
              </w:rPr>
            </w:pPr>
          </w:p>
        </w:tc>
      </w:tr>
    </w:tbl>
    <w:p w14:paraId="6744F675" w14:textId="3092B123" w:rsidR="00617A9E" w:rsidRPr="00440739" w:rsidRDefault="00617A9E" w:rsidP="00617A9E">
      <w:pPr>
        <w:pStyle w:val="Ttulo3"/>
        <w:rPr>
          <w:rFonts w:ascii="Montserrat" w:hAnsi="Montserrat" w:cs="Times New Roman"/>
          <w:caps w:val="0"/>
          <w:color w:val="39B54A"/>
        </w:rPr>
      </w:pPr>
      <w:bookmarkStart w:id="56" w:name="_Toc26469142"/>
      <w:r w:rsidRPr="00440739">
        <w:rPr>
          <w:rFonts w:ascii="Montserrat" w:hAnsi="Montserrat" w:cs="Times New Roman"/>
          <w:caps w:val="0"/>
          <w:color w:val="39B54A"/>
        </w:rPr>
        <w:t xml:space="preserve">7.5 </w:t>
      </w:r>
      <w:r w:rsidRPr="00440739">
        <w:rPr>
          <w:rFonts w:ascii="Montserrat" w:hAnsi="Montserrat" w:cs="Times New Roman"/>
          <w:i w:val="0"/>
          <w:iCs/>
          <w:caps w:val="0"/>
          <w:color w:val="39B54A"/>
        </w:rPr>
        <w:t>HECHOS DESCUBIERTOS DESPUÉS DE LA VALIDACIÓN /</w:t>
      </w:r>
      <w:r w:rsidRPr="00440739">
        <w:rPr>
          <w:rFonts w:ascii="Montserrat" w:hAnsi="Montserrat" w:cs="Times New Roman"/>
          <w:caps w:val="0"/>
          <w:color w:val="39B54A"/>
        </w:rPr>
        <w:t xml:space="preserve"> </w:t>
      </w:r>
      <w:r w:rsidRPr="00440739">
        <w:rPr>
          <w:rFonts w:ascii="Montserrat" w:hAnsi="Montserrat" w:cs="Times New Roman"/>
          <w:i w:val="0"/>
          <w:iCs/>
          <w:caps w:val="0"/>
          <w:color w:val="39B54A"/>
        </w:rPr>
        <w:t>VERIFICACIÓN</w:t>
      </w:r>
      <w:bookmarkEnd w:id="56"/>
      <w:r w:rsidRPr="00440739">
        <w:rPr>
          <w:rFonts w:ascii="Montserrat" w:hAnsi="Montserrat" w:cs="Times New Roman"/>
          <w:i w:val="0"/>
          <w:iCs/>
          <w:caps w:val="0"/>
          <w:color w:val="39B54A"/>
        </w:rPr>
        <w:t xml:space="preserve"> </w:t>
      </w:r>
    </w:p>
    <w:p w14:paraId="5BAFDCD0" w14:textId="5FF352D5" w:rsidR="00617A9E" w:rsidRPr="00DC07E8" w:rsidRDefault="00617A9E" w:rsidP="00617A9E">
      <w:pPr>
        <w:rPr>
          <w:rFonts w:ascii="Montserrat" w:hAnsi="Montserrat" w:cs="Times New Roman"/>
        </w:rPr>
      </w:pPr>
      <w:r w:rsidRPr="00DC07E8">
        <w:rPr>
          <w:rFonts w:ascii="Montserrat" w:hAnsi="Montserrat" w:cs="Times New Roman"/>
        </w:rPr>
        <w:t>El validador o verificador deberá obtener evidencia apropiada suficiente e identificar información relevante hasta la fecha de su opinión de verificación o validación. Si descubren hechos o nueva información que podría afectar materialmente la opinión de validación o verificación después de la fecha en que dieron su opinión, el validador o verificador tomará las medidas apropiadas, incluida la comunicación del asunto, lo antes posible al titular</w:t>
      </w:r>
      <w:r w:rsidRPr="00DC07E8" w:rsidDel="00B64E91">
        <w:rPr>
          <w:rFonts w:ascii="Montserrat" w:hAnsi="Montserrat" w:cs="Times New Roman"/>
        </w:rPr>
        <w:t xml:space="preserve"> </w:t>
      </w:r>
      <w:r w:rsidRPr="00DC07E8">
        <w:rPr>
          <w:rFonts w:ascii="Montserrat" w:hAnsi="Montserrat" w:cs="Times New Roman"/>
        </w:rPr>
        <w:t xml:space="preserve">del PRR-GEI. El </w:t>
      </w:r>
      <w:r w:rsidRPr="00DC07E8">
        <w:rPr>
          <w:rFonts w:ascii="Montserrat" w:hAnsi="Montserrat" w:cs="Times New Roman"/>
        </w:rPr>
        <w:lastRenderedPageBreak/>
        <w:t>validador o verificador también puede comunicar a otras partes interesadas el hecho de que la confianza de la opinión original pueda verse comprometida dados los hechos descubiertos o la nueva información.</w:t>
      </w:r>
    </w:p>
    <w:p w14:paraId="62D68CD8" w14:textId="35B7C6E7" w:rsidR="00743B57" w:rsidRPr="00440739" w:rsidRDefault="004B17CA" w:rsidP="00145208">
      <w:pPr>
        <w:pStyle w:val="Ttulo2"/>
        <w:rPr>
          <w:rFonts w:ascii="Montserrat" w:hAnsi="Montserrat" w:cs="Times New Roman"/>
          <w:color w:val="39B54A"/>
        </w:rPr>
      </w:pPr>
      <w:bookmarkStart w:id="57" w:name="_Toc26469143"/>
      <w:r w:rsidRPr="00440739">
        <w:rPr>
          <w:rFonts w:ascii="Montserrat" w:hAnsi="Montserrat" w:cs="Times New Roman"/>
          <w:color w:val="39B54A"/>
        </w:rPr>
        <w:t>8</w:t>
      </w:r>
      <w:r w:rsidR="00743B57" w:rsidRPr="00440739">
        <w:rPr>
          <w:rFonts w:ascii="Montserrat" w:hAnsi="Montserrat" w:cs="Times New Roman"/>
          <w:color w:val="39B54A"/>
        </w:rPr>
        <w:t>.</w:t>
      </w:r>
      <w:r w:rsidR="002B1100" w:rsidRPr="00440739">
        <w:rPr>
          <w:rFonts w:ascii="Montserrat" w:hAnsi="Montserrat" w:cs="Times New Roman"/>
          <w:color w:val="39B54A"/>
        </w:rPr>
        <w:t xml:space="preserve"> </w:t>
      </w:r>
      <w:r w:rsidR="00743B57" w:rsidRPr="00440739">
        <w:rPr>
          <w:rFonts w:ascii="Montserrat" w:hAnsi="Montserrat" w:cs="Times New Roman"/>
          <w:color w:val="39B54A"/>
        </w:rPr>
        <w:t>REFERENCIAS</w:t>
      </w:r>
      <w:bookmarkEnd w:id="57"/>
    </w:p>
    <w:p w14:paraId="67310E90" w14:textId="71910C4F" w:rsidR="00667E3C" w:rsidRPr="00DC07E8" w:rsidRDefault="00743B57" w:rsidP="00BA6F49">
      <w:pPr>
        <w:rPr>
          <w:rFonts w:ascii="Montserrat" w:hAnsi="Montserrat" w:cs="Times New Roman"/>
        </w:rPr>
      </w:pPr>
      <w:r w:rsidRPr="00DC07E8">
        <w:rPr>
          <w:rFonts w:ascii="Montserrat" w:hAnsi="Montserrat" w:cs="Times New Roman"/>
        </w:rPr>
        <w:t>Elaborar una lista de todas las referencias utilizadas en el desarrollo de</w:t>
      </w:r>
      <w:r w:rsidR="00441E8B" w:rsidRPr="00DC07E8">
        <w:rPr>
          <w:rFonts w:ascii="Montserrat" w:hAnsi="Montserrat" w:cs="Times New Roman"/>
        </w:rPr>
        <w:t xml:space="preserve">l </w:t>
      </w:r>
      <w:r w:rsidR="004B17CA" w:rsidRPr="00DC07E8">
        <w:rPr>
          <w:rFonts w:ascii="Montserrat" w:hAnsi="Montserrat" w:cs="Times New Roman"/>
        </w:rPr>
        <w:t>informe de validación o verificación</w:t>
      </w:r>
      <w:r w:rsidR="00441E8B" w:rsidRPr="00DC07E8">
        <w:rPr>
          <w:rFonts w:ascii="Montserrat" w:hAnsi="Montserrat" w:cs="Times New Roman"/>
        </w:rPr>
        <w:t>.</w:t>
      </w:r>
      <w:r w:rsidR="00EA2546" w:rsidRPr="00DC07E8">
        <w:rPr>
          <w:rFonts w:ascii="Montserrat" w:hAnsi="Montserrat" w:cs="Times New Roman"/>
        </w:rPr>
        <w:t xml:space="preserve"> Todas las referencias deberán estar disponibles para consulta por parte </w:t>
      </w:r>
      <w:r w:rsidR="004B17CA" w:rsidRPr="00DC07E8">
        <w:rPr>
          <w:rFonts w:ascii="Montserrat" w:hAnsi="Montserrat" w:cs="Times New Roman"/>
        </w:rPr>
        <w:t>de CERCARBONO y EcoRegistry.</w:t>
      </w:r>
    </w:p>
    <w:p w14:paraId="02F4542C" w14:textId="724DDE25" w:rsidR="007E5998" w:rsidRPr="00DC07E8" w:rsidRDefault="007E5998" w:rsidP="00BA6F49">
      <w:pPr>
        <w:rPr>
          <w:rFonts w:ascii="Montserrat" w:hAnsi="Montserrat" w:cs="Times New Roman"/>
        </w:rPr>
      </w:pPr>
    </w:p>
    <w:sectPr w:rsidR="007E5998" w:rsidRPr="00DC07E8"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0EB7" w14:textId="77777777" w:rsidR="006B70E2" w:rsidRDefault="006B70E2" w:rsidP="008F07DC">
      <w:pPr>
        <w:spacing w:before="0"/>
      </w:pPr>
      <w:r>
        <w:separator/>
      </w:r>
    </w:p>
  </w:endnote>
  <w:endnote w:type="continuationSeparator" w:id="0">
    <w:p w14:paraId="33D6463A" w14:textId="77777777" w:rsidR="006B70E2" w:rsidRDefault="006B70E2"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49"/>
      <w:gridCol w:w="5425"/>
      <w:gridCol w:w="1752"/>
    </w:tblGrid>
    <w:tr w:rsidR="00CD4558" w:rsidRPr="004B3FC2" w14:paraId="2C798972" w14:textId="77777777" w:rsidTr="00C87230">
      <w:trPr>
        <w:trHeight w:val="566"/>
      </w:trPr>
      <w:tc>
        <w:tcPr>
          <w:tcW w:w="1981" w:type="dxa"/>
        </w:tcPr>
        <w:sdt>
          <w:sdt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11E196B" w14:textId="7D578A26" w:rsidR="00CD4558" w:rsidRPr="00F23323" w:rsidRDefault="00CD4558" w:rsidP="00AC04F7">
              <w:pPr>
                <w:pStyle w:val="Piedepgina"/>
              </w:pPr>
              <w:r w:rsidRPr="004B3FC2">
                <w:rPr>
                  <w:color w:val="FFFFFF" w:themeColor="background1"/>
                  <w:lang w:bidi="es-ES"/>
                </w:rPr>
                <w:t>Nombre de la compañía</w:t>
              </w:r>
            </w:p>
          </w:sdtContent>
        </w:sdt>
      </w:tc>
      <w:tc>
        <w:tcPr>
          <w:tcW w:w="5975" w:type="dxa"/>
        </w:tcPr>
        <w:sdt>
          <w:sdtPr>
            <w:rPr>
              <w:rFonts w:ascii="Montserrat" w:hAnsi="Montserrat"/>
            </w:r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AC1DBD7" w14:textId="3189A0C2" w:rsidR="00CD4558" w:rsidRPr="00EE4133" w:rsidRDefault="00CD4558" w:rsidP="00AC04F7">
              <w:pPr>
                <w:pStyle w:val="Piedepginacentrado"/>
                <w:rPr>
                  <w:rFonts w:ascii="Montserrat" w:hAnsi="Montserrat"/>
                </w:rPr>
              </w:pPr>
              <w:r w:rsidRPr="00EE4133">
                <w:rPr>
                  <w:rFonts w:ascii="Montserrat" w:hAnsi="Montserrat"/>
                </w:rPr>
                <w:t>Informe de validación y/o verificación</w:t>
              </w:r>
            </w:p>
          </w:sdtContent>
        </w:sdt>
      </w:tc>
      <w:tc>
        <w:tcPr>
          <w:tcW w:w="1973" w:type="dxa"/>
        </w:tcPr>
        <w:p w14:paraId="1A1B82E7" w14:textId="6BC72A5D" w:rsidR="00CD4558" w:rsidRPr="00EE4133" w:rsidRDefault="00CD4558" w:rsidP="00AC04F7">
          <w:pPr>
            <w:pStyle w:val="Piedepginaalineadoaladerecha"/>
            <w:rPr>
              <w:rFonts w:ascii="Montserrat" w:hAnsi="Montserrat"/>
            </w:rPr>
          </w:pPr>
          <w:r w:rsidRPr="00EE4133">
            <w:rPr>
              <w:rFonts w:ascii="Montserrat" w:hAnsi="Montserrat"/>
              <w:lang w:bidi="es-ES"/>
            </w:rPr>
            <w:fldChar w:fldCharType="begin"/>
          </w:r>
          <w:r w:rsidRPr="00EE4133">
            <w:rPr>
              <w:rFonts w:ascii="Montserrat" w:hAnsi="Montserrat"/>
              <w:lang w:bidi="es-ES"/>
            </w:rPr>
            <w:instrText xml:space="preserve"> PAGE   \* MERGEFORMAT </w:instrText>
          </w:r>
          <w:r w:rsidRPr="00EE4133">
            <w:rPr>
              <w:rFonts w:ascii="Montserrat" w:hAnsi="Montserrat"/>
              <w:lang w:bidi="es-ES"/>
            </w:rPr>
            <w:fldChar w:fldCharType="separate"/>
          </w:r>
          <w:r w:rsidRPr="00EE4133">
            <w:rPr>
              <w:rFonts w:ascii="Montserrat" w:hAnsi="Montserrat"/>
              <w:noProof/>
              <w:lang w:bidi="es-ES"/>
            </w:rPr>
            <w:t>2</w:t>
          </w:r>
          <w:r w:rsidRPr="00EE4133">
            <w:rPr>
              <w:rFonts w:ascii="Montserrat" w:hAnsi="Montserrat"/>
              <w:lang w:bidi="es-ES"/>
            </w:rPr>
            <w:fldChar w:fldCharType="end"/>
          </w:r>
        </w:p>
      </w:tc>
    </w:tr>
  </w:tbl>
  <w:p w14:paraId="4D9AB6BA" w14:textId="77777777" w:rsidR="00CD4558" w:rsidRPr="004B3FC2" w:rsidRDefault="00CD4558"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6AEE" w14:textId="77777777" w:rsidR="006B70E2" w:rsidRDefault="006B70E2" w:rsidP="008F07DC">
      <w:pPr>
        <w:spacing w:before="0"/>
      </w:pPr>
      <w:r>
        <w:separator/>
      </w:r>
    </w:p>
  </w:footnote>
  <w:footnote w:type="continuationSeparator" w:id="0">
    <w:p w14:paraId="0D100C59" w14:textId="77777777" w:rsidR="006B70E2" w:rsidRDefault="006B70E2"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F781" w14:textId="503F0B6F" w:rsidR="00CD4558" w:rsidRPr="004B3FC2" w:rsidRDefault="00CD4558" w:rsidP="009C52D3">
    <w:pPr>
      <w:jc w:val="right"/>
    </w:pPr>
    <w:r>
      <w:rPr>
        <w:noProof/>
        <w:lang w:val="en-GB" w:eastAsia="en-GB"/>
        <w14:ligatures w14:val="none"/>
      </w:rPr>
      <w:drawing>
        <wp:anchor distT="0" distB="0" distL="114300" distR="114300" simplePos="0" relativeHeight="251660288" behindDoc="0" locked="0" layoutInCell="1" allowOverlap="1" wp14:anchorId="2C5410F7" wp14:editId="59E99788">
          <wp:simplePos x="0" y="0"/>
          <wp:positionH relativeFrom="column">
            <wp:posOffset>-419100</wp:posOffset>
          </wp:positionH>
          <wp:positionV relativeFrom="paragraph">
            <wp:posOffset>210185</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p>
  <w:p w14:paraId="2F4DD294" w14:textId="3CFB2540" w:rsidR="00CD4558" w:rsidRPr="004B3FC2" w:rsidRDefault="00CD4558" w:rsidP="009C52D3">
    <w:pPr>
      <w:jc w:val="right"/>
    </w:pPr>
  </w:p>
  <w:p w14:paraId="0A0EA87A" w14:textId="33D4AC84" w:rsidR="00CD4558" w:rsidRPr="00EE4133" w:rsidRDefault="00CD4558" w:rsidP="009C52D3">
    <w:pPr>
      <w:jc w:val="right"/>
      <w:rPr>
        <w:rFonts w:ascii="Montserrat" w:hAnsi="Montserrat"/>
      </w:rPr>
    </w:pPr>
    <w:r>
      <w:t xml:space="preserve"> </w:t>
    </w:r>
    <w:r w:rsidRPr="004B3FC2">
      <w:tab/>
    </w:r>
    <w:sdt>
      <w:sdtPr>
        <w:rPr>
          <w:rFonts w:ascii="Montserrat" w:hAnsi="Montserrat"/>
        </w:r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EE4133">
          <w:rPr>
            <w:rFonts w:ascii="Montserrat" w:hAnsi="Montserrat"/>
          </w:rPr>
          <w:t>Informe de validación y/o verificación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0919571D" w:rsidR="00CD4558" w:rsidRPr="004B3FC2" w:rsidRDefault="00CD4558">
    <w:pPr>
      <w:pStyle w:val="Encabezado"/>
    </w:pPr>
    <w:r>
      <w:rPr>
        <w:noProof/>
        <w:lang w:val="en-GB" w:eastAsia="en-GB"/>
      </w:rPr>
      <mc:AlternateContent>
        <mc:Choice Requires="wpg">
          <w:drawing>
            <wp:anchor distT="0" distB="0" distL="114300" distR="114300" simplePos="0" relativeHeight="251659264" behindDoc="0" locked="1" layoutInCell="1" allowOverlap="1" wp14:anchorId="2F12A068" wp14:editId="4A43C99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9B54A"/>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2D311B61"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1"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104F5F"/>
    <w:multiLevelType w:val="hybridMultilevel"/>
    <w:tmpl w:val="44BE8DF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965AE8"/>
    <w:multiLevelType w:val="hybridMultilevel"/>
    <w:tmpl w:val="FB1E514A"/>
    <w:lvl w:ilvl="0" w:tplc="D0141F24">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DF55FE"/>
    <w:multiLevelType w:val="hybridMultilevel"/>
    <w:tmpl w:val="4B2650B6"/>
    <w:lvl w:ilvl="0" w:tplc="CA827F8A">
      <w:start w:val="1"/>
      <w:numFmt w:val="lowerLetter"/>
      <w:lvlText w:val="%1)"/>
      <w:lvlJc w:val="left"/>
      <w:pPr>
        <w:ind w:left="928" w:hanging="360"/>
      </w:pPr>
      <w:rPr>
        <w:i w:val="0"/>
        <w:iCs/>
        <w:color w:val="42494F" w:themeColor="text1" w:themeShade="BF"/>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5" w15:restartNumberingAfterBreak="0">
    <w:nsid w:val="176D6F97"/>
    <w:multiLevelType w:val="hybridMultilevel"/>
    <w:tmpl w:val="5BE49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913BF"/>
    <w:multiLevelType w:val="hybridMultilevel"/>
    <w:tmpl w:val="9282E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5A5CC8"/>
    <w:multiLevelType w:val="hybridMultilevel"/>
    <w:tmpl w:val="5D12F26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4B14EE"/>
    <w:multiLevelType w:val="hybridMultilevel"/>
    <w:tmpl w:val="3FCCC2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2D3DA0"/>
    <w:multiLevelType w:val="hybridMultilevel"/>
    <w:tmpl w:val="B7581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6E7819"/>
    <w:multiLevelType w:val="hybridMultilevel"/>
    <w:tmpl w:val="39CCA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704291"/>
    <w:multiLevelType w:val="hybridMultilevel"/>
    <w:tmpl w:val="DE7CC6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E66286"/>
    <w:multiLevelType w:val="hybridMultilevel"/>
    <w:tmpl w:val="DBFA8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1471EF"/>
    <w:multiLevelType w:val="hybridMultilevel"/>
    <w:tmpl w:val="3A4E1E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BF92D5A"/>
    <w:multiLevelType w:val="hybridMultilevel"/>
    <w:tmpl w:val="47CA8A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E5311F"/>
    <w:multiLevelType w:val="hybridMultilevel"/>
    <w:tmpl w:val="754670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7D03AB"/>
    <w:multiLevelType w:val="hybridMultilevel"/>
    <w:tmpl w:val="BB9CEE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B93BF0"/>
    <w:multiLevelType w:val="hybridMultilevel"/>
    <w:tmpl w:val="4CF4C1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706F77"/>
    <w:multiLevelType w:val="hybridMultilevel"/>
    <w:tmpl w:val="3FCCC2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ED3E35"/>
    <w:multiLevelType w:val="hybridMultilevel"/>
    <w:tmpl w:val="75E20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D56EFF"/>
    <w:multiLevelType w:val="hybridMultilevel"/>
    <w:tmpl w:val="F95855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1093941"/>
    <w:multiLevelType w:val="hybridMultilevel"/>
    <w:tmpl w:val="A32C4920"/>
    <w:lvl w:ilvl="0" w:tplc="D0DADAF0">
      <w:start w:val="1"/>
      <w:numFmt w:val="lowerLetter"/>
      <w:lvlText w:val="%1)"/>
      <w:lvlJc w:val="left"/>
      <w:pPr>
        <w:ind w:left="720" w:hanging="360"/>
      </w:pPr>
      <w:rPr>
        <w:i w:val="0"/>
        <w:iCs/>
        <w:color w:val="42494F" w:themeColor="tex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4633B7D"/>
    <w:multiLevelType w:val="hybridMultilevel"/>
    <w:tmpl w:val="BD421B86"/>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24" w15:restartNumberingAfterBreak="0">
    <w:nsid w:val="77B234D5"/>
    <w:multiLevelType w:val="hybridMultilevel"/>
    <w:tmpl w:val="2A2670D6"/>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9254928"/>
    <w:multiLevelType w:val="hybridMultilevel"/>
    <w:tmpl w:val="9CFE4E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277898"/>
    <w:multiLevelType w:val="hybridMultilevel"/>
    <w:tmpl w:val="843A1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6"/>
  </w:num>
  <w:num w:numId="7">
    <w:abstractNumId w:val="23"/>
  </w:num>
  <w:num w:numId="8">
    <w:abstractNumId w:val="25"/>
  </w:num>
  <w:num w:numId="9">
    <w:abstractNumId w:val="2"/>
  </w:num>
  <w:num w:numId="10">
    <w:abstractNumId w:val="9"/>
  </w:num>
  <w:num w:numId="11">
    <w:abstractNumId w:val="21"/>
  </w:num>
  <w:num w:numId="12">
    <w:abstractNumId w:val="8"/>
  </w:num>
  <w:num w:numId="13">
    <w:abstractNumId w:val="18"/>
  </w:num>
  <w:num w:numId="14">
    <w:abstractNumId w:val="12"/>
  </w:num>
  <w:num w:numId="15">
    <w:abstractNumId w:val="20"/>
  </w:num>
  <w:num w:numId="16">
    <w:abstractNumId w:val="24"/>
  </w:num>
  <w:num w:numId="17">
    <w:abstractNumId w:val="16"/>
  </w:num>
  <w:num w:numId="18">
    <w:abstractNumId w:val="19"/>
  </w:num>
  <w:num w:numId="19">
    <w:abstractNumId w:val="11"/>
  </w:num>
  <w:num w:numId="20">
    <w:abstractNumId w:val="17"/>
  </w:num>
  <w:num w:numId="21">
    <w:abstractNumId w:val="15"/>
  </w:num>
  <w:num w:numId="22">
    <w:abstractNumId w:val="7"/>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0"/>
    <w:rsid w:val="00003FFB"/>
    <w:rsid w:val="0001120B"/>
    <w:rsid w:val="000136C7"/>
    <w:rsid w:val="0001421D"/>
    <w:rsid w:val="00017048"/>
    <w:rsid w:val="000226B8"/>
    <w:rsid w:val="0003069D"/>
    <w:rsid w:val="0003252A"/>
    <w:rsid w:val="00034B9C"/>
    <w:rsid w:val="00041048"/>
    <w:rsid w:val="00052EE9"/>
    <w:rsid w:val="00061190"/>
    <w:rsid w:val="000647C0"/>
    <w:rsid w:val="00073C86"/>
    <w:rsid w:val="00086625"/>
    <w:rsid w:val="000904BD"/>
    <w:rsid w:val="00094F70"/>
    <w:rsid w:val="00097186"/>
    <w:rsid w:val="000A2E36"/>
    <w:rsid w:val="000B58B5"/>
    <w:rsid w:val="000C2AE3"/>
    <w:rsid w:val="000C3081"/>
    <w:rsid w:val="000E0E4B"/>
    <w:rsid w:val="001034D9"/>
    <w:rsid w:val="00104086"/>
    <w:rsid w:val="00105E61"/>
    <w:rsid w:val="0010793C"/>
    <w:rsid w:val="00114840"/>
    <w:rsid w:val="00121325"/>
    <w:rsid w:val="001238FB"/>
    <w:rsid w:val="00130B94"/>
    <w:rsid w:val="00131367"/>
    <w:rsid w:val="00132DEB"/>
    <w:rsid w:val="0014147C"/>
    <w:rsid w:val="00145208"/>
    <w:rsid w:val="00151A0B"/>
    <w:rsid w:val="00164436"/>
    <w:rsid w:val="0017186D"/>
    <w:rsid w:val="0018237A"/>
    <w:rsid w:val="00196415"/>
    <w:rsid w:val="00197608"/>
    <w:rsid w:val="001A377A"/>
    <w:rsid w:val="001B065B"/>
    <w:rsid w:val="001C0388"/>
    <w:rsid w:val="001C0778"/>
    <w:rsid w:val="001E6E71"/>
    <w:rsid w:val="001F3F77"/>
    <w:rsid w:val="0020362D"/>
    <w:rsid w:val="002262E4"/>
    <w:rsid w:val="002313BB"/>
    <w:rsid w:val="00232E66"/>
    <w:rsid w:val="002336B4"/>
    <w:rsid w:val="002434B8"/>
    <w:rsid w:val="00276F15"/>
    <w:rsid w:val="00277380"/>
    <w:rsid w:val="00281777"/>
    <w:rsid w:val="00282515"/>
    <w:rsid w:val="00284D4D"/>
    <w:rsid w:val="0028646C"/>
    <w:rsid w:val="00291CB3"/>
    <w:rsid w:val="00293B83"/>
    <w:rsid w:val="002A0713"/>
    <w:rsid w:val="002A1EBD"/>
    <w:rsid w:val="002A61C8"/>
    <w:rsid w:val="002B1100"/>
    <w:rsid w:val="002B56D9"/>
    <w:rsid w:val="002B6BCB"/>
    <w:rsid w:val="002C48E8"/>
    <w:rsid w:val="002E14BB"/>
    <w:rsid w:val="002E6586"/>
    <w:rsid w:val="002F166D"/>
    <w:rsid w:val="002F1A84"/>
    <w:rsid w:val="002F2C83"/>
    <w:rsid w:val="002F33A5"/>
    <w:rsid w:val="002F76A5"/>
    <w:rsid w:val="0030425E"/>
    <w:rsid w:val="00306C07"/>
    <w:rsid w:val="00306C2D"/>
    <w:rsid w:val="00313C83"/>
    <w:rsid w:val="00323EDC"/>
    <w:rsid w:val="003423FE"/>
    <w:rsid w:val="0035150B"/>
    <w:rsid w:val="003546E3"/>
    <w:rsid w:val="00356064"/>
    <w:rsid w:val="0036462C"/>
    <w:rsid w:val="00370C4D"/>
    <w:rsid w:val="00383294"/>
    <w:rsid w:val="0038641A"/>
    <w:rsid w:val="003A3FDC"/>
    <w:rsid w:val="003B0D0A"/>
    <w:rsid w:val="003B2DC0"/>
    <w:rsid w:val="003B6114"/>
    <w:rsid w:val="003B6719"/>
    <w:rsid w:val="003D04B1"/>
    <w:rsid w:val="003D5100"/>
    <w:rsid w:val="003D5FFD"/>
    <w:rsid w:val="004013E7"/>
    <w:rsid w:val="00402B9A"/>
    <w:rsid w:val="00420345"/>
    <w:rsid w:val="00420A5A"/>
    <w:rsid w:val="004261BA"/>
    <w:rsid w:val="00430744"/>
    <w:rsid w:val="00430A98"/>
    <w:rsid w:val="00435EC3"/>
    <w:rsid w:val="00440739"/>
    <w:rsid w:val="00440F5B"/>
    <w:rsid w:val="00441E8B"/>
    <w:rsid w:val="0044249E"/>
    <w:rsid w:val="0045048B"/>
    <w:rsid w:val="00455BBF"/>
    <w:rsid w:val="00467FBF"/>
    <w:rsid w:val="00477A2E"/>
    <w:rsid w:val="004909F7"/>
    <w:rsid w:val="00493790"/>
    <w:rsid w:val="00496E06"/>
    <w:rsid w:val="00497C72"/>
    <w:rsid w:val="004A5034"/>
    <w:rsid w:val="004B17CA"/>
    <w:rsid w:val="004B3FC2"/>
    <w:rsid w:val="004E0C0C"/>
    <w:rsid w:val="004E0FDF"/>
    <w:rsid w:val="004E68C4"/>
    <w:rsid w:val="004F3D21"/>
    <w:rsid w:val="004F4B35"/>
    <w:rsid w:val="004F655E"/>
    <w:rsid w:val="0050000D"/>
    <w:rsid w:val="0052331C"/>
    <w:rsid w:val="005243CD"/>
    <w:rsid w:val="005374CF"/>
    <w:rsid w:val="00561568"/>
    <w:rsid w:val="0056477F"/>
    <w:rsid w:val="00567DCA"/>
    <w:rsid w:val="0058564E"/>
    <w:rsid w:val="005B7E66"/>
    <w:rsid w:val="005C55A0"/>
    <w:rsid w:val="005C58A7"/>
    <w:rsid w:val="005E0A06"/>
    <w:rsid w:val="005E2979"/>
    <w:rsid w:val="005E7EEC"/>
    <w:rsid w:val="005F0176"/>
    <w:rsid w:val="005F3E61"/>
    <w:rsid w:val="00600ADF"/>
    <w:rsid w:val="00600B0B"/>
    <w:rsid w:val="0060308A"/>
    <w:rsid w:val="00607038"/>
    <w:rsid w:val="00613FB3"/>
    <w:rsid w:val="00617A9E"/>
    <w:rsid w:val="00620BD5"/>
    <w:rsid w:val="0062583A"/>
    <w:rsid w:val="0062752F"/>
    <w:rsid w:val="00635076"/>
    <w:rsid w:val="00643400"/>
    <w:rsid w:val="00646CE4"/>
    <w:rsid w:val="00647D6A"/>
    <w:rsid w:val="006640D5"/>
    <w:rsid w:val="00667E3C"/>
    <w:rsid w:val="00685EFC"/>
    <w:rsid w:val="00690E20"/>
    <w:rsid w:val="00692FDF"/>
    <w:rsid w:val="006970C4"/>
    <w:rsid w:val="006A3CE7"/>
    <w:rsid w:val="006A6BE7"/>
    <w:rsid w:val="006A785D"/>
    <w:rsid w:val="006B3869"/>
    <w:rsid w:val="006B70E2"/>
    <w:rsid w:val="006D146E"/>
    <w:rsid w:val="006D3DC4"/>
    <w:rsid w:val="006E0E1C"/>
    <w:rsid w:val="006E48F3"/>
    <w:rsid w:val="006F5896"/>
    <w:rsid w:val="006F6034"/>
    <w:rsid w:val="0070093E"/>
    <w:rsid w:val="00702875"/>
    <w:rsid w:val="00707394"/>
    <w:rsid w:val="00707D3E"/>
    <w:rsid w:val="00712F2A"/>
    <w:rsid w:val="007212C3"/>
    <w:rsid w:val="00727072"/>
    <w:rsid w:val="00731D2F"/>
    <w:rsid w:val="00733905"/>
    <w:rsid w:val="00737D02"/>
    <w:rsid w:val="00740D90"/>
    <w:rsid w:val="00742BDC"/>
    <w:rsid w:val="00743B57"/>
    <w:rsid w:val="00751C74"/>
    <w:rsid w:val="00754B66"/>
    <w:rsid w:val="007618FA"/>
    <w:rsid w:val="00762A74"/>
    <w:rsid w:val="0076727D"/>
    <w:rsid w:val="0077110F"/>
    <w:rsid w:val="00775758"/>
    <w:rsid w:val="00775EE0"/>
    <w:rsid w:val="007764A7"/>
    <w:rsid w:val="00783457"/>
    <w:rsid w:val="00786B22"/>
    <w:rsid w:val="00787589"/>
    <w:rsid w:val="00794971"/>
    <w:rsid w:val="007A059D"/>
    <w:rsid w:val="007A30C5"/>
    <w:rsid w:val="007A3400"/>
    <w:rsid w:val="007A555A"/>
    <w:rsid w:val="007A679B"/>
    <w:rsid w:val="007B2CEC"/>
    <w:rsid w:val="007B52C4"/>
    <w:rsid w:val="007B6B96"/>
    <w:rsid w:val="007B716F"/>
    <w:rsid w:val="007C469B"/>
    <w:rsid w:val="007C5DC3"/>
    <w:rsid w:val="007C6C00"/>
    <w:rsid w:val="007D138B"/>
    <w:rsid w:val="007D3833"/>
    <w:rsid w:val="007D5CE3"/>
    <w:rsid w:val="007E5998"/>
    <w:rsid w:val="007E63A8"/>
    <w:rsid w:val="007F06E6"/>
    <w:rsid w:val="007F13EE"/>
    <w:rsid w:val="007F3973"/>
    <w:rsid w:val="007F3C68"/>
    <w:rsid w:val="007F4083"/>
    <w:rsid w:val="007F4554"/>
    <w:rsid w:val="007F6680"/>
    <w:rsid w:val="0080242F"/>
    <w:rsid w:val="00811FBD"/>
    <w:rsid w:val="008139B6"/>
    <w:rsid w:val="00815CDB"/>
    <w:rsid w:val="00825161"/>
    <w:rsid w:val="008256A6"/>
    <w:rsid w:val="00832182"/>
    <w:rsid w:val="0083561D"/>
    <w:rsid w:val="00841A5C"/>
    <w:rsid w:val="008426D0"/>
    <w:rsid w:val="00844C80"/>
    <w:rsid w:val="0084599E"/>
    <w:rsid w:val="00857208"/>
    <w:rsid w:val="00872F0A"/>
    <w:rsid w:val="00874824"/>
    <w:rsid w:val="00886791"/>
    <w:rsid w:val="00892B87"/>
    <w:rsid w:val="008A1967"/>
    <w:rsid w:val="008B2DF4"/>
    <w:rsid w:val="008C05A4"/>
    <w:rsid w:val="008C2DA7"/>
    <w:rsid w:val="008C4737"/>
    <w:rsid w:val="008E311B"/>
    <w:rsid w:val="008E319F"/>
    <w:rsid w:val="008E5252"/>
    <w:rsid w:val="008F07DC"/>
    <w:rsid w:val="008F0CD2"/>
    <w:rsid w:val="008F24DE"/>
    <w:rsid w:val="0090359B"/>
    <w:rsid w:val="0090413B"/>
    <w:rsid w:val="00906393"/>
    <w:rsid w:val="00912DF2"/>
    <w:rsid w:val="00914821"/>
    <w:rsid w:val="00927035"/>
    <w:rsid w:val="0093302C"/>
    <w:rsid w:val="00934EDF"/>
    <w:rsid w:val="00937898"/>
    <w:rsid w:val="009402D0"/>
    <w:rsid w:val="009555D2"/>
    <w:rsid w:val="00956F0F"/>
    <w:rsid w:val="009661B9"/>
    <w:rsid w:val="00971897"/>
    <w:rsid w:val="00982442"/>
    <w:rsid w:val="00985480"/>
    <w:rsid w:val="0098742B"/>
    <w:rsid w:val="00997315"/>
    <w:rsid w:val="00997B47"/>
    <w:rsid w:val="009B3563"/>
    <w:rsid w:val="009C13D1"/>
    <w:rsid w:val="009C1711"/>
    <w:rsid w:val="009C52D3"/>
    <w:rsid w:val="009D0C36"/>
    <w:rsid w:val="009D3DB1"/>
    <w:rsid w:val="009E3916"/>
    <w:rsid w:val="009F1E9F"/>
    <w:rsid w:val="009F4272"/>
    <w:rsid w:val="009F63A2"/>
    <w:rsid w:val="00A117FC"/>
    <w:rsid w:val="00A14A83"/>
    <w:rsid w:val="00A15A1A"/>
    <w:rsid w:val="00A169E1"/>
    <w:rsid w:val="00A239EB"/>
    <w:rsid w:val="00A42362"/>
    <w:rsid w:val="00A467E7"/>
    <w:rsid w:val="00A51F19"/>
    <w:rsid w:val="00A5295E"/>
    <w:rsid w:val="00A57762"/>
    <w:rsid w:val="00A70318"/>
    <w:rsid w:val="00A72565"/>
    <w:rsid w:val="00A97D73"/>
    <w:rsid w:val="00AB49A8"/>
    <w:rsid w:val="00AB5260"/>
    <w:rsid w:val="00AC04F7"/>
    <w:rsid w:val="00AC5EB8"/>
    <w:rsid w:val="00AD1DD2"/>
    <w:rsid w:val="00AD22E0"/>
    <w:rsid w:val="00AD24BB"/>
    <w:rsid w:val="00AD7BB2"/>
    <w:rsid w:val="00AD7E44"/>
    <w:rsid w:val="00AE2D1A"/>
    <w:rsid w:val="00AE3FE0"/>
    <w:rsid w:val="00AE41CD"/>
    <w:rsid w:val="00AE6CC9"/>
    <w:rsid w:val="00AE758C"/>
    <w:rsid w:val="00B02A4E"/>
    <w:rsid w:val="00B06301"/>
    <w:rsid w:val="00B17958"/>
    <w:rsid w:val="00B20E5A"/>
    <w:rsid w:val="00B37B25"/>
    <w:rsid w:val="00B4162E"/>
    <w:rsid w:val="00B45264"/>
    <w:rsid w:val="00B5589F"/>
    <w:rsid w:val="00B6537E"/>
    <w:rsid w:val="00B670CC"/>
    <w:rsid w:val="00B700B8"/>
    <w:rsid w:val="00B80BD8"/>
    <w:rsid w:val="00B849A3"/>
    <w:rsid w:val="00B90CBD"/>
    <w:rsid w:val="00BA023E"/>
    <w:rsid w:val="00BA1E2C"/>
    <w:rsid w:val="00BA60D5"/>
    <w:rsid w:val="00BA6F49"/>
    <w:rsid w:val="00BA7E89"/>
    <w:rsid w:val="00BC4213"/>
    <w:rsid w:val="00BC4485"/>
    <w:rsid w:val="00BD328B"/>
    <w:rsid w:val="00BE2347"/>
    <w:rsid w:val="00BF779D"/>
    <w:rsid w:val="00C00EAE"/>
    <w:rsid w:val="00C02C36"/>
    <w:rsid w:val="00C04D1C"/>
    <w:rsid w:val="00C11D9D"/>
    <w:rsid w:val="00C20B0F"/>
    <w:rsid w:val="00C24D58"/>
    <w:rsid w:val="00C24FAA"/>
    <w:rsid w:val="00C30ACA"/>
    <w:rsid w:val="00C34553"/>
    <w:rsid w:val="00C4320B"/>
    <w:rsid w:val="00C55AE1"/>
    <w:rsid w:val="00C56E3C"/>
    <w:rsid w:val="00C670AC"/>
    <w:rsid w:val="00C75C56"/>
    <w:rsid w:val="00C81E77"/>
    <w:rsid w:val="00C87230"/>
    <w:rsid w:val="00C9159F"/>
    <w:rsid w:val="00CA5E02"/>
    <w:rsid w:val="00CB6F86"/>
    <w:rsid w:val="00CC6196"/>
    <w:rsid w:val="00CD0861"/>
    <w:rsid w:val="00CD3D57"/>
    <w:rsid w:val="00CD4558"/>
    <w:rsid w:val="00CD47B2"/>
    <w:rsid w:val="00CD6041"/>
    <w:rsid w:val="00CE1316"/>
    <w:rsid w:val="00CE1CFC"/>
    <w:rsid w:val="00CF3B0B"/>
    <w:rsid w:val="00CF4E2B"/>
    <w:rsid w:val="00D305A9"/>
    <w:rsid w:val="00D31CCF"/>
    <w:rsid w:val="00D4616E"/>
    <w:rsid w:val="00D46412"/>
    <w:rsid w:val="00D515C8"/>
    <w:rsid w:val="00D51C6C"/>
    <w:rsid w:val="00D560B2"/>
    <w:rsid w:val="00D669CE"/>
    <w:rsid w:val="00D8057D"/>
    <w:rsid w:val="00D81D8D"/>
    <w:rsid w:val="00D86493"/>
    <w:rsid w:val="00D9458E"/>
    <w:rsid w:val="00D952CD"/>
    <w:rsid w:val="00D9737F"/>
    <w:rsid w:val="00DA2C0B"/>
    <w:rsid w:val="00DB0B28"/>
    <w:rsid w:val="00DB7B04"/>
    <w:rsid w:val="00DC07E8"/>
    <w:rsid w:val="00DC0B45"/>
    <w:rsid w:val="00DC4FDD"/>
    <w:rsid w:val="00DC5F29"/>
    <w:rsid w:val="00DC6831"/>
    <w:rsid w:val="00DD12A8"/>
    <w:rsid w:val="00DE0CB5"/>
    <w:rsid w:val="00DE34A5"/>
    <w:rsid w:val="00DF13AA"/>
    <w:rsid w:val="00DF3775"/>
    <w:rsid w:val="00DF47D2"/>
    <w:rsid w:val="00E010E9"/>
    <w:rsid w:val="00E23BAD"/>
    <w:rsid w:val="00E24B9B"/>
    <w:rsid w:val="00E26668"/>
    <w:rsid w:val="00E36D50"/>
    <w:rsid w:val="00E475F2"/>
    <w:rsid w:val="00E52226"/>
    <w:rsid w:val="00E6164B"/>
    <w:rsid w:val="00E625C3"/>
    <w:rsid w:val="00E67B68"/>
    <w:rsid w:val="00E70002"/>
    <w:rsid w:val="00E70CC7"/>
    <w:rsid w:val="00E73F8E"/>
    <w:rsid w:val="00E76428"/>
    <w:rsid w:val="00EA2546"/>
    <w:rsid w:val="00EC170A"/>
    <w:rsid w:val="00ED0783"/>
    <w:rsid w:val="00EE4133"/>
    <w:rsid w:val="00EE7900"/>
    <w:rsid w:val="00EF0456"/>
    <w:rsid w:val="00EF1E4C"/>
    <w:rsid w:val="00F1006D"/>
    <w:rsid w:val="00F15442"/>
    <w:rsid w:val="00F16EE2"/>
    <w:rsid w:val="00F31211"/>
    <w:rsid w:val="00F35A94"/>
    <w:rsid w:val="00F36AAD"/>
    <w:rsid w:val="00F43D98"/>
    <w:rsid w:val="00F450AC"/>
    <w:rsid w:val="00F51FA1"/>
    <w:rsid w:val="00F55461"/>
    <w:rsid w:val="00F60E5C"/>
    <w:rsid w:val="00F6249A"/>
    <w:rsid w:val="00F74ED5"/>
    <w:rsid w:val="00FB4B44"/>
    <w:rsid w:val="00FB60D2"/>
    <w:rsid w:val="00FC2F6F"/>
    <w:rsid w:val="00FC3764"/>
    <w:rsid w:val="00FC5AD6"/>
    <w:rsid w:val="00FD01C0"/>
    <w:rsid w:val="00FD0CE0"/>
    <w:rsid w:val="00FD276E"/>
    <w:rsid w:val="00FD65A0"/>
    <w:rsid w:val="00FF0246"/>
    <w:rsid w:val="00FF1DC0"/>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chartTrackingRefBased/>
  <w15:docId w15:val="{1CE7B109-BF06-4D78-A3C5-A9396AF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58"/>
    <w:pPr>
      <w:spacing w:after="120" w:line="276" w:lineRule="auto"/>
      <w:jc w:val="both"/>
    </w:pPr>
    <w:rPr>
      <w:rFonts w:ascii="Times New Roman" w:eastAsiaTheme="minorEastAsia" w:hAnsi="Times New Roman"/>
      <w:color w:val="59626A" w:themeColor="text1"/>
      <w:kern w:val="22"/>
      <w:lang w:eastAsia="ja-JP"/>
      <w14:ligatures w14:val="standard"/>
    </w:rPr>
  </w:style>
  <w:style w:type="paragraph" w:styleId="Ttulo1">
    <w:name w:val="heading 1"/>
    <w:basedOn w:val="Normal"/>
    <w:next w:val="Ttulo2"/>
    <w:link w:val="Ttulo1Car"/>
    <w:uiPriority w:val="8"/>
    <w:qFormat/>
    <w:rsid w:val="009C52D3"/>
    <w:pPr>
      <w:pBdr>
        <w:top w:val="single" w:sz="4" w:space="1" w:color="808080" w:themeColor="background1" w:themeShade="80"/>
      </w:pBdr>
      <w:outlineLvl w:val="0"/>
    </w:pPr>
    <w:rPr>
      <w:rFonts w:eastAsiaTheme="majorEastAsia" w:cstheme="majorBidi"/>
      <w:b/>
      <w:bCs/>
      <w:i/>
      <w:color w:val="577025" w:themeColor="background2" w:themeShade="80"/>
      <w:spacing w:val="20"/>
      <w:sz w:val="30"/>
      <w:szCs w:val="28"/>
    </w:rPr>
  </w:style>
  <w:style w:type="paragraph" w:styleId="Ttulo2">
    <w:name w:val="heading 2"/>
    <w:basedOn w:val="Normal"/>
    <w:next w:val="Ttulo3"/>
    <w:link w:val="Ttulo2Car"/>
    <w:uiPriority w:val="9"/>
    <w:unhideWhenUsed/>
    <w:qFormat/>
    <w:rsid w:val="007764A7"/>
    <w:pPr>
      <w:keepNext/>
      <w:keepLines/>
      <w:pBdr>
        <w:top w:val="single" w:sz="4" w:space="1" w:color="82A737" w:themeColor="accent2" w:themeShade="BF"/>
      </w:pBdr>
      <w:spacing w:before="360" w:after="200"/>
      <w:contextualSpacing/>
      <w:outlineLvl w:val="1"/>
    </w:pPr>
    <w:rPr>
      <w:rFonts w:eastAsiaTheme="majorEastAsia" w:cstheme="majorBidi"/>
      <w:b/>
      <w:bCs/>
      <w:color w:val="82A737" w:themeColor="accent2" w:themeShade="BF"/>
      <w:spacing w:val="20"/>
      <w:sz w:val="28"/>
      <w:szCs w:val="24"/>
    </w:rPr>
  </w:style>
  <w:style w:type="paragraph" w:styleId="Ttulo3">
    <w:name w:val="heading 3"/>
    <w:basedOn w:val="Normal"/>
    <w:link w:val="Ttulo3Car"/>
    <w:uiPriority w:val="9"/>
    <w:unhideWhenUsed/>
    <w:qFormat/>
    <w:rsid w:val="00D4616E"/>
    <w:pPr>
      <w:keepNext/>
      <w:keepLines/>
      <w:spacing w:before="240" w:after="240"/>
      <w:contextualSpacing/>
      <w:outlineLvl w:val="2"/>
    </w:pPr>
    <w:rPr>
      <w:rFonts w:eastAsiaTheme="majorEastAsia" w:cstheme="majorBidi"/>
      <w:b/>
      <w:bCs/>
      <w:i/>
      <w:caps/>
      <w:color w:val="82A737" w:themeColor="background2" w:themeShade="BF"/>
      <w:sz w:val="24"/>
      <w:szCs w:val="24"/>
    </w:rPr>
  </w:style>
  <w:style w:type="paragraph" w:styleId="Ttulo4">
    <w:name w:val="heading 4"/>
    <w:basedOn w:val="Normal"/>
    <w:next w:val="Normal"/>
    <w:link w:val="Ttulo4Car"/>
    <w:uiPriority w:val="9"/>
    <w:unhideWhenUsed/>
    <w:qFormat/>
    <w:rsid w:val="005F0176"/>
    <w:pPr>
      <w:keepNext/>
      <w:keepLines/>
      <w:spacing w:before="40"/>
      <w:outlineLvl w:val="3"/>
    </w:pPr>
    <w:rPr>
      <w:rFonts w:eastAsiaTheme="majorEastAsia" w:cstheme="majorBidi"/>
      <w:b/>
      <w:iCs/>
      <w:color w:val="A7CA60" w:themeColor="background2"/>
    </w:rPr>
  </w:style>
  <w:style w:type="paragraph" w:styleId="Ttulo5">
    <w:name w:val="heading 5"/>
    <w:basedOn w:val="Normal"/>
    <w:next w:val="Normal"/>
    <w:link w:val="Ttulo5Car"/>
    <w:uiPriority w:val="9"/>
    <w:unhideWhenUsed/>
    <w:qFormat/>
    <w:rsid w:val="00A70318"/>
    <w:pPr>
      <w:keepNext/>
      <w:keepLines/>
      <w:spacing w:before="40"/>
      <w:outlineLvl w:val="4"/>
    </w:pPr>
    <w:rPr>
      <w:rFonts w:asciiTheme="majorHAnsi" w:eastAsiaTheme="majorEastAsia" w:hAnsiTheme="majorHAnsi" w:cstheme="majorBidi"/>
      <w:i/>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577025"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iCs/>
      <w:color w:val="577025"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616E"/>
    <w:rPr>
      <w:rFonts w:ascii="tmixregularnumber" w:eastAsiaTheme="majorEastAsia" w:hAnsi="tmixregularnumber" w:cstheme="majorBidi"/>
      <w:b/>
      <w:bCs/>
      <w:caps/>
      <w:color w:val="82A737" w:themeColor="background2" w:themeShade="BF"/>
      <w:kern w:val="22"/>
      <w:sz w:val="24"/>
      <w:szCs w:val="24"/>
      <w:lang w:eastAsia="ja-JP"/>
      <w14:ligatures w14:val="standard"/>
    </w:rPr>
  </w:style>
  <w:style w:type="character" w:customStyle="1" w:styleId="Ttulo2Car">
    <w:name w:val="Título 2 Car"/>
    <w:basedOn w:val="Fuentedeprrafopredeter"/>
    <w:link w:val="Ttulo2"/>
    <w:uiPriority w:val="9"/>
    <w:rsid w:val="007764A7"/>
    <w:rPr>
      <w:rFonts w:ascii="tmixregularnumber" w:eastAsiaTheme="majorEastAsia" w:hAnsi="tmixregularnumber" w:cstheme="majorBidi"/>
      <w:b/>
      <w:bCs/>
      <w:i/>
      <w:color w:val="82A737" w:themeColor="accent2" w:themeShade="BF"/>
      <w:spacing w:val="20"/>
      <w:kern w:val="22"/>
      <w:sz w:val="28"/>
      <w:szCs w:val="24"/>
      <w:lang w:eastAsia="ja-JP"/>
      <w14:ligatures w14:val="standard"/>
    </w:rPr>
  </w:style>
  <w:style w:type="character" w:customStyle="1" w:styleId="Ttulo1Car">
    <w:name w:val="Título 1 Car"/>
    <w:basedOn w:val="Fuentedeprrafopredeter"/>
    <w:link w:val="Ttulo1"/>
    <w:uiPriority w:val="8"/>
    <w:rsid w:val="009C52D3"/>
    <w:rPr>
      <w:rFonts w:ascii="tmixregularnumber" w:eastAsiaTheme="majorEastAsia" w:hAnsi="tmixregularnumber" w:cstheme="majorBidi"/>
      <w:b/>
      <w:bCs/>
      <w:color w:val="577025" w:themeColor="background2" w:themeShade="80"/>
      <w:spacing w:val="20"/>
      <w:kern w:val="22"/>
      <w:sz w:val="30"/>
      <w:szCs w:val="28"/>
      <w:lang w:eastAsia="ja-JP"/>
      <w14:ligatures w14:val="standard"/>
    </w:rPr>
  </w:style>
  <w:style w:type="character" w:customStyle="1" w:styleId="Ttulo4Car">
    <w:name w:val="Título 4 Car"/>
    <w:basedOn w:val="Fuentedeprrafopredeter"/>
    <w:link w:val="Ttulo4"/>
    <w:uiPriority w:val="9"/>
    <w:rsid w:val="005F0176"/>
    <w:rPr>
      <w:rFonts w:ascii="tmixregularnumber" w:eastAsiaTheme="majorEastAsia" w:hAnsi="tmixregularnumber" w:cstheme="majorBidi"/>
      <w:b/>
      <w:i/>
      <w:iCs/>
      <w:color w:val="A7CA60" w:themeColor="background2"/>
      <w:kern w:val="22"/>
      <w:lang w:eastAsia="ja-JP"/>
      <w14:ligatures w14:val="standard"/>
    </w:rPr>
  </w:style>
  <w:style w:type="character" w:customStyle="1" w:styleId="Ttulo5Car">
    <w:name w:val="Título 5 Car"/>
    <w:basedOn w:val="Fuentedeprrafopredeter"/>
    <w:link w:val="Ttulo5"/>
    <w:uiPriority w:val="9"/>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577025"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577025" w:themeColor="accent2" w:themeShade="80"/>
      <w:kern w:val="22"/>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paragraph" w:styleId="Ttulo">
    <w:name w:val="Title"/>
    <w:basedOn w:val="Normal"/>
    <w:link w:val="TtuloCar"/>
    <w:uiPriority w:val="3"/>
    <w:qFormat/>
    <w:rsid w:val="004B3FC2"/>
    <w:pPr>
      <w:jc w:val="center"/>
    </w:pPr>
    <w:rPr>
      <w:rFonts w:eastAsiaTheme="majorEastAsia" w:cstheme="majorBidi"/>
      <w:b/>
      <w:i/>
      <w:caps/>
      <w:color w:val="FFFFFF" w:themeColor="background1"/>
      <w:sz w:val="60"/>
      <w:szCs w:val="60"/>
    </w:rPr>
  </w:style>
  <w:style w:type="character" w:customStyle="1" w:styleId="TtuloCar">
    <w:name w:val="Título Car"/>
    <w:basedOn w:val="Fuentedeprrafopredeter"/>
    <w:link w:val="Ttulo"/>
    <w:uiPriority w:val="3"/>
    <w:rsid w:val="004B3FC2"/>
    <w:rPr>
      <w:rFonts w:ascii="Times New Roman" w:eastAsiaTheme="majorEastAsia" w:hAnsi="Times New Roman" w:cstheme="majorBidi"/>
      <w:b/>
      <w:caps/>
      <w:color w:val="FFFFFF" w:themeColor="background1"/>
      <w:kern w:val="22"/>
      <w:sz w:val="60"/>
      <w:szCs w:val="60"/>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styleId="nfasisintenso">
    <w:name w:val="Intense Emphasis"/>
    <w:basedOn w:val="Fuentedeprrafopredeter"/>
    <w:uiPriority w:val="21"/>
    <w:unhideWhenUsed/>
    <w:qFormat/>
    <w:rsid w:val="008F07DC"/>
    <w:rPr>
      <w:i/>
      <w:iCs/>
      <w:color w:val="2C3135" w:themeColor="accent1" w:themeShade="80"/>
    </w:rPr>
  </w:style>
  <w:style w:type="paragraph" w:styleId="Cita">
    <w:name w:val="Quote"/>
    <w:basedOn w:val="Normal"/>
    <w:next w:val="Normal"/>
    <w:link w:val="CitaCar"/>
    <w:uiPriority w:val="29"/>
    <w:unhideWhenUsed/>
    <w:qFormat/>
    <w:rsid w:val="008F07DC"/>
    <w:pPr>
      <w:spacing w:before="200"/>
      <w:jc w:val="center"/>
    </w:pPr>
    <w:rPr>
      <w:i/>
      <w:iCs/>
      <w:color w:val="7E8993" w:themeColor="text1" w:themeTint="BF"/>
    </w:rPr>
  </w:style>
  <w:style w:type="character" w:customStyle="1" w:styleId="CitaCar">
    <w:name w:val="Cita Car"/>
    <w:basedOn w:val="Fuentedeprrafopredeter"/>
    <w:link w:val="Cita"/>
    <w:uiPriority w:val="29"/>
    <w:rsid w:val="008F07DC"/>
    <w:rPr>
      <w:i/>
      <w:iCs/>
      <w:color w:val="7E8993" w:themeColor="text1" w:themeTint="BF"/>
    </w:rPr>
  </w:style>
  <w:style w:type="paragraph" w:styleId="Citadestacada">
    <w:name w:val="Intense Quote"/>
    <w:basedOn w:val="Normal"/>
    <w:next w:val="Normal"/>
    <w:link w:val="CitadestacadaCar"/>
    <w:uiPriority w:val="30"/>
    <w:unhideWhenUsed/>
    <w:qFormat/>
    <w:rsid w:val="008F07DC"/>
    <w:pPr>
      <w:pBdr>
        <w:top w:val="single" w:sz="4" w:space="10" w:color="2C3135" w:themeColor="accent1" w:themeShade="80"/>
        <w:bottom w:val="single" w:sz="4" w:space="10" w:color="2C3135" w:themeColor="accent1" w:themeShade="80"/>
      </w:pBdr>
      <w:spacing w:before="360" w:after="360"/>
      <w:jc w:val="center"/>
    </w:pPr>
    <w:rPr>
      <w:i/>
      <w:iCs/>
      <w:color w:val="2C3135" w:themeColor="accent1" w:themeShade="80"/>
    </w:rPr>
  </w:style>
  <w:style w:type="character" w:customStyle="1" w:styleId="CitadestacadaCar">
    <w:name w:val="Cita destacada Car"/>
    <w:basedOn w:val="Fuentedeprrafopredeter"/>
    <w:link w:val="Citadestacada"/>
    <w:uiPriority w:val="30"/>
    <w:rsid w:val="008F07DC"/>
    <w:rPr>
      <w:i/>
      <w:iCs/>
      <w:color w:val="2C3135" w:themeColor="accent1" w:themeShade="80"/>
    </w:rPr>
  </w:style>
  <w:style w:type="character" w:styleId="Referenciaintensa">
    <w:name w:val="Intense Reference"/>
    <w:basedOn w:val="Fuentedeprrafopredeter"/>
    <w:uiPriority w:val="32"/>
    <w:unhideWhenUsed/>
    <w:qFormat/>
    <w:rsid w:val="008F07DC"/>
    <w:rPr>
      <w:b/>
      <w:bCs/>
      <w:caps w:val="0"/>
      <w:smallCaps/>
      <w:color w:val="2C3135" w:themeColor="accent1" w:themeShade="80"/>
      <w:spacing w:val="5"/>
    </w:rPr>
  </w:style>
  <w:style w:type="paragraph" w:styleId="Descripcin">
    <w:name w:val="caption"/>
    <w:basedOn w:val="Normal"/>
    <w:next w:val="Normal"/>
    <w:uiPriority w:val="35"/>
    <w:unhideWhenUsed/>
    <w:qFormat/>
    <w:rsid w:val="008F07DC"/>
    <w:pPr>
      <w:spacing w:after="200"/>
    </w:pPr>
    <w:rPr>
      <w:i/>
      <w:iCs/>
      <w:color w:val="59626A" w:themeColor="text2"/>
      <w:szCs w:val="18"/>
    </w:rPr>
  </w:style>
  <w:style w:type="paragraph" w:styleId="TtuloTDC">
    <w:name w:val="TOC Heading"/>
    <w:basedOn w:val="Ttulo1"/>
    <w:next w:val="Normal"/>
    <w:uiPriority w:val="39"/>
    <w:unhideWhenUsed/>
    <w:qFormat/>
    <w:rsid w:val="008F07DC"/>
    <w:pPr>
      <w:outlineLvl w:val="9"/>
    </w:p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iCs/>
      <w:color w:val="2C3135" w:themeColor="accent1" w:themeShade="80"/>
    </w:rPr>
  </w:style>
  <w:style w:type="paragraph" w:styleId="Textoindependiente3">
    <w:name w:val="Body Text 3"/>
    <w:basedOn w:val="Normal"/>
    <w:link w:val="Textoindependiente3Car"/>
    <w:uiPriority w:val="99"/>
    <w:semiHidden/>
    <w:unhideWhenUsed/>
    <w:rsid w:val="008F07DC"/>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unhideWhenUsed/>
    <w:rsid w:val="008F07DC"/>
    <w:rPr>
      <w:szCs w:val="20"/>
    </w:rPr>
  </w:style>
  <w:style w:type="character" w:customStyle="1" w:styleId="TextocomentarioCar">
    <w:name w:val="Texto comentario Car"/>
    <w:basedOn w:val="Fuentedeprrafopredeter"/>
    <w:link w:val="Textocomentario"/>
    <w:uiPriority w:val="99"/>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DBE9BF" w:themeColor="accent2" w:themeTint="66"/>
        <w:insideH w:val="single" w:sz="4" w:space="0" w:color="DBE9BF" w:themeColor="accent2" w:themeTint="66"/>
        <w:insideV w:val="single" w:sz="4" w:space="0" w:color="DBE9BF"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DBE9BF" w:themeColor="accent2" w:themeTint="66"/>
          <w:right w:val="nil"/>
          <w:insideH w:val="nil"/>
          <w:insideV w:val="single" w:sz="4" w:space="0" w:color="DBE9BF"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1"/>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2"/>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paragraph" w:styleId="Prrafodelista">
    <w:name w:val="List Paragraph"/>
    <w:basedOn w:val="Normal"/>
    <w:uiPriority w:val="34"/>
    <w:unhideWhenUsed/>
    <w:qFormat/>
    <w:rsid w:val="00646CE4"/>
    <w:pPr>
      <w:ind w:left="720"/>
      <w:contextualSpacing/>
    </w:pPr>
  </w:style>
  <w:style w:type="table" w:styleId="Tablaconcuadrcula4-nfasis6">
    <w:name w:val="Grid Table 4 Accent 6"/>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normal5">
    <w:name w:val="Plain Table 5"/>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4-nfasis2">
    <w:name w:val="Grid Table 4 Accent 2"/>
    <w:basedOn w:val="Tablanormal"/>
    <w:uiPriority w:val="49"/>
    <w:rsid w:val="00600B0B"/>
    <w:tblPr>
      <w:tblStyleRowBandSize w:val="1"/>
      <w:tblStyleColBandSize w:val="1"/>
      <w:tblBorders>
        <w:top w:val="single" w:sz="4" w:space="0" w:color="C9DF9F" w:themeColor="accent2" w:themeTint="99"/>
        <w:left w:val="single" w:sz="4" w:space="0" w:color="C9DF9F" w:themeColor="accent2" w:themeTint="99"/>
        <w:bottom w:val="single" w:sz="4" w:space="0" w:color="C9DF9F" w:themeColor="accent2" w:themeTint="99"/>
        <w:right w:val="single" w:sz="4" w:space="0" w:color="C9DF9F" w:themeColor="accent2" w:themeTint="99"/>
        <w:insideH w:val="single" w:sz="4" w:space="0" w:color="C9DF9F" w:themeColor="accent2" w:themeTint="99"/>
        <w:insideV w:val="single" w:sz="4" w:space="0" w:color="C9DF9F" w:themeColor="accent2" w:themeTint="99"/>
      </w:tblBorders>
    </w:tblPr>
    <w:tblStylePr w:type="firstRow">
      <w:rPr>
        <w:b/>
        <w:bCs/>
        <w:color w:val="FFFFFF" w:themeColor="background1"/>
      </w:rPr>
      <w:tblPr/>
      <w:tcPr>
        <w:tcBorders>
          <w:top w:val="single" w:sz="4" w:space="0" w:color="A7CA60" w:themeColor="accent2"/>
          <w:left w:val="single" w:sz="4" w:space="0" w:color="A7CA60" w:themeColor="accent2"/>
          <w:bottom w:val="single" w:sz="4" w:space="0" w:color="A7CA60" w:themeColor="accent2"/>
          <w:right w:val="single" w:sz="4" w:space="0" w:color="A7CA60" w:themeColor="accent2"/>
          <w:insideH w:val="nil"/>
          <w:insideV w:val="nil"/>
        </w:tcBorders>
        <w:shd w:val="clear" w:color="auto" w:fill="A7CA60" w:themeFill="accent2"/>
      </w:tcPr>
    </w:tblStylePr>
    <w:tblStylePr w:type="lastRow">
      <w:rPr>
        <w:b/>
        <w:bCs/>
      </w:rPr>
      <w:tblPr/>
      <w:tcPr>
        <w:tcBorders>
          <w:top w:val="double" w:sz="4" w:space="0" w:color="A7CA60" w:themeColor="accent2"/>
        </w:tcBorders>
      </w:tcPr>
    </w:tblStylePr>
    <w:tblStylePr w:type="firstCol">
      <w:rPr>
        <w:b/>
        <w:bCs/>
      </w:rPr>
    </w:tblStylePr>
    <w:tblStylePr w:type="lastCol">
      <w:rPr>
        <w:b/>
        <w:bCs/>
      </w:rPr>
    </w:tblStylePr>
    <w:tblStylePr w:type="band1Vert">
      <w:tblPr/>
      <w:tcPr>
        <w:shd w:val="clear" w:color="auto" w:fill="EDF4DF" w:themeFill="accent2" w:themeFillTint="33"/>
      </w:tcPr>
    </w:tblStylePr>
    <w:tblStylePr w:type="band1Horz">
      <w:tblPr/>
      <w:tcPr>
        <w:shd w:val="clear" w:color="auto" w:fill="EDF4DF" w:themeFill="accent2" w:themeFillTint="33"/>
      </w:tcPr>
    </w:tblStylePr>
  </w:style>
  <w:style w:type="table" w:styleId="Tablaconcuadrcula4-nfasis4">
    <w:name w:val="Grid Table 4 Accent 4"/>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decuadrcula3">
    <w:name w:val="Grid Table 3"/>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styleId="Tabladecuadrcula4">
    <w:name w:val="Grid Table 4"/>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6concolores-nfasis4">
    <w:name w:val="Grid Table 6 Colorful Accent 4"/>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concuadrcula6concolores-nfasis3">
    <w:name w:val="Grid Table 6 Colorful Accent 3"/>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laconcuadrcula6concolores-nfasis1">
    <w:name w:val="Grid Table 6 Colorful Accent 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styleId="Tablaconcuadrcula6concolores">
    <w:name w:val="Grid Table 6 Colorful"/>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5oscura-nfasis6">
    <w:name w:val="Grid Table 5 Dark Accent 6"/>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5oscura-nfasis5">
    <w:name w:val="Grid Table 5 Dark Accent 5"/>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5"/>
      </w:tcPr>
    </w:tblStylePr>
    <w:tblStylePr w:type="band1Vert">
      <w:tblPr/>
      <w:tcPr>
        <w:shd w:val="clear" w:color="auto" w:fill="DBE9BF" w:themeFill="accent5" w:themeFillTint="66"/>
      </w:tcPr>
    </w:tblStylePr>
    <w:tblStylePr w:type="band1Horz">
      <w:tblPr/>
      <w:tcPr>
        <w:shd w:val="clear" w:color="auto" w:fill="DBE9BF" w:themeFill="accent5" w:themeFillTint="66"/>
      </w:tcPr>
    </w:tblStylePr>
  </w:style>
  <w:style w:type="table" w:styleId="Tablaconcuadrcula5oscura-nfasis1">
    <w:name w:val="Grid Table 5 Dark Accent 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styleId="Tablaconcuadrcula5oscura">
    <w:name w:val="Grid Table 5 Dark"/>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styleId="Tablaconcuadrcula5oscura-nfasis2">
    <w:name w:val="Grid Table 5 Dark Accent 2"/>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2"/>
      </w:tcPr>
    </w:tblStylePr>
    <w:tblStylePr w:type="band1Vert">
      <w:tblPr/>
      <w:tcPr>
        <w:shd w:val="clear" w:color="auto" w:fill="DBE9BF" w:themeFill="accent2" w:themeFillTint="66"/>
      </w:tcPr>
    </w:tblStylePr>
    <w:tblStylePr w:type="band1Horz">
      <w:tblPr/>
      <w:tcPr>
        <w:shd w:val="clear" w:color="auto" w:fill="DBE9BF" w:themeFill="accent2" w:themeFillTint="66"/>
      </w:tcPr>
    </w:tblStylePr>
  </w:style>
  <w:style w:type="table" w:styleId="Tablaconcuadrcula5oscura-nfasis4">
    <w:name w:val="Grid Table 5 Dark Accent 4"/>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A7CA60" w:themeColor="hyperlink"/>
      <w:u w:val="single"/>
    </w:rPr>
  </w:style>
  <w:style w:type="character" w:styleId="nfasissutil">
    <w:name w:val="Subtle Emphasis"/>
    <w:aliases w:val="Table Note"/>
    <w:basedOn w:val="Fuentedeprrafopredeter"/>
    <w:uiPriority w:val="19"/>
    <w:qFormat/>
    <w:rsid w:val="00E67B68"/>
    <w:rPr>
      <w:rFonts w:ascii="Arial" w:hAnsi="Arial"/>
      <w:i/>
      <w:iCs/>
      <w:color w:val="59626A" w:themeColor="text2"/>
    </w:rPr>
  </w:style>
  <w:style w:type="paragraph" w:customStyle="1" w:styleId="Instruction">
    <w:name w:val="Instruction"/>
    <w:basedOn w:val="Sinespaciado"/>
    <w:uiPriority w:val="3"/>
    <w:qFormat/>
    <w:rsid w:val="00E67B68"/>
    <w:pPr>
      <w:autoSpaceDE w:val="0"/>
      <w:autoSpaceDN w:val="0"/>
      <w:adjustRightInd w:val="0"/>
      <w:spacing w:before="160" w:line="312" w:lineRule="auto"/>
      <w:ind w:left="720"/>
    </w:pPr>
    <w:rPr>
      <w:rFonts w:ascii="Franklin Gothic Book" w:eastAsia="MS Mincho" w:hAnsi="Franklin Gothic Book" w:cs="Times New Roman"/>
      <w:iCs/>
      <w:color w:val="4F5150"/>
      <w:spacing w:val="2"/>
      <w:kern w:val="21"/>
      <w:sz w:val="21"/>
      <w:szCs w:val="24"/>
      <w:lang w:val="en-GB" w:eastAsia="en-US"/>
      <w14:ligatures w14:val="none"/>
    </w:rPr>
  </w:style>
  <w:style w:type="paragraph" w:styleId="Sinespaciado">
    <w:name w:val="No Spacing"/>
    <w:uiPriority w:val="1"/>
    <w:unhideWhenUsed/>
    <w:qFormat/>
    <w:rsid w:val="00E67B68"/>
    <w:pPr>
      <w:spacing w:before="0"/>
    </w:pPr>
    <w:rPr>
      <w:rFonts w:eastAsiaTheme="minorEastAsia"/>
      <w:i/>
      <w:color w:val="A6A6A6" w:themeColor="background1" w:themeShade="A6"/>
      <w:kern w:val="22"/>
      <w:lang w:eastAsia="ja-JP"/>
      <w14:ligatures w14:val="standard"/>
    </w:rPr>
  </w:style>
  <w:style w:type="character" w:styleId="Refdenotaalpie">
    <w:name w:val="footnote reference"/>
    <w:basedOn w:val="Fuentedeprrafopredeter"/>
    <w:uiPriority w:val="99"/>
    <w:semiHidden/>
    <w:unhideWhenUsed/>
    <w:rsid w:val="006B3869"/>
    <w:rPr>
      <w:vertAlign w:val="superscript"/>
    </w:rPr>
  </w:style>
  <w:style w:type="paragraph" w:styleId="TDC1">
    <w:name w:val="toc 1"/>
    <w:basedOn w:val="Normal"/>
    <w:next w:val="Normal"/>
    <w:autoRedefine/>
    <w:uiPriority w:val="39"/>
    <w:unhideWhenUsed/>
    <w:rsid w:val="00DF13AA"/>
    <w:pPr>
      <w:spacing w:after="100"/>
    </w:pPr>
  </w:style>
  <w:style w:type="paragraph" w:customStyle="1" w:styleId="Prrafodelista1">
    <w:name w:val="Párrafo de lista1"/>
    <w:basedOn w:val="Normal"/>
    <w:qFormat/>
    <w:rsid w:val="00727072"/>
    <w:pPr>
      <w:ind w:left="720"/>
      <w:contextualSpacing/>
    </w:pPr>
    <w:rPr>
      <w:rFonts w:ascii="Calibri" w:eastAsia="Times New Roman" w:hAnsi="Calibri" w:cs="Times New Roman"/>
      <w:i/>
      <w:color w:val="auto"/>
      <w:kern w:val="0"/>
      <w:sz w:val="24"/>
      <w:szCs w:val="24"/>
      <w:lang w:val="en-US" w:eastAsia="en-US" w:bidi="en-US"/>
      <w14:ligatures w14:val="none"/>
    </w:rPr>
  </w:style>
  <w:style w:type="paragraph" w:styleId="Revisin">
    <w:name w:val="Revision"/>
    <w:hidden/>
    <w:uiPriority w:val="99"/>
    <w:semiHidden/>
    <w:rsid w:val="00F55461"/>
    <w:pPr>
      <w:spacing w:before="0"/>
    </w:pPr>
    <w:rPr>
      <w:rFonts w:eastAsiaTheme="minorEastAsia"/>
      <w:i/>
      <w:color w:val="A6A6A6" w:themeColor="background1" w:themeShade="A6"/>
      <w:kern w:val="22"/>
      <w:lang w:eastAsia="ja-JP"/>
      <w14:ligatures w14:val="standard"/>
    </w:rPr>
  </w:style>
  <w:style w:type="paragraph" w:customStyle="1" w:styleId="list02">
    <w:name w:val="_list 02"/>
    <w:basedOn w:val="Normal"/>
    <w:qFormat/>
    <w:rsid w:val="007E5998"/>
    <w:pPr>
      <w:spacing w:before="0" w:after="200" w:line="240" w:lineRule="auto"/>
      <w:ind w:left="1920" w:hanging="360"/>
      <w:contextualSpacing/>
      <w:jc w:val="left"/>
    </w:pPr>
    <w:rPr>
      <w:rFonts w:asciiTheme="minorHAnsi" w:hAnsiTheme="minorHAnsi"/>
      <w:i/>
      <w:color w:val="auto"/>
      <w:kern w:val="0"/>
      <w:lang w:val="es-CO" w:eastAsia="es-CO"/>
      <w14:ligatures w14:val="none"/>
    </w:rPr>
  </w:style>
  <w:style w:type="paragraph" w:styleId="NormalWeb">
    <w:name w:val="Normal (Web)"/>
    <w:basedOn w:val="Normal"/>
    <w:uiPriority w:val="99"/>
    <w:unhideWhenUsed/>
    <w:rsid w:val="007E5998"/>
    <w:pPr>
      <w:spacing w:before="100" w:beforeAutospacing="1" w:after="100" w:afterAutospacing="1" w:line="240" w:lineRule="auto"/>
      <w:jc w:val="left"/>
    </w:pPr>
    <w:rPr>
      <w:rFonts w:eastAsia="Times New Roman" w:cs="Times New Roman"/>
      <w:i/>
      <w:color w:val="auto"/>
      <w:kern w:val="0"/>
      <w:sz w:val="24"/>
      <w:szCs w:val="24"/>
      <w:lang w:eastAsia="es-ES"/>
      <w14:ligatures w14:val="none"/>
    </w:rPr>
  </w:style>
  <w:style w:type="character" w:styleId="Textoennegrita">
    <w:name w:val="Strong"/>
    <w:basedOn w:val="Fuentedeprrafopredeter"/>
    <w:uiPriority w:val="22"/>
    <w:qFormat/>
    <w:rsid w:val="007E5998"/>
    <w:rPr>
      <w:b/>
      <w:bCs/>
    </w:rPr>
  </w:style>
  <w:style w:type="character" w:customStyle="1" w:styleId="Referencia">
    <w:name w:val="_Referencia"/>
    <w:uiPriority w:val="1"/>
    <w:qFormat/>
    <w:rsid w:val="007E5998"/>
    <w:rPr>
      <w:b/>
      <w:color w:val="577025" w:themeColor="background2" w:themeShade="80"/>
    </w:rPr>
  </w:style>
  <w:style w:type="paragraph" w:customStyle="1" w:styleId="list01">
    <w:name w:val="_list 01"/>
    <w:basedOn w:val="Prrafodelista"/>
    <w:qFormat/>
    <w:rsid w:val="007E5998"/>
    <w:pPr>
      <w:spacing w:before="0" w:line="240" w:lineRule="auto"/>
      <w:ind w:left="284" w:hanging="284"/>
      <w:jc w:val="left"/>
    </w:pPr>
    <w:rPr>
      <w:rFonts w:asciiTheme="minorHAnsi" w:hAnsiTheme="minorHAnsi"/>
      <w:i/>
      <w:color w:val="auto"/>
      <w:kern w:val="0"/>
      <w:lang w:val="es-CO" w:eastAsia="es-ES"/>
      <w14:ligatures w14:val="none"/>
    </w:rPr>
  </w:style>
  <w:style w:type="paragraph" w:customStyle="1" w:styleId="nonlist1">
    <w:name w:val="_non list 1"/>
    <w:basedOn w:val="Normal"/>
    <w:qFormat/>
    <w:rsid w:val="007E5998"/>
    <w:pPr>
      <w:spacing w:before="0" w:after="200" w:line="240" w:lineRule="auto"/>
      <w:ind w:left="284" w:hanging="284"/>
      <w:contextualSpacing/>
      <w:jc w:val="left"/>
    </w:pPr>
    <w:rPr>
      <w:rFonts w:asciiTheme="minorHAnsi" w:hAnsiTheme="minorHAnsi"/>
      <w:i/>
      <w:color w:val="auto"/>
      <w:kern w:val="0"/>
      <w:lang w:val="es-CO" w:eastAsia="es-CO"/>
      <w14:ligatures w14:val="none"/>
    </w:rPr>
  </w:style>
  <w:style w:type="paragraph" w:customStyle="1" w:styleId="nonlist2">
    <w:name w:val="_non list 2"/>
    <w:basedOn w:val="Normal"/>
    <w:qFormat/>
    <w:rsid w:val="007E5998"/>
    <w:pPr>
      <w:spacing w:before="0" w:after="60" w:line="240" w:lineRule="auto"/>
      <w:ind w:left="567" w:hanging="142"/>
      <w:contextualSpacing/>
      <w:jc w:val="left"/>
    </w:pPr>
    <w:rPr>
      <w:rFonts w:asciiTheme="minorHAnsi" w:hAnsiTheme="minorHAnsi"/>
      <w:i/>
      <w:color w:val="auto"/>
      <w:kern w:val="0"/>
      <w:lang w:val="es-CO" w:eastAsia="es-CO"/>
      <w14:ligatures w14:val="none"/>
    </w:rPr>
  </w:style>
  <w:style w:type="paragraph" w:customStyle="1" w:styleId="vnculo">
    <w:name w:val="_vínculo"/>
    <w:basedOn w:val="Normal"/>
    <w:qFormat/>
    <w:rsid w:val="007E5998"/>
    <w:pPr>
      <w:spacing w:before="0" w:after="0" w:line="240" w:lineRule="auto"/>
      <w:jc w:val="left"/>
    </w:pPr>
    <w:rPr>
      <w:rFonts w:ascii="Calibri" w:eastAsia="Times New Roman" w:hAnsi="Calibri" w:cs="Calibri"/>
      <w:b/>
      <w:color w:val="2B3812" w:themeColor="background2" w:themeShade="40"/>
      <w:kern w:val="0"/>
      <w:lang w:val="es-CO" w:eastAsia="es-CO"/>
      <w14:ligatures w14:val="none"/>
    </w:rPr>
  </w:style>
  <w:style w:type="paragraph" w:styleId="TDC4">
    <w:name w:val="toc 4"/>
    <w:basedOn w:val="Normal"/>
    <w:next w:val="Normal"/>
    <w:autoRedefine/>
    <w:uiPriority w:val="39"/>
    <w:unhideWhenUsed/>
    <w:rsid w:val="007E5998"/>
    <w:pPr>
      <w:spacing w:before="0" w:after="100" w:line="259" w:lineRule="auto"/>
      <w:ind w:left="660"/>
      <w:jc w:val="left"/>
    </w:pPr>
    <w:rPr>
      <w:rFonts w:asciiTheme="minorHAnsi" w:hAnsiTheme="minorHAnsi"/>
      <w:i/>
      <w:color w:val="auto"/>
      <w:kern w:val="0"/>
      <w:lang w:eastAsia="es-ES"/>
      <w14:ligatures w14:val="none"/>
    </w:rPr>
  </w:style>
  <w:style w:type="paragraph" w:styleId="TDC5">
    <w:name w:val="toc 5"/>
    <w:basedOn w:val="Normal"/>
    <w:next w:val="Normal"/>
    <w:autoRedefine/>
    <w:uiPriority w:val="39"/>
    <w:unhideWhenUsed/>
    <w:rsid w:val="007E5998"/>
    <w:pPr>
      <w:spacing w:before="0" w:after="100" w:line="259" w:lineRule="auto"/>
      <w:ind w:left="880"/>
      <w:jc w:val="left"/>
    </w:pPr>
    <w:rPr>
      <w:rFonts w:asciiTheme="minorHAnsi" w:hAnsiTheme="minorHAnsi"/>
      <w:i/>
      <w:color w:val="auto"/>
      <w:kern w:val="0"/>
      <w:lang w:eastAsia="es-ES"/>
      <w14:ligatures w14:val="none"/>
    </w:rPr>
  </w:style>
  <w:style w:type="paragraph" w:styleId="TDC6">
    <w:name w:val="toc 6"/>
    <w:basedOn w:val="Normal"/>
    <w:next w:val="Normal"/>
    <w:autoRedefine/>
    <w:uiPriority w:val="39"/>
    <w:unhideWhenUsed/>
    <w:rsid w:val="007E5998"/>
    <w:pPr>
      <w:spacing w:before="0" w:after="100" w:line="259" w:lineRule="auto"/>
      <w:ind w:left="1100"/>
      <w:jc w:val="left"/>
    </w:pPr>
    <w:rPr>
      <w:rFonts w:asciiTheme="minorHAnsi" w:hAnsiTheme="minorHAnsi"/>
      <w:i/>
      <w:color w:val="auto"/>
      <w:kern w:val="0"/>
      <w:lang w:eastAsia="es-ES"/>
      <w14:ligatures w14:val="none"/>
    </w:rPr>
  </w:style>
  <w:style w:type="paragraph" w:styleId="TDC7">
    <w:name w:val="toc 7"/>
    <w:basedOn w:val="Normal"/>
    <w:next w:val="Normal"/>
    <w:autoRedefine/>
    <w:uiPriority w:val="39"/>
    <w:unhideWhenUsed/>
    <w:rsid w:val="007E5998"/>
    <w:pPr>
      <w:spacing w:before="0" w:after="100" w:line="259" w:lineRule="auto"/>
      <w:ind w:left="1320"/>
      <w:jc w:val="left"/>
    </w:pPr>
    <w:rPr>
      <w:rFonts w:asciiTheme="minorHAnsi" w:hAnsiTheme="minorHAnsi"/>
      <w:i/>
      <w:color w:val="auto"/>
      <w:kern w:val="0"/>
      <w:lang w:eastAsia="es-ES"/>
      <w14:ligatures w14:val="none"/>
    </w:rPr>
  </w:style>
  <w:style w:type="paragraph" w:styleId="TDC8">
    <w:name w:val="toc 8"/>
    <w:basedOn w:val="Normal"/>
    <w:next w:val="Normal"/>
    <w:autoRedefine/>
    <w:uiPriority w:val="39"/>
    <w:unhideWhenUsed/>
    <w:rsid w:val="007E5998"/>
    <w:pPr>
      <w:spacing w:before="0" w:after="100" w:line="259" w:lineRule="auto"/>
      <w:ind w:left="1540"/>
      <w:jc w:val="left"/>
    </w:pPr>
    <w:rPr>
      <w:rFonts w:asciiTheme="minorHAnsi" w:hAnsiTheme="minorHAnsi"/>
      <w:i/>
      <w:color w:val="auto"/>
      <w:kern w:val="0"/>
      <w:lang w:eastAsia="es-ES"/>
      <w14:ligatures w14:val="none"/>
    </w:rPr>
  </w:style>
  <w:style w:type="paragraph" w:styleId="TDC9">
    <w:name w:val="toc 9"/>
    <w:basedOn w:val="Normal"/>
    <w:next w:val="Normal"/>
    <w:autoRedefine/>
    <w:uiPriority w:val="39"/>
    <w:unhideWhenUsed/>
    <w:rsid w:val="007E5998"/>
    <w:pPr>
      <w:spacing w:before="0" w:after="100" w:line="259" w:lineRule="auto"/>
      <w:ind w:left="1760"/>
      <w:jc w:val="left"/>
    </w:pPr>
    <w:rPr>
      <w:rFonts w:asciiTheme="minorHAnsi" w:hAnsiTheme="minorHAnsi"/>
      <w:i/>
      <w:color w:val="auto"/>
      <w:kern w:val="0"/>
      <w:lang w:eastAsia="es-ES"/>
      <w14:ligatures w14:val="none"/>
    </w:rPr>
  </w:style>
  <w:style w:type="paragraph" w:styleId="Tabladeilustraciones">
    <w:name w:val="table of figures"/>
    <w:basedOn w:val="Normal"/>
    <w:next w:val="Normal"/>
    <w:uiPriority w:val="99"/>
    <w:unhideWhenUsed/>
    <w:rsid w:val="007E5998"/>
    <w:pPr>
      <w:spacing w:after="0" w:line="240" w:lineRule="auto"/>
      <w:jc w:val="left"/>
    </w:pPr>
    <w:rPr>
      <w:rFonts w:asciiTheme="minorHAnsi" w:hAnsiTheme="minorHAnsi"/>
    </w:rPr>
  </w:style>
  <w:style w:type="paragraph" w:customStyle="1" w:styleId="Definicin">
    <w:name w:val="_Definición"/>
    <w:next w:val="Normal"/>
    <w:qFormat/>
    <w:rsid w:val="007E5998"/>
    <w:pPr>
      <w:spacing w:before="0" w:after="160" w:line="259" w:lineRule="auto"/>
    </w:pPr>
    <w:rPr>
      <w:rFonts w:ascii="tmixregularnumber" w:eastAsiaTheme="majorEastAsia" w:hAnsi="tmixregularnumber" w:cstheme="majorBidi"/>
      <w:b/>
      <w:color w:val="829B37"/>
      <w:sz w:val="24"/>
      <w:szCs w:val="24"/>
      <w:lang w:val="es-MX"/>
    </w:rPr>
  </w:style>
  <w:style w:type="character" w:customStyle="1" w:styleId="TableHeaderChar">
    <w:name w:val="Table Header Char"/>
    <w:basedOn w:val="Fuentedeprrafopredeter"/>
    <w:link w:val="TableHeader"/>
    <w:locked/>
    <w:rsid w:val="004B17CA"/>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4B17CA"/>
    <w:pPr>
      <w:spacing w:line="240" w:lineRule="auto"/>
      <w:jc w:val="left"/>
    </w:pPr>
    <w:rPr>
      <w:rFonts w:ascii="Franklin Gothic Book" w:eastAsia="MS Mincho" w:hAnsi="Franklin Gothic Book"/>
      <w:b/>
      <w:bCs/>
      <w:i/>
      <w:color w:val="FFFFFF" w:themeColor="background1"/>
      <w:spacing w:val="4"/>
      <w:kern w:val="21"/>
      <w:sz w:val="21"/>
      <w:lang w:eastAsia="en-US"/>
      <w14:ligatures w14:val="none"/>
    </w:rPr>
  </w:style>
  <w:style w:type="character" w:customStyle="1" w:styleId="TableTextChar">
    <w:name w:val="Table Text Char"/>
    <w:basedOn w:val="Fuentedeprrafopredeter"/>
    <w:link w:val="TableText"/>
    <w:locked/>
    <w:rsid w:val="004B17CA"/>
    <w:rPr>
      <w:rFonts w:ascii="Franklin Gothic Book" w:hAnsi="Franklin Gothic Book" w:cs="Arial"/>
      <w:color w:val="7E8993" w:themeColor="text1" w:themeTint="BF"/>
      <w:spacing w:val="2"/>
      <w:kern w:val="21"/>
      <w:sz w:val="19"/>
      <w:szCs w:val="19"/>
    </w:rPr>
  </w:style>
  <w:style w:type="paragraph" w:customStyle="1" w:styleId="TableText">
    <w:name w:val="Table Text"/>
    <w:basedOn w:val="Normal"/>
    <w:link w:val="TableTextChar"/>
    <w:qFormat/>
    <w:rsid w:val="004B17CA"/>
    <w:pPr>
      <w:spacing w:before="160" w:after="0"/>
      <w:jc w:val="left"/>
    </w:pPr>
    <w:rPr>
      <w:rFonts w:ascii="Franklin Gothic Book" w:eastAsia="MS Mincho" w:hAnsi="Franklin Gothic Book" w:cs="Arial"/>
      <w:i/>
      <w:color w:val="7E8993" w:themeColor="text1" w:themeTint="BF"/>
      <w:spacing w:val="2"/>
      <w:kern w:val="21"/>
      <w:sz w:val="19"/>
      <w:szCs w:val="19"/>
      <w:lang w:eastAsia="en-US"/>
      <w14:ligatures w14:val="none"/>
    </w:rPr>
  </w:style>
  <w:style w:type="paragraph" w:customStyle="1" w:styleId="BulletedInstruction">
    <w:name w:val="Bulleted Instruction"/>
    <w:basedOn w:val="Instruction"/>
    <w:next w:val="Instruction"/>
    <w:autoRedefine/>
    <w:qFormat/>
    <w:rsid w:val="004B17CA"/>
    <w:pPr>
      <w:numPr>
        <w:numId w:val="27"/>
      </w:numPr>
      <w:tabs>
        <w:tab w:val="num" w:pos="360"/>
      </w:tabs>
      <w:spacing w:before="0" w:after="120" w:line="288" w:lineRule="auto"/>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4201">
      <w:bodyDiv w:val="1"/>
      <w:marLeft w:val="0"/>
      <w:marRight w:val="0"/>
      <w:marTop w:val="0"/>
      <w:marBottom w:val="0"/>
      <w:divBdr>
        <w:top w:val="none" w:sz="0" w:space="0" w:color="auto"/>
        <w:left w:val="none" w:sz="0" w:space="0" w:color="auto"/>
        <w:bottom w:val="none" w:sz="0" w:space="0" w:color="auto"/>
        <w:right w:val="none" w:sz="0" w:space="0" w:color="auto"/>
      </w:divBdr>
    </w:div>
    <w:div w:id="139152099">
      <w:bodyDiv w:val="1"/>
      <w:marLeft w:val="0"/>
      <w:marRight w:val="0"/>
      <w:marTop w:val="0"/>
      <w:marBottom w:val="0"/>
      <w:divBdr>
        <w:top w:val="none" w:sz="0" w:space="0" w:color="auto"/>
        <w:left w:val="none" w:sz="0" w:space="0" w:color="auto"/>
        <w:bottom w:val="none" w:sz="0" w:space="0" w:color="auto"/>
        <w:right w:val="none" w:sz="0" w:space="0" w:color="auto"/>
      </w:divBdr>
    </w:div>
    <w:div w:id="230972251">
      <w:bodyDiv w:val="1"/>
      <w:marLeft w:val="0"/>
      <w:marRight w:val="0"/>
      <w:marTop w:val="0"/>
      <w:marBottom w:val="0"/>
      <w:divBdr>
        <w:top w:val="none" w:sz="0" w:space="0" w:color="auto"/>
        <w:left w:val="none" w:sz="0" w:space="0" w:color="auto"/>
        <w:bottom w:val="none" w:sz="0" w:space="0" w:color="auto"/>
        <w:right w:val="none" w:sz="0" w:space="0" w:color="auto"/>
      </w:divBdr>
    </w:div>
    <w:div w:id="383061619">
      <w:bodyDiv w:val="1"/>
      <w:marLeft w:val="0"/>
      <w:marRight w:val="0"/>
      <w:marTop w:val="0"/>
      <w:marBottom w:val="0"/>
      <w:divBdr>
        <w:top w:val="none" w:sz="0" w:space="0" w:color="auto"/>
        <w:left w:val="none" w:sz="0" w:space="0" w:color="auto"/>
        <w:bottom w:val="none" w:sz="0" w:space="0" w:color="auto"/>
        <w:right w:val="none" w:sz="0" w:space="0" w:color="auto"/>
      </w:divBdr>
    </w:div>
    <w:div w:id="475996476">
      <w:bodyDiv w:val="1"/>
      <w:marLeft w:val="0"/>
      <w:marRight w:val="0"/>
      <w:marTop w:val="0"/>
      <w:marBottom w:val="0"/>
      <w:divBdr>
        <w:top w:val="none" w:sz="0" w:space="0" w:color="auto"/>
        <w:left w:val="none" w:sz="0" w:space="0" w:color="auto"/>
        <w:bottom w:val="none" w:sz="0" w:space="0" w:color="auto"/>
        <w:right w:val="none" w:sz="0" w:space="0" w:color="auto"/>
      </w:divBdr>
    </w:div>
    <w:div w:id="476385473">
      <w:bodyDiv w:val="1"/>
      <w:marLeft w:val="0"/>
      <w:marRight w:val="0"/>
      <w:marTop w:val="0"/>
      <w:marBottom w:val="0"/>
      <w:divBdr>
        <w:top w:val="none" w:sz="0" w:space="0" w:color="auto"/>
        <w:left w:val="none" w:sz="0" w:space="0" w:color="auto"/>
        <w:bottom w:val="none" w:sz="0" w:space="0" w:color="auto"/>
        <w:right w:val="none" w:sz="0" w:space="0" w:color="auto"/>
      </w:divBdr>
    </w:div>
    <w:div w:id="509637933">
      <w:bodyDiv w:val="1"/>
      <w:marLeft w:val="0"/>
      <w:marRight w:val="0"/>
      <w:marTop w:val="0"/>
      <w:marBottom w:val="0"/>
      <w:divBdr>
        <w:top w:val="none" w:sz="0" w:space="0" w:color="auto"/>
        <w:left w:val="none" w:sz="0" w:space="0" w:color="auto"/>
        <w:bottom w:val="none" w:sz="0" w:space="0" w:color="auto"/>
        <w:right w:val="none" w:sz="0" w:space="0" w:color="auto"/>
      </w:divBdr>
    </w:div>
    <w:div w:id="561017412">
      <w:bodyDiv w:val="1"/>
      <w:marLeft w:val="0"/>
      <w:marRight w:val="0"/>
      <w:marTop w:val="0"/>
      <w:marBottom w:val="0"/>
      <w:divBdr>
        <w:top w:val="none" w:sz="0" w:space="0" w:color="auto"/>
        <w:left w:val="none" w:sz="0" w:space="0" w:color="auto"/>
        <w:bottom w:val="none" w:sz="0" w:space="0" w:color="auto"/>
        <w:right w:val="none" w:sz="0" w:space="0" w:color="auto"/>
      </w:divBdr>
    </w:div>
    <w:div w:id="621115064">
      <w:bodyDiv w:val="1"/>
      <w:marLeft w:val="0"/>
      <w:marRight w:val="0"/>
      <w:marTop w:val="0"/>
      <w:marBottom w:val="0"/>
      <w:divBdr>
        <w:top w:val="none" w:sz="0" w:space="0" w:color="auto"/>
        <w:left w:val="none" w:sz="0" w:space="0" w:color="auto"/>
        <w:bottom w:val="none" w:sz="0" w:space="0" w:color="auto"/>
        <w:right w:val="none" w:sz="0" w:space="0" w:color="auto"/>
      </w:divBdr>
    </w:div>
    <w:div w:id="628516511">
      <w:bodyDiv w:val="1"/>
      <w:marLeft w:val="0"/>
      <w:marRight w:val="0"/>
      <w:marTop w:val="0"/>
      <w:marBottom w:val="0"/>
      <w:divBdr>
        <w:top w:val="none" w:sz="0" w:space="0" w:color="auto"/>
        <w:left w:val="none" w:sz="0" w:space="0" w:color="auto"/>
        <w:bottom w:val="none" w:sz="0" w:space="0" w:color="auto"/>
        <w:right w:val="none" w:sz="0" w:space="0" w:color="auto"/>
      </w:divBdr>
    </w:div>
    <w:div w:id="738986900">
      <w:bodyDiv w:val="1"/>
      <w:marLeft w:val="0"/>
      <w:marRight w:val="0"/>
      <w:marTop w:val="0"/>
      <w:marBottom w:val="0"/>
      <w:divBdr>
        <w:top w:val="none" w:sz="0" w:space="0" w:color="auto"/>
        <w:left w:val="none" w:sz="0" w:space="0" w:color="auto"/>
        <w:bottom w:val="none" w:sz="0" w:space="0" w:color="auto"/>
        <w:right w:val="none" w:sz="0" w:space="0" w:color="auto"/>
      </w:divBdr>
    </w:div>
    <w:div w:id="768625199">
      <w:bodyDiv w:val="1"/>
      <w:marLeft w:val="0"/>
      <w:marRight w:val="0"/>
      <w:marTop w:val="0"/>
      <w:marBottom w:val="0"/>
      <w:divBdr>
        <w:top w:val="none" w:sz="0" w:space="0" w:color="auto"/>
        <w:left w:val="none" w:sz="0" w:space="0" w:color="auto"/>
        <w:bottom w:val="none" w:sz="0" w:space="0" w:color="auto"/>
        <w:right w:val="none" w:sz="0" w:space="0" w:color="auto"/>
      </w:divBdr>
    </w:div>
    <w:div w:id="859507522">
      <w:bodyDiv w:val="1"/>
      <w:marLeft w:val="0"/>
      <w:marRight w:val="0"/>
      <w:marTop w:val="0"/>
      <w:marBottom w:val="0"/>
      <w:divBdr>
        <w:top w:val="none" w:sz="0" w:space="0" w:color="auto"/>
        <w:left w:val="none" w:sz="0" w:space="0" w:color="auto"/>
        <w:bottom w:val="none" w:sz="0" w:space="0" w:color="auto"/>
        <w:right w:val="none" w:sz="0" w:space="0" w:color="auto"/>
      </w:divBdr>
    </w:div>
    <w:div w:id="958486512">
      <w:bodyDiv w:val="1"/>
      <w:marLeft w:val="0"/>
      <w:marRight w:val="0"/>
      <w:marTop w:val="0"/>
      <w:marBottom w:val="0"/>
      <w:divBdr>
        <w:top w:val="none" w:sz="0" w:space="0" w:color="auto"/>
        <w:left w:val="none" w:sz="0" w:space="0" w:color="auto"/>
        <w:bottom w:val="none" w:sz="0" w:space="0" w:color="auto"/>
        <w:right w:val="none" w:sz="0" w:space="0" w:color="auto"/>
      </w:divBdr>
    </w:div>
    <w:div w:id="964969301">
      <w:bodyDiv w:val="1"/>
      <w:marLeft w:val="0"/>
      <w:marRight w:val="0"/>
      <w:marTop w:val="0"/>
      <w:marBottom w:val="0"/>
      <w:divBdr>
        <w:top w:val="none" w:sz="0" w:space="0" w:color="auto"/>
        <w:left w:val="none" w:sz="0" w:space="0" w:color="auto"/>
        <w:bottom w:val="none" w:sz="0" w:space="0" w:color="auto"/>
        <w:right w:val="none" w:sz="0" w:space="0" w:color="auto"/>
      </w:divBdr>
    </w:div>
    <w:div w:id="1012024994">
      <w:bodyDiv w:val="1"/>
      <w:marLeft w:val="0"/>
      <w:marRight w:val="0"/>
      <w:marTop w:val="0"/>
      <w:marBottom w:val="0"/>
      <w:divBdr>
        <w:top w:val="none" w:sz="0" w:space="0" w:color="auto"/>
        <w:left w:val="none" w:sz="0" w:space="0" w:color="auto"/>
        <w:bottom w:val="none" w:sz="0" w:space="0" w:color="auto"/>
        <w:right w:val="none" w:sz="0" w:space="0" w:color="auto"/>
      </w:divBdr>
    </w:div>
    <w:div w:id="1044016896">
      <w:bodyDiv w:val="1"/>
      <w:marLeft w:val="0"/>
      <w:marRight w:val="0"/>
      <w:marTop w:val="0"/>
      <w:marBottom w:val="0"/>
      <w:divBdr>
        <w:top w:val="none" w:sz="0" w:space="0" w:color="auto"/>
        <w:left w:val="none" w:sz="0" w:space="0" w:color="auto"/>
        <w:bottom w:val="none" w:sz="0" w:space="0" w:color="auto"/>
        <w:right w:val="none" w:sz="0" w:space="0" w:color="auto"/>
      </w:divBdr>
    </w:div>
    <w:div w:id="1051269646">
      <w:bodyDiv w:val="1"/>
      <w:marLeft w:val="0"/>
      <w:marRight w:val="0"/>
      <w:marTop w:val="0"/>
      <w:marBottom w:val="0"/>
      <w:divBdr>
        <w:top w:val="none" w:sz="0" w:space="0" w:color="auto"/>
        <w:left w:val="none" w:sz="0" w:space="0" w:color="auto"/>
        <w:bottom w:val="none" w:sz="0" w:space="0" w:color="auto"/>
        <w:right w:val="none" w:sz="0" w:space="0" w:color="auto"/>
      </w:divBdr>
    </w:div>
    <w:div w:id="1068655075">
      <w:bodyDiv w:val="1"/>
      <w:marLeft w:val="0"/>
      <w:marRight w:val="0"/>
      <w:marTop w:val="0"/>
      <w:marBottom w:val="0"/>
      <w:divBdr>
        <w:top w:val="none" w:sz="0" w:space="0" w:color="auto"/>
        <w:left w:val="none" w:sz="0" w:space="0" w:color="auto"/>
        <w:bottom w:val="none" w:sz="0" w:space="0" w:color="auto"/>
        <w:right w:val="none" w:sz="0" w:space="0" w:color="auto"/>
      </w:divBdr>
    </w:div>
    <w:div w:id="1270551089">
      <w:bodyDiv w:val="1"/>
      <w:marLeft w:val="0"/>
      <w:marRight w:val="0"/>
      <w:marTop w:val="0"/>
      <w:marBottom w:val="0"/>
      <w:divBdr>
        <w:top w:val="none" w:sz="0" w:space="0" w:color="auto"/>
        <w:left w:val="none" w:sz="0" w:space="0" w:color="auto"/>
        <w:bottom w:val="none" w:sz="0" w:space="0" w:color="auto"/>
        <w:right w:val="none" w:sz="0" w:space="0" w:color="auto"/>
      </w:divBdr>
    </w:div>
    <w:div w:id="1286279438">
      <w:bodyDiv w:val="1"/>
      <w:marLeft w:val="0"/>
      <w:marRight w:val="0"/>
      <w:marTop w:val="0"/>
      <w:marBottom w:val="0"/>
      <w:divBdr>
        <w:top w:val="none" w:sz="0" w:space="0" w:color="auto"/>
        <w:left w:val="none" w:sz="0" w:space="0" w:color="auto"/>
        <w:bottom w:val="none" w:sz="0" w:space="0" w:color="auto"/>
        <w:right w:val="none" w:sz="0" w:space="0" w:color="auto"/>
      </w:divBdr>
    </w:div>
    <w:div w:id="1303921380">
      <w:bodyDiv w:val="1"/>
      <w:marLeft w:val="0"/>
      <w:marRight w:val="0"/>
      <w:marTop w:val="0"/>
      <w:marBottom w:val="0"/>
      <w:divBdr>
        <w:top w:val="none" w:sz="0" w:space="0" w:color="auto"/>
        <w:left w:val="none" w:sz="0" w:space="0" w:color="auto"/>
        <w:bottom w:val="none" w:sz="0" w:space="0" w:color="auto"/>
        <w:right w:val="none" w:sz="0" w:space="0" w:color="auto"/>
      </w:divBdr>
    </w:div>
    <w:div w:id="1385450539">
      <w:bodyDiv w:val="1"/>
      <w:marLeft w:val="0"/>
      <w:marRight w:val="0"/>
      <w:marTop w:val="0"/>
      <w:marBottom w:val="0"/>
      <w:divBdr>
        <w:top w:val="none" w:sz="0" w:space="0" w:color="auto"/>
        <w:left w:val="none" w:sz="0" w:space="0" w:color="auto"/>
        <w:bottom w:val="none" w:sz="0" w:space="0" w:color="auto"/>
        <w:right w:val="none" w:sz="0" w:space="0" w:color="auto"/>
      </w:divBdr>
    </w:div>
    <w:div w:id="1425305004">
      <w:bodyDiv w:val="1"/>
      <w:marLeft w:val="0"/>
      <w:marRight w:val="0"/>
      <w:marTop w:val="0"/>
      <w:marBottom w:val="0"/>
      <w:divBdr>
        <w:top w:val="none" w:sz="0" w:space="0" w:color="auto"/>
        <w:left w:val="none" w:sz="0" w:space="0" w:color="auto"/>
        <w:bottom w:val="none" w:sz="0" w:space="0" w:color="auto"/>
        <w:right w:val="none" w:sz="0" w:space="0" w:color="auto"/>
      </w:divBdr>
    </w:div>
    <w:div w:id="1542670468">
      <w:bodyDiv w:val="1"/>
      <w:marLeft w:val="0"/>
      <w:marRight w:val="0"/>
      <w:marTop w:val="0"/>
      <w:marBottom w:val="0"/>
      <w:divBdr>
        <w:top w:val="none" w:sz="0" w:space="0" w:color="auto"/>
        <w:left w:val="none" w:sz="0" w:space="0" w:color="auto"/>
        <w:bottom w:val="none" w:sz="0" w:space="0" w:color="auto"/>
        <w:right w:val="none" w:sz="0" w:space="0" w:color="auto"/>
      </w:divBdr>
    </w:div>
    <w:div w:id="1683508727">
      <w:bodyDiv w:val="1"/>
      <w:marLeft w:val="0"/>
      <w:marRight w:val="0"/>
      <w:marTop w:val="0"/>
      <w:marBottom w:val="0"/>
      <w:divBdr>
        <w:top w:val="none" w:sz="0" w:space="0" w:color="auto"/>
        <w:left w:val="none" w:sz="0" w:space="0" w:color="auto"/>
        <w:bottom w:val="none" w:sz="0" w:space="0" w:color="auto"/>
        <w:right w:val="none" w:sz="0" w:space="0" w:color="auto"/>
      </w:divBdr>
    </w:div>
    <w:div w:id="1689328536">
      <w:bodyDiv w:val="1"/>
      <w:marLeft w:val="0"/>
      <w:marRight w:val="0"/>
      <w:marTop w:val="0"/>
      <w:marBottom w:val="0"/>
      <w:divBdr>
        <w:top w:val="none" w:sz="0" w:space="0" w:color="auto"/>
        <w:left w:val="none" w:sz="0" w:space="0" w:color="auto"/>
        <w:bottom w:val="none" w:sz="0" w:space="0" w:color="auto"/>
        <w:right w:val="none" w:sz="0" w:space="0" w:color="auto"/>
      </w:divBdr>
    </w:div>
    <w:div w:id="1765684796">
      <w:bodyDiv w:val="1"/>
      <w:marLeft w:val="0"/>
      <w:marRight w:val="0"/>
      <w:marTop w:val="0"/>
      <w:marBottom w:val="0"/>
      <w:divBdr>
        <w:top w:val="none" w:sz="0" w:space="0" w:color="auto"/>
        <w:left w:val="none" w:sz="0" w:space="0" w:color="auto"/>
        <w:bottom w:val="none" w:sz="0" w:space="0" w:color="auto"/>
        <w:right w:val="none" w:sz="0" w:space="0" w:color="auto"/>
      </w:divBdr>
    </w:div>
    <w:div w:id="1838573087">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7602866F304F3EB93F59818EA2B4E0"/>
        <w:category>
          <w:name w:val="General"/>
          <w:gallery w:val="placeholder"/>
        </w:category>
        <w:types>
          <w:type w:val="bbPlcHdr"/>
        </w:types>
        <w:behaviors>
          <w:behavior w:val="content"/>
        </w:behaviors>
        <w:guid w:val="{646F54E5-A7A7-48B8-822D-A9BF6295DAB8}"/>
      </w:docPartPr>
      <w:docPartBody>
        <w:p w:rsidR="00A71B8F" w:rsidRDefault="0060034E" w:rsidP="0060034E">
          <w:pPr>
            <w:pStyle w:val="697602866F304F3EB93F59818EA2B4E05"/>
          </w:pPr>
          <w:r w:rsidRPr="004B3FC2">
            <w:rPr>
              <w:rFonts w:ascii="Times New Roman" w:hAnsi="Times New Roman"/>
              <w:color w:val="000000" w:themeColor="text1" w:themeShade="80"/>
              <w:sz w:val="24"/>
              <w:szCs w:val="24"/>
              <w:lang w:bidi="es-ES"/>
            </w:rPr>
            <w:t>Fecha</w:t>
          </w:r>
        </w:p>
      </w:docPartBody>
    </w:docPart>
    <w:docPart>
      <w:docPartPr>
        <w:name w:val="247EB90CD2764F2BBF58813BBDE2F8B9"/>
        <w:category>
          <w:name w:val="General"/>
          <w:gallery w:val="placeholder"/>
        </w:category>
        <w:types>
          <w:type w:val="bbPlcHdr"/>
        </w:types>
        <w:behaviors>
          <w:behavior w:val="content"/>
        </w:behaviors>
        <w:guid w:val="{6626ED59-E2EA-4B02-A9CF-338822B52BE6}"/>
      </w:docPartPr>
      <w:docPartBody>
        <w:p w:rsidR="00A71B8F" w:rsidRDefault="0073765F">
          <w:pPr>
            <w:pStyle w:val="247EB90CD2764F2BBF58813BBDE2F8B9"/>
          </w:pPr>
          <w:r w:rsidRPr="00455BBF">
            <w:rPr>
              <w:lang w:bidi="es-ES"/>
            </w:rPr>
            <w:t>Plan de elaboración de perfiles de la audiencia objetivo</w:t>
          </w:r>
        </w:p>
      </w:docPartBody>
    </w:docPart>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60034E" w:rsidP="0060034E">
          <w:pPr>
            <w:pStyle w:val="3F099B9D4D4F49B6AC12B904DA8C0EB65"/>
          </w:pPr>
          <w:r w:rsidRPr="004B3FC2">
            <w:rPr>
              <w:color w:val="FFFFFF" w:themeColor="background1"/>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
      <w:docPartPr>
        <w:name w:val="22B3B8B8B5584A828E41E2390D4FB0B2"/>
        <w:category>
          <w:name w:val="General"/>
          <w:gallery w:val="placeholder"/>
        </w:category>
        <w:types>
          <w:type w:val="bbPlcHdr"/>
        </w:types>
        <w:behaviors>
          <w:behavior w:val="content"/>
        </w:behaviors>
        <w:guid w:val="{A7631A23-3D23-416F-A16A-E1B347E26173}"/>
      </w:docPartPr>
      <w:docPartBody>
        <w:p w:rsidR="004E1A9F" w:rsidRDefault="0060034E" w:rsidP="0060034E">
          <w:pPr>
            <w:pStyle w:val="22B3B8B8B5584A828E41E2390D4FB0B21"/>
          </w:pPr>
          <w:r>
            <w:rPr>
              <w:b/>
              <w:bCs/>
            </w:rPr>
            <w:t>(Ingrese acá el nombre del proyecto)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5F"/>
    <w:rsid w:val="00112146"/>
    <w:rsid w:val="00161D9F"/>
    <w:rsid w:val="00202DB1"/>
    <w:rsid w:val="00257CB5"/>
    <w:rsid w:val="00280335"/>
    <w:rsid w:val="00292F2C"/>
    <w:rsid w:val="00365FAA"/>
    <w:rsid w:val="00401D49"/>
    <w:rsid w:val="004767C8"/>
    <w:rsid w:val="004D4901"/>
    <w:rsid w:val="004E1A9F"/>
    <w:rsid w:val="005C4976"/>
    <w:rsid w:val="005D1476"/>
    <w:rsid w:val="0060034E"/>
    <w:rsid w:val="006150E0"/>
    <w:rsid w:val="006C29E7"/>
    <w:rsid w:val="007020C9"/>
    <w:rsid w:val="0073765F"/>
    <w:rsid w:val="00740FE1"/>
    <w:rsid w:val="00772651"/>
    <w:rsid w:val="008779DD"/>
    <w:rsid w:val="008B3B36"/>
    <w:rsid w:val="009166E8"/>
    <w:rsid w:val="00A109C3"/>
    <w:rsid w:val="00A71B8F"/>
    <w:rsid w:val="00C27D57"/>
    <w:rsid w:val="00C71EBD"/>
    <w:rsid w:val="00C77189"/>
    <w:rsid w:val="00D466E8"/>
    <w:rsid w:val="00DA40D1"/>
    <w:rsid w:val="00DD6FE4"/>
    <w:rsid w:val="00E25CFB"/>
    <w:rsid w:val="00E30DBE"/>
    <w:rsid w:val="00EB1A18"/>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 w:type="character" w:styleId="Textodelmarcadordeposicin">
    <w:name w:val="Placeholder Text"/>
    <w:basedOn w:val="Fuentedeprrafopredeter"/>
    <w:uiPriority w:val="99"/>
    <w:semiHidden/>
    <w:rsid w:val="0060034E"/>
    <w:rPr>
      <w:color w:val="808080"/>
    </w:rPr>
  </w:style>
  <w:style w:type="paragraph" w:customStyle="1" w:styleId="C57A493456984E9B98B11E4F9D3C6B291">
    <w:name w:val="C57A493456984E9B98B11E4F9D3C6B291"/>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1">
    <w:name w:val="697602866F304F3EB93F59818EA2B4E01"/>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4C41819CA7EE4AEB964D33755A24B96B">
    <w:name w:val="4C41819CA7EE4AEB964D33755A24B96B"/>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1">
    <w:name w:val="3F099B9D4D4F49B6AC12B904DA8C0EB61"/>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2">
    <w:name w:val="C57A493456984E9B98B11E4F9D3C6B292"/>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2">
    <w:name w:val="697602866F304F3EB93F59818EA2B4E02"/>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22B3B8B8B5584A828E41E2390D4FB0B2">
    <w:name w:val="22B3B8B8B5584A828E41E2390D4FB0B2"/>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2">
    <w:name w:val="3F099B9D4D4F49B6AC12B904DA8C0EB62"/>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3">
    <w:name w:val="C57A493456984E9B98B11E4F9D3C6B293"/>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3">
    <w:name w:val="697602866F304F3EB93F59818EA2B4E03"/>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22B3B8B8B5584A828E41E2390D4FB0B21">
    <w:name w:val="22B3B8B8B5584A828E41E2390D4FB0B21"/>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3">
    <w:name w:val="3F099B9D4D4F49B6AC12B904DA8C0EB63"/>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4">
    <w:name w:val="C57A493456984E9B98B11E4F9D3C6B294"/>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4">
    <w:name w:val="697602866F304F3EB93F59818EA2B4E04"/>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3F099B9D4D4F49B6AC12B904DA8C0EB64">
    <w:name w:val="3F099B9D4D4F49B6AC12B904DA8C0EB64"/>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5">
    <w:name w:val="C57A493456984E9B98B11E4F9D3C6B295"/>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5">
    <w:name w:val="697602866F304F3EB93F59818EA2B4E05"/>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3F099B9D4D4F49B6AC12B904DA8C0EB65">
    <w:name w:val="3F099B9D4D4F49B6AC12B904DA8C0EB65"/>
    <w:rsid w:val="0060034E"/>
    <w:pPr>
      <w:spacing w:before="120" w:after="120" w:line="276" w:lineRule="auto"/>
      <w:jc w:val="both"/>
    </w:pPr>
    <w:rPr>
      <w:rFonts w:ascii="Times New Roman" w:hAnsi="Times New Roman"/>
      <w:color w:val="000000" w:themeColor="text1"/>
      <w:kern w:val="22"/>
      <w:lang w:val="es-ES"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CERCARBONO">
      <a:dk1>
        <a:srgbClr val="59626A"/>
      </a:dk1>
      <a:lt1>
        <a:sysClr val="window" lastClr="FFFFFF"/>
      </a:lt1>
      <a:dk2>
        <a:srgbClr val="59626A"/>
      </a:dk2>
      <a:lt2>
        <a:srgbClr val="A7CA60"/>
      </a:lt2>
      <a:accent1>
        <a:srgbClr val="59626A"/>
      </a:accent1>
      <a:accent2>
        <a:srgbClr val="A7CA60"/>
      </a:accent2>
      <a:accent3>
        <a:srgbClr val="FFFFFF"/>
      </a:accent3>
      <a:accent4>
        <a:srgbClr val="59626A"/>
      </a:accent4>
      <a:accent5>
        <a:srgbClr val="A7CA60"/>
      </a:accent5>
      <a:accent6>
        <a:srgbClr val="968C8C"/>
      </a:accent6>
      <a:hlink>
        <a:srgbClr val="A7CA60"/>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3B7C0E-BD25-475F-981E-BC4D6A20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19</TotalTime>
  <Pages>14</Pages>
  <Words>3677</Words>
  <Characters>20226</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validación y/o verificación</vt:lpstr>
      <vt:lpstr>Informe de validación y/o verificación</vt:lpstr>
    </vt:vector>
  </TitlesOfParts>
  <Company>DOCUMENTO ELABORADO POR:</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validación y/o verificación</dc:title>
  <dc:subject>NOMBRE DEL PROYECTO</dc:subject>
  <dc:creator>Natalia</dc:creator>
  <cp:keywords/>
  <dc:description/>
  <cp:lastModifiedBy>santi</cp:lastModifiedBy>
  <cp:revision>4</cp:revision>
  <cp:lastPrinted>2019-10-14T12:43:00Z</cp:lastPrinted>
  <dcterms:created xsi:type="dcterms:W3CDTF">2020-03-25T21:18:00Z</dcterms:created>
  <dcterms:modified xsi:type="dcterms:W3CDTF">2020-03-25T21:28:00Z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