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DBA3" w14:textId="207C6BAE" w:rsidR="00906393" w:rsidRPr="00347F0F" w:rsidRDefault="00151A0B" w:rsidP="00607038">
      <w:pPr>
        <w:pStyle w:val="Subttulo"/>
        <w:ind w:left="720" w:hanging="720"/>
        <w:rPr>
          <w:rFonts w:ascii="Montserrat" w:hAnsi="Montserrat" w:cs="Times New Roman"/>
          <w:color w:val="2C3135" w:themeColor="text1" w:themeShade="80"/>
          <w:sz w:val="24"/>
          <w:szCs w:val="24"/>
          <w:lang w:val="en-US"/>
        </w:rPr>
      </w:pPr>
      <w:r w:rsidRPr="00347F0F">
        <w:rPr>
          <w:rFonts w:ascii="Montserrat" w:hAnsi="Montserrat" w:cs="Times New Roman"/>
          <w:noProof/>
          <w:color w:val="2C3135" w:themeColor="text1" w:themeShade="80"/>
          <w:sz w:val="24"/>
          <w:szCs w:val="24"/>
          <w:lang w:val="en-US" w:eastAsia="es-CO"/>
        </w:rPr>
        <w:drawing>
          <wp:anchor distT="0" distB="0" distL="114300" distR="114300" simplePos="0" relativeHeight="251656704" behindDoc="0" locked="0" layoutInCell="1" allowOverlap="1" wp14:anchorId="228E75F8" wp14:editId="082466C8">
            <wp:simplePos x="0" y="0"/>
            <wp:positionH relativeFrom="column">
              <wp:posOffset>-38100</wp:posOffset>
            </wp:positionH>
            <wp:positionV relativeFrom="paragraph">
              <wp:posOffset>28575</wp:posOffset>
            </wp:positionV>
            <wp:extent cx="3738115" cy="1238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ARBONO-LOGO-full.png"/>
                    <pic:cNvPicPr/>
                  </pic:nvPicPr>
                  <pic:blipFill>
                    <a:blip r:embed="rId9">
                      <a:extLst>
                        <a:ext uri="{28A0092B-C50C-407E-A947-70E740481C1C}">
                          <a14:useLocalDpi xmlns:a14="http://schemas.microsoft.com/office/drawing/2010/main" val="0"/>
                        </a:ext>
                      </a:extLst>
                    </a:blip>
                    <a:stretch>
                      <a:fillRect/>
                    </a:stretch>
                  </pic:blipFill>
                  <pic:spPr>
                    <a:xfrm>
                      <a:off x="0" y="0"/>
                      <a:ext cx="3741327" cy="1239314"/>
                    </a:xfrm>
                    <a:prstGeom prst="rect">
                      <a:avLst/>
                    </a:prstGeom>
                  </pic:spPr>
                </pic:pic>
              </a:graphicData>
            </a:graphic>
            <wp14:sizeRelH relativeFrom="page">
              <wp14:pctWidth>0</wp14:pctWidth>
            </wp14:sizeRelH>
            <wp14:sizeRelV relativeFrom="page">
              <wp14:pctHeight>0</wp14:pctHeight>
            </wp14:sizeRelV>
          </wp:anchor>
        </w:drawing>
      </w:r>
      <w:r w:rsidR="005F6ED2" w:rsidRPr="00347F0F">
        <w:rPr>
          <w:rFonts w:ascii="Montserrat" w:hAnsi="Montserrat" w:cs="Times New Roman"/>
          <w:color w:val="2C3135" w:themeColor="text1" w:themeShade="80"/>
          <w:lang w:val="en-US"/>
        </w:rPr>
        <w:t>Template</w:t>
      </w:r>
      <w:r w:rsidR="00607038" w:rsidRPr="00347F0F">
        <w:rPr>
          <w:rFonts w:ascii="Montserrat" w:hAnsi="Montserrat" w:cs="Times New Roman"/>
          <w:color w:val="2C3135" w:themeColor="text1" w:themeShade="80"/>
          <w:lang w:val="en-US"/>
        </w:rPr>
        <w:t xml:space="preserve"> </w:t>
      </w:r>
      <w:r w:rsidR="00607038" w:rsidRPr="00347F0F">
        <w:rPr>
          <w:rFonts w:ascii="Montserrat" w:hAnsi="Montserrat" w:cs="Times New Roman"/>
          <w:color w:val="2C3135" w:themeColor="text1" w:themeShade="80"/>
          <w:sz w:val="24"/>
          <w:szCs w:val="24"/>
          <w:lang w:val="en-US" w:bidi="es-ES"/>
        </w:rPr>
        <w:t>1.0</w:t>
      </w:r>
    </w:p>
    <w:p w14:paraId="51DACC16" w14:textId="07C6E248" w:rsidR="00906393" w:rsidRPr="00347F0F" w:rsidRDefault="00885D28" w:rsidP="00FB4B44">
      <w:pPr>
        <w:pStyle w:val="Subttulo"/>
        <w:rPr>
          <w:rFonts w:ascii="Montserrat" w:hAnsi="Montserrat" w:cs="Times New Roman"/>
          <w:color w:val="2C3135" w:themeColor="text1" w:themeShade="80"/>
          <w:sz w:val="24"/>
          <w:szCs w:val="24"/>
          <w:lang w:val="en-US"/>
        </w:rPr>
      </w:pPr>
      <w:sdt>
        <w:sdtPr>
          <w:rPr>
            <w:rFonts w:ascii="Montserrat" w:hAnsi="Montserrat" w:cs="Times New Roman"/>
            <w:color w:val="2C3135" w:themeColor="text1" w:themeShade="80"/>
            <w:sz w:val="24"/>
            <w:szCs w:val="24"/>
            <w:lang w:val="en-US"/>
          </w:rPr>
          <w:alias w:val="Escriba la fecha:"/>
          <w:tag w:val="Escriba la fecha:"/>
          <w:id w:val="-2072651219"/>
          <w:placeholder>
            <w:docPart w:val="697602866F304F3EB93F59818EA2B4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6ED2" w:rsidRPr="00347F0F">
            <w:rPr>
              <w:rFonts w:ascii="Montserrat" w:hAnsi="Montserrat" w:cs="Times New Roman"/>
              <w:color w:val="2C3135" w:themeColor="text1" w:themeShade="80"/>
              <w:sz w:val="24"/>
              <w:szCs w:val="24"/>
              <w:lang w:val="en-US"/>
            </w:rPr>
            <w:t>DATE</w:t>
          </w:r>
        </w:sdtContent>
      </w:sdt>
      <w:r w:rsidR="00E625C3" w:rsidRPr="00347F0F">
        <w:rPr>
          <w:rFonts w:ascii="Montserrat" w:hAnsi="Montserrat" w:cs="Times New Roman"/>
          <w:color w:val="2C3135" w:themeColor="text1" w:themeShade="80"/>
          <w:sz w:val="24"/>
          <w:szCs w:val="24"/>
          <w:lang w:val="en-US"/>
        </w:rPr>
        <w:t xml:space="preserve"> </w:t>
      </w:r>
      <w:r w:rsidR="007A555A" w:rsidRPr="00347F0F">
        <w:rPr>
          <w:rFonts w:ascii="Montserrat" w:hAnsi="Montserrat" w:cs="Times New Roman"/>
          <w:color w:val="2C3135" w:themeColor="text1" w:themeShade="80"/>
          <w:sz w:val="24"/>
          <w:szCs w:val="24"/>
          <w:lang w:val="en-US"/>
        </w:rPr>
        <w:t>30</w:t>
      </w:r>
      <w:r w:rsidR="00C20B0F" w:rsidRPr="00347F0F">
        <w:rPr>
          <w:rFonts w:ascii="Montserrat" w:hAnsi="Montserrat" w:cs="Times New Roman"/>
          <w:color w:val="2C3135" w:themeColor="text1" w:themeShade="80"/>
          <w:sz w:val="24"/>
          <w:szCs w:val="24"/>
          <w:lang w:val="en-US"/>
        </w:rPr>
        <w:t>/</w:t>
      </w:r>
      <w:r w:rsidR="009661B9" w:rsidRPr="00347F0F">
        <w:rPr>
          <w:rFonts w:ascii="Montserrat" w:hAnsi="Montserrat" w:cs="Times New Roman"/>
          <w:color w:val="2C3135" w:themeColor="text1" w:themeShade="80"/>
          <w:sz w:val="24"/>
          <w:szCs w:val="24"/>
          <w:lang w:val="en-US"/>
        </w:rPr>
        <w:t>10</w:t>
      </w:r>
      <w:r w:rsidR="00E625C3" w:rsidRPr="00347F0F">
        <w:rPr>
          <w:rFonts w:ascii="Montserrat" w:hAnsi="Montserrat" w:cs="Times New Roman"/>
          <w:color w:val="2C3135" w:themeColor="text1" w:themeShade="80"/>
          <w:sz w:val="24"/>
          <w:szCs w:val="24"/>
          <w:lang w:val="en-US"/>
        </w:rPr>
        <w:t>/2019</w:t>
      </w:r>
    </w:p>
    <w:p w14:paraId="51D459F5" w14:textId="77777777" w:rsidR="00151A0B" w:rsidRPr="004D29C5" w:rsidRDefault="00151A0B" w:rsidP="00FB4B44">
      <w:pPr>
        <w:pStyle w:val="Subttulo"/>
        <w:rPr>
          <w:rFonts w:ascii="Times New Roman" w:hAnsi="Times New Roman" w:cs="Times New Roman"/>
          <w:color w:val="2C3135" w:themeColor="text1" w:themeShade="80"/>
          <w:lang w:val="en-US"/>
        </w:rPr>
      </w:pPr>
    </w:p>
    <w:p w14:paraId="5A8BF068" w14:textId="77777777" w:rsidR="00FB4B44" w:rsidRPr="004D29C5" w:rsidRDefault="00FB4B44" w:rsidP="00FB4B44">
      <w:pPr>
        <w:pStyle w:val="Subttulo"/>
        <w:rPr>
          <w:rFonts w:ascii="Times New Roman" w:hAnsi="Times New Roman" w:cs="Times New Roman"/>
          <w:color w:val="FFFFFF" w:themeColor="background1"/>
          <w:lang w:val="en-US"/>
        </w:rPr>
      </w:pPr>
    </w:p>
    <w:p w14:paraId="274CCE0E" w14:textId="31AC5821" w:rsidR="00FB4B44" w:rsidRPr="004D29C5" w:rsidRDefault="00FD276E" w:rsidP="00FB4B44">
      <w:pPr>
        <w:pStyle w:val="Subttulo"/>
        <w:rPr>
          <w:rFonts w:ascii="Times New Roman" w:hAnsi="Times New Roman" w:cs="Times New Roman"/>
          <w:color w:val="FFFFFF" w:themeColor="background1"/>
          <w:lang w:val="en-US"/>
        </w:rPr>
      </w:pPr>
      <w:r w:rsidRPr="004D29C5">
        <w:rPr>
          <w:rFonts w:ascii="Times New Roman" w:hAnsi="Times New Roman" w:cs="Times New Roman"/>
          <w:noProof/>
          <w:lang w:val="en-US" w:eastAsia="es-CO"/>
          <w14:ligatures w14:val="none"/>
        </w:rPr>
        <mc:AlternateContent>
          <mc:Choice Requires="wps">
            <w:drawing>
              <wp:anchor distT="0" distB="0" distL="114300" distR="114300" simplePos="0" relativeHeight="251657215" behindDoc="1" locked="0" layoutInCell="1" allowOverlap="1" wp14:anchorId="7F766B1C" wp14:editId="7DA860CF">
                <wp:simplePos x="0" y="0"/>
                <wp:positionH relativeFrom="column">
                  <wp:posOffset>-903605</wp:posOffset>
                </wp:positionH>
                <wp:positionV relativeFrom="paragraph">
                  <wp:posOffset>366878</wp:posOffset>
                </wp:positionV>
                <wp:extent cx="7543800" cy="1371600"/>
                <wp:effectExtent l="0" t="0" r="0" b="0"/>
                <wp:wrapNone/>
                <wp:docPr id="4" name="Rectángulo 4"/>
                <wp:cNvGraphicFramePr/>
                <a:graphic xmlns:a="http://schemas.openxmlformats.org/drawingml/2006/main">
                  <a:graphicData uri="http://schemas.microsoft.com/office/word/2010/wordprocessingShape">
                    <wps:wsp>
                      <wps:cNvSpPr/>
                      <wps:spPr>
                        <a:xfrm>
                          <a:off x="0" y="0"/>
                          <a:ext cx="7543800" cy="1371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58F02" w14:textId="77777777" w:rsidR="000767A4" w:rsidRPr="004B3FC2" w:rsidRDefault="000767A4" w:rsidP="00F74ED5">
                            <w:pPr>
                              <w:rPr>
                                <w:lang w:val="en-US"/>
                              </w:rPr>
                            </w:pPr>
                          </w:p>
                          <w:p w14:paraId="107C25DB" w14:textId="77777777" w:rsidR="000767A4" w:rsidRPr="004B3FC2" w:rsidRDefault="000767A4" w:rsidP="00FB4B4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66B1C" id="Rectángulo 4" o:spid="_x0000_s1026" style="position:absolute;left:0;text-align:left;margin-left:-71.15pt;margin-top:28.9pt;width:594pt;height:10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" fillcolor="#00b050" stroked="f" strokeweight="1pt">
                <v:textbox>
                  <w:txbxContent>
                    <w:p w14:paraId="3DF58F02" w14:textId="77777777" w:rsidR="000767A4" w:rsidRPr="004B3FC2" w:rsidRDefault="000767A4" w:rsidP="00F74ED5">
                      <w:pPr>
                        <w:rPr>
                          <w:lang w:val="en-US"/>
                        </w:rPr>
                      </w:pPr>
                    </w:p>
                    <w:p w14:paraId="107C25DB" w14:textId="77777777" w:rsidR="000767A4" w:rsidRPr="004B3FC2" w:rsidRDefault="000767A4" w:rsidP="00FB4B44">
                      <w:pPr>
                        <w:jc w:val="center"/>
                        <w:rPr>
                          <w:lang w:val="en-US"/>
                        </w:rPr>
                      </w:pPr>
                    </w:p>
                  </w:txbxContent>
                </v:textbox>
              </v:rect>
            </w:pict>
          </mc:Fallback>
        </mc:AlternateContent>
      </w:r>
    </w:p>
    <w:p w14:paraId="01E1D01F" w14:textId="0652CDC3" w:rsidR="00FB4B44" w:rsidRPr="004D29C5" w:rsidRDefault="00FB4B44" w:rsidP="00FD276E">
      <w:pPr>
        <w:pStyle w:val="Subttulo"/>
        <w:rPr>
          <w:rFonts w:ascii="Times New Roman" w:hAnsi="Times New Roman" w:cs="Times New Roman"/>
          <w:color w:val="FFFFFF" w:themeColor="background1"/>
          <w:lang w:val="en-US"/>
        </w:rPr>
      </w:pPr>
    </w:p>
    <w:sdt>
      <w:sdtPr>
        <w:rPr>
          <w:rFonts w:ascii="Montserrat" w:hAnsi="Montserrat" w:cs="Times New Roman"/>
          <w:sz w:val="48"/>
          <w:szCs w:val="48"/>
          <w:lang w:val="en-US"/>
        </w:rPr>
        <w:alias w:val="Escriba el título:"/>
        <w:tag w:val="Escriba el título:"/>
        <w:id w:val="1212537942"/>
        <w:placeholder>
          <w:docPart w:val="247EB90CD2764F2BBF58813BBDE2F8B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EF9EE48" w14:textId="7CB10A3D" w:rsidR="00906393" w:rsidRPr="00347F0F" w:rsidRDefault="00780038" w:rsidP="004B3FC2">
          <w:pPr>
            <w:pStyle w:val="Ttulo"/>
            <w:rPr>
              <w:rFonts w:ascii="Montserrat" w:hAnsi="Montserrat" w:cs="Times New Roman"/>
              <w:sz w:val="48"/>
              <w:szCs w:val="48"/>
              <w:lang w:val="en-US"/>
            </w:rPr>
          </w:pPr>
          <w:r w:rsidRPr="00347F0F">
            <w:rPr>
              <w:rFonts w:ascii="Montserrat" w:hAnsi="Montserrat" w:cs="Times New Roman"/>
              <w:sz w:val="48"/>
              <w:szCs w:val="48"/>
              <w:lang w:val="en-US"/>
            </w:rPr>
            <w:t>VALIDATION AND/OR VERIFICATION REPORT</w:t>
          </w:r>
        </w:p>
      </w:sdtContent>
    </w:sdt>
    <w:p w14:paraId="066B904F" w14:textId="5855B584" w:rsidR="00B20E5A" w:rsidRPr="004D29C5" w:rsidRDefault="00775EE0" w:rsidP="00B20E5A">
      <w:pPr>
        <w:pStyle w:val="Subttulo"/>
        <w:jc w:val="center"/>
        <w:rPr>
          <w:rFonts w:ascii="Times New Roman" w:eastAsiaTheme="minorHAnsi" w:hAnsi="Times New Roman" w:cs="Times New Roman"/>
          <w:b/>
          <w:bCs/>
          <w:i/>
          <w:caps w:val="0"/>
          <w:color w:val="FF0000"/>
          <w:kern w:val="0"/>
          <w:sz w:val="38"/>
          <w:szCs w:val="38"/>
          <w:lang w:val="en-US" w:eastAsia="en-US"/>
          <w14:ligatures w14:val="none"/>
        </w:rPr>
      </w:pPr>
      <w:r w:rsidRPr="004D29C5">
        <w:rPr>
          <w:rFonts w:ascii="Times New Roman" w:hAnsi="Times New Roman" w:cs="Times New Roman"/>
          <w:noProof/>
          <w:color w:val="FFFFFF" w:themeColor="background1"/>
          <w:lang w:val="en-US" w:eastAsia="es-CO"/>
          <w14:ligatures w14:val="none"/>
        </w:rPr>
        <mc:AlternateContent>
          <mc:Choice Requires="wps">
            <w:drawing>
              <wp:anchor distT="0" distB="0" distL="114300" distR="114300" simplePos="0" relativeHeight="251659264" behindDoc="0" locked="0" layoutInCell="1" allowOverlap="1" wp14:anchorId="55C4CA58" wp14:editId="3FE9A5E6">
                <wp:simplePos x="0" y="0"/>
                <wp:positionH relativeFrom="column">
                  <wp:posOffset>122216</wp:posOffset>
                </wp:positionH>
                <wp:positionV relativeFrom="paragraph">
                  <wp:posOffset>270540</wp:posOffset>
                </wp:positionV>
                <wp:extent cx="6194322" cy="73742"/>
                <wp:effectExtent l="0" t="0" r="0" b="2540"/>
                <wp:wrapNone/>
                <wp:docPr id="6" name="Rectángulo 6"/>
                <wp:cNvGraphicFramePr/>
                <a:graphic xmlns:a="http://schemas.openxmlformats.org/drawingml/2006/main">
                  <a:graphicData uri="http://schemas.microsoft.com/office/word/2010/wordprocessingShape">
                    <wps:wsp>
                      <wps:cNvSpPr/>
                      <wps:spPr>
                        <a:xfrm>
                          <a:off x="0" y="0"/>
                          <a:ext cx="6194322" cy="7374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32077" id="Rectángulo 6" o:spid="_x0000_s1026" style="position:absolute;margin-left:9.6pt;margin-top:21.3pt;width:487.7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" fillcolor="#00b050" stroked="f" strokeweight="1pt"/>
            </w:pict>
          </mc:Fallback>
        </mc:AlternateContent>
      </w:r>
    </w:p>
    <w:p w14:paraId="3FA3DB10" w14:textId="1A26B129" w:rsidR="00B20E5A" w:rsidRPr="004D29C5" w:rsidRDefault="00B20E5A" w:rsidP="00B20E5A">
      <w:pPr>
        <w:pStyle w:val="Subttulo"/>
        <w:jc w:val="center"/>
        <w:rPr>
          <w:rFonts w:ascii="Times New Roman" w:hAnsi="Times New Roman" w:cs="Times New Roman"/>
          <w:color w:val="FF0000"/>
          <w:sz w:val="36"/>
          <w:szCs w:val="36"/>
          <w:lang w:val="en-US"/>
        </w:rPr>
      </w:pPr>
    </w:p>
    <w:tbl>
      <w:tblPr>
        <w:tblStyle w:val="Tablaconcuadrcula5oscura-nfasis41"/>
        <w:tblW w:w="9781" w:type="dxa"/>
        <w:tblInd w:w="-5" w:type="dxa"/>
        <w:tblLook w:val="04A0" w:firstRow="1" w:lastRow="0" w:firstColumn="1" w:lastColumn="0" w:noHBand="0" w:noVBand="1"/>
      </w:tblPr>
      <w:tblGrid>
        <w:gridCol w:w="3544"/>
        <w:gridCol w:w="6237"/>
      </w:tblGrid>
      <w:tr w:rsidR="005F6ED2" w:rsidRPr="004D29C5" w14:paraId="7C67247C" w14:textId="77777777" w:rsidTr="00347F0F">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544" w:type="dxa"/>
            <w:shd w:val="clear" w:color="auto" w:fill="00B050"/>
          </w:tcPr>
          <w:p w14:paraId="7E0E99BC" w14:textId="186D7F47" w:rsidR="005F6ED2" w:rsidRPr="00347F0F" w:rsidRDefault="005F6ED2"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 xml:space="preserve">Title of the </w:t>
            </w:r>
            <w:r w:rsidR="004D29C5" w:rsidRPr="00347F0F">
              <w:rPr>
                <w:rFonts w:ascii="Montserrat" w:hAnsi="Montserrat"/>
                <w:i/>
                <w:color w:val="FFFFFF" w:themeColor="background1"/>
                <w:sz w:val="28"/>
                <w:szCs w:val="28"/>
                <w:lang w:val="en-US"/>
              </w:rPr>
              <w:t>GHG-PRR</w:t>
            </w:r>
            <w:r w:rsidRPr="00347F0F">
              <w:rPr>
                <w:rFonts w:ascii="Montserrat" w:hAnsi="Montserrat"/>
                <w:i/>
                <w:color w:val="FFFFFF" w:themeColor="background1"/>
                <w:sz w:val="28"/>
                <w:szCs w:val="28"/>
                <w:lang w:val="en-US"/>
              </w:rPr>
              <w:t>:</w:t>
            </w:r>
          </w:p>
        </w:tc>
        <w:tc>
          <w:tcPr>
            <w:tcW w:w="6237" w:type="dxa"/>
            <w:tcBorders>
              <w:bottom w:val="single" w:sz="4" w:space="0" w:color="FFFFFF" w:themeColor="background1"/>
            </w:tcBorders>
            <w:shd w:val="pct10" w:color="auto" w:fill="auto"/>
            <w:vAlign w:val="center"/>
          </w:tcPr>
          <w:p w14:paraId="112CBD4E" w14:textId="234A2B12" w:rsidR="005F6ED2" w:rsidRPr="00347F0F" w:rsidRDefault="00885D28" w:rsidP="00912DF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bCs w:val="0"/>
                <w:lang w:val="en-US"/>
              </w:rPr>
            </w:pPr>
            <w:sdt>
              <w:sdtPr>
                <w:rPr>
                  <w:rFonts w:ascii="Montserrat" w:hAnsi="Montserrat" w:cs="Times New Roman"/>
                  <w:lang w:val="en-US"/>
                </w:rPr>
                <w:alias w:val="Nombre del proyecto"/>
                <w:tag w:val="Nombre del proyecto"/>
                <w:id w:val="2080329350"/>
                <w:lock w:val="sdtLocked"/>
                <w:placeholder>
                  <w:docPart w:val="74571E4793A349148088524A48C9443D"/>
                </w:placeholder>
              </w:sdtPr>
              <w:sdtEndPr/>
              <w:sdtContent>
                <w:r w:rsidR="0024340D" w:rsidRPr="00347F0F">
                  <w:rPr>
                    <w:rFonts w:ascii="Montserrat" w:hAnsi="Montserrat" w:cs="Times New Roman"/>
                    <w:b w:val="0"/>
                    <w:lang w:val="en-US"/>
                  </w:rPr>
                  <w:t>(Enter the name of the project here)</w:t>
                </w:r>
              </w:sdtContent>
            </w:sdt>
          </w:p>
        </w:tc>
      </w:tr>
      <w:tr w:rsidR="0024340D" w:rsidRPr="004D29C5" w14:paraId="27DBBB7B" w14:textId="77777777" w:rsidTr="00347F0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544" w:type="dxa"/>
            <w:shd w:val="clear" w:color="auto" w:fill="00B050"/>
          </w:tcPr>
          <w:p w14:paraId="1BEFB05F" w14:textId="4FCE2941"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Title of the report:</w:t>
            </w:r>
          </w:p>
        </w:tc>
        <w:tc>
          <w:tcPr>
            <w:tcW w:w="6237" w:type="dxa"/>
            <w:shd w:val="pct12" w:color="auto" w:fill="FFFFFF" w:themeFill="background1"/>
          </w:tcPr>
          <w:p w14:paraId="554DE1C9" w14:textId="0A0394CB" w:rsidR="0024340D" w:rsidRPr="00347F0F" w:rsidRDefault="0024340D"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lang w:val="en-US"/>
              </w:rPr>
            </w:pPr>
            <w:r w:rsidRPr="00347F0F">
              <w:rPr>
                <w:rFonts w:ascii="Montserrat" w:hAnsi="Montserrat"/>
                <w:lang w:val="en-US"/>
              </w:rPr>
              <w:t>(Name of the report)</w:t>
            </w:r>
          </w:p>
        </w:tc>
      </w:tr>
      <w:tr w:rsidR="0024340D" w:rsidRPr="004D29C5" w14:paraId="34BAAEE2" w14:textId="77777777" w:rsidTr="000767A4">
        <w:trPr>
          <w:trHeight w:val="608"/>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4CFEC33B" w14:textId="2E4BC558"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 xml:space="preserve"> ID of the </w:t>
            </w:r>
            <w:r w:rsidR="004D29C5" w:rsidRPr="00347F0F">
              <w:rPr>
                <w:rFonts w:ascii="Montserrat" w:hAnsi="Montserrat"/>
                <w:i/>
                <w:color w:val="FFFFFF" w:themeColor="background1"/>
                <w:sz w:val="28"/>
                <w:szCs w:val="28"/>
                <w:lang w:val="en-US"/>
              </w:rPr>
              <w:t>GHG-PRR</w:t>
            </w:r>
            <w:r w:rsidRPr="00347F0F">
              <w:rPr>
                <w:rFonts w:ascii="Montserrat" w:hAnsi="Montserrat"/>
                <w:i/>
                <w:color w:val="FFFFFF" w:themeColor="background1"/>
                <w:sz w:val="28"/>
                <w:szCs w:val="28"/>
                <w:lang w:val="en-US"/>
              </w:rPr>
              <w:t>:</w:t>
            </w:r>
          </w:p>
        </w:tc>
        <w:tc>
          <w:tcPr>
            <w:tcW w:w="6237" w:type="dxa"/>
            <w:shd w:val="clear" w:color="auto" w:fill="DCDFE2" w:themeFill="text1" w:themeFillTint="33"/>
          </w:tcPr>
          <w:p w14:paraId="64949F93" w14:textId="4D307618" w:rsidR="0024340D" w:rsidRPr="00347F0F" w:rsidRDefault="0024340D"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lang w:val="en-US"/>
              </w:rPr>
            </w:pPr>
            <w:r w:rsidRPr="00347F0F">
              <w:rPr>
                <w:rFonts w:ascii="Montserrat" w:hAnsi="Montserrat"/>
                <w:lang w:val="en-US"/>
              </w:rPr>
              <w:t xml:space="preserve">(Corresponds to the identification number in the </w:t>
            </w:r>
            <w:proofErr w:type="spellStart"/>
            <w:r w:rsidRPr="00347F0F">
              <w:rPr>
                <w:rFonts w:ascii="Montserrat" w:hAnsi="Montserrat"/>
                <w:lang w:val="en-US"/>
              </w:rPr>
              <w:t>EcoRegistry</w:t>
            </w:r>
            <w:proofErr w:type="spellEnd"/>
            <w:r w:rsidRPr="00347F0F">
              <w:rPr>
                <w:rFonts w:ascii="Montserrat" w:hAnsi="Montserrat"/>
                <w:lang w:val="en-US"/>
              </w:rPr>
              <w:t xml:space="preserve"> database, if already registered)</w:t>
            </w:r>
          </w:p>
        </w:tc>
      </w:tr>
      <w:tr w:rsidR="0024340D" w:rsidRPr="004D29C5" w14:paraId="54ABF93A" w14:textId="77777777" w:rsidTr="000767A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129EF34D" w14:textId="7C37A8B4"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Report ID:</w:t>
            </w:r>
          </w:p>
        </w:tc>
        <w:tc>
          <w:tcPr>
            <w:tcW w:w="6237" w:type="dxa"/>
            <w:shd w:val="clear" w:color="auto" w:fill="DCDFE2" w:themeFill="text1" w:themeFillTint="33"/>
          </w:tcPr>
          <w:p w14:paraId="76E89BC0" w14:textId="4E999F74" w:rsidR="0024340D" w:rsidRPr="00347F0F" w:rsidRDefault="0024340D"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lang w:val="en-US"/>
              </w:rPr>
            </w:pPr>
            <w:r w:rsidRPr="00347F0F">
              <w:rPr>
                <w:rFonts w:ascii="Montserrat" w:hAnsi="Montserrat"/>
                <w:lang w:val="en-US"/>
              </w:rPr>
              <w:t>(Corresponds to the identification number assigned by the OVV, if applicable)</w:t>
            </w:r>
          </w:p>
        </w:tc>
      </w:tr>
      <w:tr w:rsidR="0024340D" w:rsidRPr="004D29C5" w14:paraId="12A36ED2" w14:textId="77777777" w:rsidTr="000767A4">
        <w:trPr>
          <w:trHeight w:val="545"/>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64B7688C" w14:textId="5B129BBA"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Verification period:</w:t>
            </w:r>
          </w:p>
        </w:tc>
        <w:tc>
          <w:tcPr>
            <w:tcW w:w="6237" w:type="dxa"/>
            <w:shd w:val="clear" w:color="auto" w:fill="DCDFE2" w:themeFill="text1" w:themeFillTint="33"/>
          </w:tcPr>
          <w:p w14:paraId="6B32B054" w14:textId="3729AFBD" w:rsidR="0024340D" w:rsidRPr="00347F0F" w:rsidRDefault="0024340D"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lang w:val="en-US"/>
              </w:rPr>
            </w:pPr>
            <w:r w:rsidRPr="00347F0F">
              <w:rPr>
                <w:rFonts w:ascii="Montserrat" w:hAnsi="Montserrat"/>
                <w:lang w:val="en-US"/>
              </w:rPr>
              <w:t>(</w:t>
            </w:r>
            <w:proofErr w:type="spellStart"/>
            <w:r w:rsidRPr="00347F0F">
              <w:rPr>
                <w:rFonts w:ascii="Montserrat" w:hAnsi="Montserrat"/>
                <w:lang w:val="en-US"/>
              </w:rPr>
              <w:t>Day.month.year.to.day.month.year</w:t>
            </w:r>
            <w:proofErr w:type="spellEnd"/>
            <w:r w:rsidRPr="00347F0F">
              <w:rPr>
                <w:rFonts w:ascii="Montserrat" w:hAnsi="Montserrat"/>
                <w:lang w:val="en-US"/>
              </w:rPr>
              <w:t>)</w:t>
            </w:r>
          </w:p>
        </w:tc>
      </w:tr>
      <w:tr w:rsidR="0024340D" w:rsidRPr="004D29C5" w14:paraId="733E1148" w14:textId="77777777" w:rsidTr="000767A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75C62EF4" w14:textId="6A81D21F"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Client:</w:t>
            </w:r>
          </w:p>
        </w:tc>
        <w:tc>
          <w:tcPr>
            <w:tcW w:w="6237" w:type="dxa"/>
            <w:shd w:val="clear" w:color="auto" w:fill="DCDFE2" w:themeFill="text1" w:themeFillTint="33"/>
          </w:tcPr>
          <w:p w14:paraId="4F044E56" w14:textId="14BAD653" w:rsidR="0024340D" w:rsidRPr="00347F0F" w:rsidRDefault="0024340D"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lang w:val="en-US"/>
              </w:rPr>
            </w:pPr>
            <w:r w:rsidRPr="00347F0F">
              <w:rPr>
                <w:rFonts w:ascii="Montserrat" w:hAnsi="Montserrat"/>
                <w:lang w:val="en-US"/>
              </w:rPr>
              <w:t xml:space="preserve">(Person or company to whom the report is addressed, usually the </w:t>
            </w:r>
            <w:r w:rsidR="004D29C5" w:rsidRPr="00347F0F">
              <w:rPr>
                <w:rFonts w:ascii="Montserrat" w:hAnsi="Montserrat"/>
                <w:lang w:val="en-US"/>
              </w:rPr>
              <w:t>GHG-PRR</w:t>
            </w:r>
            <w:r w:rsidRPr="00347F0F">
              <w:rPr>
                <w:rFonts w:ascii="Montserrat" w:hAnsi="Montserrat"/>
                <w:lang w:val="en-US"/>
              </w:rPr>
              <w:t xml:space="preserve"> holder)</w:t>
            </w:r>
          </w:p>
        </w:tc>
      </w:tr>
      <w:tr w:rsidR="0024340D" w:rsidRPr="004D29C5" w14:paraId="375B0CA6" w14:textId="77777777" w:rsidTr="000767A4">
        <w:trPr>
          <w:trHeight w:val="526"/>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1FF893A0" w14:textId="3131E59E"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Date of preparation:</w:t>
            </w:r>
          </w:p>
        </w:tc>
        <w:tc>
          <w:tcPr>
            <w:tcW w:w="6237" w:type="dxa"/>
            <w:shd w:val="clear" w:color="auto" w:fill="DCDFE2" w:themeFill="text1" w:themeFillTint="33"/>
          </w:tcPr>
          <w:p w14:paraId="1E442563" w14:textId="7321A9B9" w:rsidR="0024340D" w:rsidRPr="00347F0F" w:rsidRDefault="0024340D"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lang w:val="en-US"/>
              </w:rPr>
            </w:pPr>
            <w:r w:rsidRPr="00347F0F">
              <w:rPr>
                <w:rFonts w:ascii="Montserrat" w:hAnsi="Montserrat"/>
                <w:lang w:val="en-US"/>
              </w:rPr>
              <w:t>(</w:t>
            </w:r>
            <w:proofErr w:type="spellStart"/>
            <w:r w:rsidRPr="00347F0F">
              <w:rPr>
                <w:rFonts w:ascii="Montserrat" w:hAnsi="Montserrat"/>
                <w:lang w:val="en-US"/>
              </w:rPr>
              <w:t>Day.month.year.in.which.this.report.was.issued</w:t>
            </w:r>
            <w:proofErr w:type="spellEnd"/>
            <w:r w:rsidRPr="00347F0F">
              <w:rPr>
                <w:rFonts w:ascii="Montserrat" w:hAnsi="Montserrat"/>
                <w:lang w:val="en-US"/>
              </w:rPr>
              <w:t>)</w:t>
            </w:r>
          </w:p>
        </w:tc>
      </w:tr>
      <w:tr w:rsidR="0024340D" w:rsidRPr="004D29C5" w14:paraId="6F3B281A" w14:textId="77777777" w:rsidTr="000767A4">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33B420E5" w14:textId="3097FC64"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Document elaborated by:</w:t>
            </w:r>
          </w:p>
        </w:tc>
        <w:tc>
          <w:tcPr>
            <w:tcW w:w="6237" w:type="dxa"/>
            <w:shd w:val="clear" w:color="auto" w:fill="DCDFE2" w:themeFill="text1" w:themeFillTint="33"/>
          </w:tcPr>
          <w:p w14:paraId="205EC869" w14:textId="5B2BACE8" w:rsidR="0024340D" w:rsidRPr="00347F0F" w:rsidRDefault="0024340D"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lang w:val="en-US"/>
              </w:rPr>
            </w:pPr>
            <w:r w:rsidRPr="00347F0F">
              <w:rPr>
                <w:rFonts w:ascii="Montserrat" w:hAnsi="Montserrat"/>
                <w:lang w:val="en-US"/>
              </w:rPr>
              <w:t>(OVV agency that prepared the report)</w:t>
            </w:r>
          </w:p>
        </w:tc>
      </w:tr>
      <w:tr w:rsidR="0024340D" w:rsidRPr="004D29C5" w14:paraId="1D58A9C4" w14:textId="77777777" w:rsidTr="000767A4">
        <w:trPr>
          <w:trHeight w:val="542"/>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01D9F297" w14:textId="7460B3CB"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 xml:space="preserve">Contact information: </w:t>
            </w:r>
          </w:p>
        </w:tc>
        <w:tc>
          <w:tcPr>
            <w:tcW w:w="6237" w:type="dxa"/>
            <w:shd w:val="clear" w:color="auto" w:fill="DCDFE2" w:themeFill="text1" w:themeFillTint="33"/>
          </w:tcPr>
          <w:p w14:paraId="213C320C" w14:textId="363A105D" w:rsidR="0024340D" w:rsidRPr="00347F0F" w:rsidRDefault="0024340D"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lang w:val="en-US"/>
              </w:rPr>
            </w:pPr>
            <w:r w:rsidRPr="00347F0F">
              <w:rPr>
                <w:rFonts w:ascii="Montserrat" w:hAnsi="Montserrat"/>
                <w:lang w:val="en-US"/>
              </w:rPr>
              <w:t>Physical address, e-mail, telephone and website</w:t>
            </w:r>
          </w:p>
        </w:tc>
      </w:tr>
      <w:tr w:rsidR="0024340D" w:rsidRPr="004D29C5" w14:paraId="408F582F" w14:textId="77777777" w:rsidTr="000767A4">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5BBC03AB" w14:textId="3B153B3C"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 xml:space="preserve">Contact information: </w:t>
            </w:r>
          </w:p>
        </w:tc>
        <w:tc>
          <w:tcPr>
            <w:tcW w:w="6237" w:type="dxa"/>
            <w:shd w:val="clear" w:color="auto" w:fill="DCDFE2" w:themeFill="text1" w:themeFillTint="33"/>
          </w:tcPr>
          <w:p w14:paraId="56E594EE" w14:textId="4CAF7CBB" w:rsidR="0024340D" w:rsidRPr="00347F0F" w:rsidRDefault="0024340D"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32"/>
                <w:szCs w:val="32"/>
                <w:lang w:val="en-US"/>
              </w:rPr>
            </w:pPr>
            <w:r w:rsidRPr="00347F0F">
              <w:rPr>
                <w:rFonts w:ascii="Montserrat" w:hAnsi="Montserrat"/>
                <w:lang w:val="en-US"/>
              </w:rPr>
              <w:t>(Physical address, email, phone number(s), website)</w:t>
            </w:r>
          </w:p>
        </w:tc>
      </w:tr>
      <w:tr w:rsidR="0024340D" w:rsidRPr="004D29C5" w14:paraId="516CB8EC" w14:textId="77777777" w:rsidTr="000767A4">
        <w:trPr>
          <w:trHeight w:val="710"/>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27BEF901" w14:textId="43FF5AFC"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Approved by:</w:t>
            </w:r>
          </w:p>
        </w:tc>
        <w:tc>
          <w:tcPr>
            <w:tcW w:w="6237" w:type="dxa"/>
            <w:shd w:val="clear" w:color="auto" w:fill="DCDFE2" w:themeFill="text1" w:themeFillTint="33"/>
          </w:tcPr>
          <w:p w14:paraId="646352CF" w14:textId="538B8FED" w:rsidR="0024340D" w:rsidRPr="00347F0F" w:rsidRDefault="0024340D" w:rsidP="00BA1E2C">
            <w:pPr>
              <w:spacing w:before="0" w:after="0" w:line="240" w:lineRule="auto"/>
              <w:cnfStyle w:val="000000000000" w:firstRow="0" w:lastRow="0" w:firstColumn="0" w:lastColumn="0" w:oddVBand="0" w:evenVBand="0" w:oddHBand="0" w:evenHBand="0" w:firstRowFirstColumn="0" w:firstRowLastColumn="0" w:lastRowFirstColumn="0" w:lastRowLastColumn="0"/>
              <w:rPr>
                <w:rFonts w:ascii="Montserrat" w:hAnsi="Montserrat" w:cs="Times New Roman"/>
                <w:lang w:val="en-US"/>
              </w:rPr>
            </w:pPr>
            <w:r w:rsidRPr="00347F0F">
              <w:rPr>
                <w:rFonts w:ascii="Montserrat" w:hAnsi="Montserrat"/>
                <w:lang w:val="en-US"/>
              </w:rPr>
              <w:t>(Person from OVV who approved this report)</w:t>
            </w:r>
          </w:p>
        </w:tc>
      </w:tr>
      <w:tr w:rsidR="0024340D" w:rsidRPr="004D29C5" w14:paraId="0BF9443A" w14:textId="77777777" w:rsidTr="000767A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544" w:type="dxa"/>
            <w:shd w:val="clear" w:color="auto" w:fill="98A0A8" w:themeFill="text1" w:themeFillTint="99"/>
          </w:tcPr>
          <w:p w14:paraId="7769E7C4" w14:textId="0CFECEB0" w:rsidR="0024340D" w:rsidRPr="00347F0F" w:rsidRDefault="0024340D" w:rsidP="00BA1E2C">
            <w:pPr>
              <w:spacing w:before="0" w:after="0" w:line="240" w:lineRule="auto"/>
              <w:jc w:val="right"/>
              <w:rPr>
                <w:rFonts w:ascii="Montserrat" w:hAnsi="Montserrat" w:cs="Times New Roman"/>
                <w:i/>
                <w:color w:val="FFFFFF" w:themeColor="background1"/>
                <w:sz w:val="28"/>
                <w:szCs w:val="28"/>
                <w:lang w:val="en-US"/>
              </w:rPr>
            </w:pPr>
            <w:r w:rsidRPr="00347F0F">
              <w:rPr>
                <w:rFonts w:ascii="Montserrat" w:hAnsi="Montserrat"/>
                <w:i/>
                <w:color w:val="FFFFFF" w:themeColor="background1"/>
                <w:sz w:val="28"/>
                <w:szCs w:val="28"/>
                <w:lang w:val="en-US"/>
              </w:rPr>
              <w:t>Work done by:</w:t>
            </w:r>
          </w:p>
        </w:tc>
        <w:tc>
          <w:tcPr>
            <w:tcW w:w="6237" w:type="dxa"/>
            <w:shd w:val="clear" w:color="auto" w:fill="DCDFE2" w:themeFill="text1" w:themeFillTint="33"/>
          </w:tcPr>
          <w:p w14:paraId="34ED3AE5" w14:textId="7E5D5157" w:rsidR="0024340D" w:rsidRPr="00347F0F" w:rsidRDefault="0024340D" w:rsidP="00BA1E2C">
            <w:pPr>
              <w:spacing w:before="0" w:after="0" w:line="240" w:lineRule="auto"/>
              <w:cnfStyle w:val="000000100000" w:firstRow="0" w:lastRow="0" w:firstColumn="0" w:lastColumn="0" w:oddVBand="0" w:evenVBand="0" w:oddHBand="1" w:evenHBand="0" w:firstRowFirstColumn="0" w:firstRowLastColumn="0" w:lastRowFirstColumn="0" w:lastRowLastColumn="0"/>
              <w:rPr>
                <w:rFonts w:ascii="Montserrat" w:hAnsi="Montserrat" w:cs="Times New Roman"/>
                <w:lang w:val="en-US"/>
              </w:rPr>
            </w:pPr>
            <w:r w:rsidRPr="00347F0F">
              <w:rPr>
                <w:rFonts w:ascii="Montserrat" w:hAnsi="Montserrat"/>
                <w:lang w:val="en-US"/>
              </w:rPr>
              <w:t>(Individuals who performed this joint validation and/or verification)</w:t>
            </w:r>
          </w:p>
        </w:tc>
      </w:tr>
    </w:tbl>
    <w:p w14:paraId="11F53557" w14:textId="77777777" w:rsidR="007A555A" w:rsidRPr="004D29C5" w:rsidRDefault="007A555A" w:rsidP="00775EE0">
      <w:pPr>
        <w:rPr>
          <w:rFonts w:cs="Times New Roman"/>
          <w:b/>
          <w:bCs/>
          <w:i/>
          <w:iCs/>
          <w:color w:val="1C5A2A" w:themeColor="accent2" w:themeShade="80"/>
          <w:sz w:val="30"/>
          <w:szCs w:val="30"/>
          <w:lang w:val="en-US"/>
        </w:rPr>
      </w:pPr>
      <w:bookmarkStart w:id="0" w:name="_Toc20521942"/>
      <w:bookmarkStart w:id="1" w:name="_Toc20521979"/>
      <w:bookmarkStart w:id="2" w:name="_Toc20524565"/>
    </w:p>
    <w:p w14:paraId="73A62BB6" w14:textId="77777777" w:rsidR="007A555A" w:rsidRPr="004D29C5" w:rsidRDefault="007A555A">
      <w:pPr>
        <w:spacing w:after="0" w:line="240" w:lineRule="auto"/>
        <w:jc w:val="left"/>
        <w:rPr>
          <w:rFonts w:cs="Times New Roman"/>
          <w:b/>
          <w:bCs/>
          <w:i/>
          <w:iCs/>
          <w:color w:val="1C5A2A" w:themeColor="accent2" w:themeShade="80"/>
          <w:sz w:val="30"/>
          <w:szCs w:val="30"/>
          <w:lang w:val="en-US"/>
        </w:rPr>
      </w:pPr>
      <w:r w:rsidRPr="004D29C5">
        <w:rPr>
          <w:rFonts w:cs="Times New Roman"/>
          <w:b/>
          <w:bCs/>
          <w:i/>
          <w:iCs/>
          <w:color w:val="1C5A2A" w:themeColor="accent2" w:themeShade="80"/>
          <w:sz w:val="30"/>
          <w:szCs w:val="30"/>
          <w:lang w:val="en-US"/>
        </w:rPr>
        <w:br w:type="page"/>
      </w:r>
    </w:p>
    <w:p w14:paraId="026F1F89" w14:textId="23E8CFEB" w:rsidR="00DE0CB5" w:rsidRPr="00347F0F" w:rsidRDefault="00DE0CB5" w:rsidP="00775EE0">
      <w:pPr>
        <w:rPr>
          <w:rFonts w:ascii="Montserrat" w:hAnsi="Montserrat" w:cs="Times New Roman"/>
          <w:b/>
          <w:bCs/>
          <w:i/>
          <w:iCs/>
          <w:caps/>
          <w:color w:val="00B050"/>
          <w:sz w:val="30"/>
          <w:szCs w:val="30"/>
          <w:lang w:val="en-US"/>
        </w:rPr>
      </w:pPr>
      <w:r w:rsidRPr="00347F0F">
        <w:rPr>
          <w:rFonts w:ascii="Montserrat" w:hAnsi="Montserrat" w:cs="Times New Roman"/>
          <w:b/>
          <w:bCs/>
          <w:i/>
          <w:iCs/>
          <w:color w:val="00B050"/>
          <w:sz w:val="30"/>
          <w:szCs w:val="30"/>
          <w:lang w:val="en-US"/>
        </w:rPr>
        <w:lastRenderedPageBreak/>
        <w:t>C</w:t>
      </w:r>
      <w:r w:rsidR="00BD46F3" w:rsidRPr="00347F0F">
        <w:rPr>
          <w:rFonts w:ascii="Montserrat" w:hAnsi="Montserrat" w:cs="Times New Roman"/>
          <w:b/>
          <w:bCs/>
          <w:i/>
          <w:iCs/>
          <w:color w:val="00B050"/>
          <w:sz w:val="30"/>
          <w:szCs w:val="30"/>
          <w:lang w:val="en-US"/>
        </w:rPr>
        <w:t>onte</w:t>
      </w:r>
      <w:bookmarkEnd w:id="0"/>
      <w:bookmarkEnd w:id="1"/>
      <w:bookmarkEnd w:id="2"/>
      <w:r w:rsidR="00BD46F3" w:rsidRPr="00347F0F">
        <w:rPr>
          <w:rFonts w:ascii="Montserrat" w:hAnsi="Montserrat" w:cs="Times New Roman"/>
          <w:b/>
          <w:bCs/>
          <w:i/>
          <w:iCs/>
          <w:color w:val="00B050"/>
          <w:sz w:val="30"/>
          <w:szCs w:val="30"/>
          <w:lang w:val="en-US"/>
        </w:rPr>
        <w:t>nt</w:t>
      </w:r>
    </w:p>
    <w:sdt>
      <w:sdtPr>
        <w:rPr>
          <w:rFonts w:cs="Times New Roman"/>
          <w:caps/>
          <w:lang w:val="en-US"/>
        </w:rPr>
        <w:id w:val="1314833032"/>
        <w:docPartObj>
          <w:docPartGallery w:val="Table of Contents"/>
          <w:docPartUnique/>
        </w:docPartObj>
      </w:sdtPr>
      <w:sdtEndPr>
        <w:rPr>
          <w:b/>
          <w:bCs/>
          <w:caps w:val="0"/>
        </w:rPr>
      </w:sdtEndPr>
      <w:sdtContent>
        <w:p w14:paraId="0DC24CFC" w14:textId="46F4D05B" w:rsidR="001D6B4D" w:rsidRPr="00347F0F" w:rsidRDefault="00CD3D57" w:rsidP="001D6B4D">
          <w:pPr>
            <w:pStyle w:val="TDC1"/>
            <w:tabs>
              <w:tab w:val="right" w:leader="dot" w:pos="9016"/>
            </w:tabs>
            <w:rPr>
              <w:rFonts w:ascii="Montserrat" w:hAnsi="Montserrat"/>
              <w:sz w:val="20"/>
              <w:szCs w:val="20"/>
              <w:lang w:val="en-US"/>
            </w:rPr>
          </w:pPr>
          <w:r w:rsidRPr="00347F0F">
            <w:rPr>
              <w:rFonts w:ascii="Montserrat" w:hAnsi="Montserrat" w:cs="Times New Roman"/>
              <w:noProof/>
              <w:color w:val="auto"/>
              <w:sz w:val="20"/>
              <w:szCs w:val="20"/>
              <w:lang w:val="en-US"/>
            </w:rPr>
            <w:fldChar w:fldCharType="begin"/>
          </w:r>
          <w:r w:rsidRPr="00347F0F">
            <w:rPr>
              <w:rFonts w:ascii="Montserrat" w:hAnsi="Montserrat" w:cs="Times New Roman"/>
              <w:sz w:val="20"/>
              <w:szCs w:val="20"/>
              <w:lang w:val="en-US"/>
            </w:rPr>
            <w:instrText xml:space="preserve"> TOC \o "1-3" \h \z \u </w:instrText>
          </w:r>
          <w:r w:rsidRPr="00347F0F">
            <w:rPr>
              <w:rFonts w:ascii="Montserrat" w:hAnsi="Montserrat" w:cs="Times New Roman"/>
              <w:noProof/>
              <w:color w:val="auto"/>
              <w:sz w:val="20"/>
              <w:szCs w:val="20"/>
              <w:lang w:val="en-US"/>
            </w:rPr>
            <w:fldChar w:fldCharType="separate"/>
          </w:r>
          <w:r w:rsidR="001D6B4D" w:rsidRPr="00347F0F">
            <w:rPr>
              <w:rFonts w:ascii="Montserrat" w:hAnsi="Montserrat"/>
              <w:sz w:val="20"/>
              <w:szCs w:val="20"/>
              <w:lang w:val="en-US"/>
            </w:rPr>
            <w:t>List of acronyms and abbreviations</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1D6B4D" w:rsidRPr="00347F0F">
            <w:rPr>
              <w:rFonts w:ascii="Montserrat" w:hAnsi="Montserrat"/>
              <w:sz w:val="20"/>
              <w:szCs w:val="20"/>
              <w:lang w:val="en-US"/>
            </w:rPr>
            <w:t xml:space="preserve"> 2</w:t>
          </w:r>
        </w:p>
        <w:p w14:paraId="721007EE" w14:textId="38EA01BC"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1. INTRODUCTION</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6C0D31FD" w14:textId="04515880"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1.1 OBJECTIVE</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5143B2C4" w14:textId="3FBCD9C0"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1.2 SCOPE AND SPATIAL AND TEMPORAL LIMITS</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2D2DECC9" w14:textId="4AFA7DE1"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1.3 TERM OF COMMITMENT</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55E19DDB" w14:textId="06BC067F"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1.4 LEVEL</w:t>
          </w:r>
          <w:r w:rsidR="00042C93" w:rsidRPr="00347F0F">
            <w:rPr>
              <w:rFonts w:ascii="Montserrat" w:hAnsi="Montserrat"/>
              <w:sz w:val="20"/>
              <w:szCs w:val="20"/>
              <w:lang w:val="en-US"/>
            </w:rPr>
            <w:t xml:space="preserve"> OF ASSURANCE</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4B71B54C" w14:textId="7651DCDF"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2. DESCRIPTION OF THE </w:t>
          </w:r>
          <w:r w:rsidR="00EA1DE2" w:rsidRPr="00347F0F">
            <w:rPr>
              <w:rFonts w:ascii="Montserrat" w:hAnsi="Montserrat"/>
              <w:sz w:val="20"/>
              <w:szCs w:val="20"/>
              <w:lang w:val="en-US"/>
            </w:rPr>
            <w:t>GHG-PRR</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6444FD2C" w14:textId="3D9353B1" w:rsidR="001D6B4D" w:rsidRPr="00347F0F" w:rsidRDefault="00042C93"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2.1 SECTOR</w:t>
          </w:r>
          <w:r w:rsidR="001D6B4D" w:rsidRPr="00347F0F">
            <w:rPr>
              <w:rFonts w:ascii="Montserrat" w:hAnsi="Montserrat"/>
              <w:sz w:val="20"/>
              <w:szCs w:val="20"/>
              <w:lang w:val="en-US"/>
            </w:rPr>
            <w:t xml:space="preserve">AL SCOPE OF THE </w:t>
          </w:r>
          <w:r w:rsidR="00EA1DE2" w:rsidRPr="00347F0F">
            <w:rPr>
              <w:rFonts w:ascii="Montserrat" w:hAnsi="Montserrat"/>
              <w:sz w:val="20"/>
              <w:szCs w:val="20"/>
              <w:lang w:val="en-US"/>
            </w:rPr>
            <w:t>GHG-PRR</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1D6B4D" w:rsidRPr="00347F0F">
            <w:rPr>
              <w:rFonts w:ascii="Montserrat" w:hAnsi="Montserrat"/>
              <w:sz w:val="20"/>
              <w:szCs w:val="20"/>
              <w:lang w:val="en-US"/>
            </w:rPr>
            <w:t xml:space="preserve"> 3</w:t>
          </w:r>
        </w:p>
        <w:p w14:paraId="45B175A6" w14:textId="57FE90BB"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2.2 </w:t>
          </w:r>
          <w:r w:rsidR="00042C93" w:rsidRPr="00347F0F">
            <w:rPr>
              <w:rFonts w:ascii="Montserrat" w:hAnsi="Montserrat"/>
              <w:sz w:val="20"/>
              <w:szCs w:val="20"/>
              <w:lang w:val="en-US"/>
            </w:rPr>
            <w:t xml:space="preserve">PERSON IN CHARGE </w:t>
          </w:r>
          <w:r w:rsidR="00B857CC" w:rsidRPr="00347F0F">
            <w:rPr>
              <w:rFonts w:ascii="Montserrat" w:hAnsi="Montserrat"/>
              <w:sz w:val="20"/>
              <w:szCs w:val="20"/>
              <w:lang w:val="en-US"/>
            </w:rPr>
            <w:t xml:space="preserve">OF THE </w:t>
          </w:r>
          <w:r w:rsidR="00EA1DE2" w:rsidRPr="00347F0F">
            <w:rPr>
              <w:rFonts w:ascii="Montserrat" w:hAnsi="Montserrat"/>
              <w:sz w:val="20"/>
              <w:szCs w:val="20"/>
              <w:lang w:val="en-US"/>
            </w:rPr>
            <w:t>GHG-PRR</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43FB3407" w14:textId="5C033132"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2.3 SUMMARY OF THE </w:t>
          </w:r>
          <w:r w:rsidR="00EA1DE2" w:rsidRPr="00347F0F">
            <w:rPr>
              <w:rFonts w:ascii="Montserrat" w:hAnsi="Montserrat"/>
              <w:sz w:val="20"/>
              <w:szCs w:val="20"/>
              <w:lang w:val="en-US"/>
            </w:rPr>
            <w:t>GHG-PRR</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3</w:t>
          </w:r>
        </w:p>
        <w:p w14:paraId="1707B867" w14:textId="5CCCFFC6"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3. DESCRIPTION AUDIT TEAM</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4</w:t>
          </w:r>
        </w:p>
        <w:p w14:paraId="1E3A0250" w14:textId="43381535"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3.1 PERSONNEL IN CHARGE OF VALIDATION AND/OR VERIFICATION AUDIT</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4</w:t>
          </w:r>
        </w:p>
        <w:p w14:paraId="32778810" w14:textId="066BCE53"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4. ACTIONS VALIDATION / VERIFICATION PROCESSES</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4</w:t>
          </w:r>
        </w:p>
        <w:p w14:paraId="2EAB8EDA" w14:textId="70D700DB"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4.1 VALIDATION / VERIFICATION PLAN</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4</w:t>
          </w:r>
        </w:p>
        <w:p w14:paraId="06940E27" w14:textId="0348CAAF"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4.2 EVALUATION CRITERIA</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4</w:t>
          </w:r>
        </w:p>
        <w:p w14:paraId="78EF902F" w14:textId="61B9C158"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4.3 EVIDENCE COLLECTION PLAN</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5</w:t>
          </w:r>
        </w:p>
        <w:p w14:paraId="197B46C0" w14:textId="32E44FFA"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4.5 </w:t>
          </w:r>
          <w:r w:rsidR="00D05501" w:rsidRPr="00347F0F">
            <w:rPr>
              <w:rFonts w:ascii="Montserrat" w:hAnsi="Montserrat"/>
              <w:sz w:val="20"/>
              <w:szCs w:val="20"/>
              <w:lang w:val="en-US"/>
            </w:rPr>
            <w:t xml:space="preserve">SITE OR AREA </w:t>
          </w:r>
          <w:r w:rsidRPr="00347F0F">
            <w:rPr>
              <w:rFonts w:ascii="Montserrat" w:hAnsi="Montserrat"/>
              <w:sz w:val="20"/>
              <w:szCs w:val="20"/>
              <w:lang w:val="en-US"/>
            </w:rPr>
            <w:t xml:space="preserve">VISITS TO THE </w:t>
          </w:r>
          <w:r w:rsidR="00EA1DE2" w:rsidRPr="00347F0F">
            <w:rPr>
              <w:rFonts w:ascii="Montserrat" w:hAnsi="Montserrat"/>
              <w:sz w:val="20"/>
              <w:szCs w:val="20"/>
              <w:lang w:val="en-US"/>
            </w:rPr>
            <w:t>GHG-PRR</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5</w:t>
          </w:r>
        </w:p>
        <w:p w14:paraId="2955E7FA" w14:textId="7FF0C715"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4.6 APPLICATIONS REQUIRED BY OVV</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5</w:t>
          </w:r>
        </w:p>
        <w:p w14:paraId="5FB12C73" w14:textId="53127421"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4.7 INFORMATION </w:t>
          </w:r>
          <w:r w:rsidR="00642FBA" w:rsidRPr="00347F0F">
            <w:rPr>
              <w:rFonts w:ascii="Montserrat" w:hAnsi="Montserrat"/>
              <w:sz w:val="20"/>
              <w:szCs w:val="20"/>
              <w:lang w:val="en-US"/>
            </w:rPr>
            <w:t xml:space="preserve">SYSTEM </w:t>
          </w:r>
          <w:r w:rsidRPr="00347F0F">
            <w:rPr>
              <w:rFonts w:ascii="Montserrat" w:hAnsi="Montserrat"/>
              <w:sz w:val="20"/>
              <w:szCs w:val="20"/>
              <w:lang w:val="en-US"/>
            </w:rPr>
            <w:t>AND DATA CONTROL</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5</w:t>
          </w:r>
        </w:p>
        <w:p w14:paraId="2B030E52" w14:textId="692FD893" w:rsidR="001D6B4D" w:rsidRPr="00347F0F" w:rsidRDefault="00642FBA"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4.8 EVALUATION OF THE STATUS</w:t>
          </w:r>
          <w:r w:rsidR="001D6B4D" w:rsidRPr="00347F0F">
            <w:rPr>
              <w:rFonts w:ascii="Montserrat" w:hAnsi="Montserrat"/>
              <w:sz w:val="20"/>
              <w:szCs w:val="20"/>
              <w:lang w:val="en-US"/>
            </w:rPr>
            <w:t xml:space="preserve"> OF THE </w:t>
          </w:r>
          <w:r w:rsidR="00EA1DE2" w:rsidRPr="00347F0F">
            <w:rPr>
              <w:rFonts w:ascii="Montserrat" w:hAnsi="Montserrat"/>
              <w:sz w:val="20"/>
              <w:szCs w:val="20"/>
              <w:lang w:val="en-US"/>
            </w:rPr>
            <w:t>GHG-PRR</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6</w:t>
          </w:r>
        </w:p>
        <w:p w14:paraId="2F4931C3" w14:textId="35B4AB3F"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4.9 ASSESSMENT OF CONFORMITY TO REQUIREMENTS</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6</w:t>
          </w:r>
        </w:p>
        <w:p w14:paraId="2606D4BE" w14:textId="639BD323"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5. RESULTS OF THE VALIDATION</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7</w:t>
          </w:r>
        </w:p>
        <w:p w14:paraId="6F1C3AC3" w14:textId="4FC5E0D7"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5.1 COMPONENTS OF THE </w:t>
          </w:r>
          <w:r w:rsidR="00EA1DE2" w:rsidRPr="00347F0F">
            <w:rPr>
              <w:rFonts w:ascii="Montserrat" w:hAnsi="Montserrat"/>
              <w:sz w:val="20"/>
              <w:szCs w:val="20"/>
              <w:lang w:val="en-US"/>
            </w:rPr>
            <w:t>GHG-PRR</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7</w:t>
          </w:r>
        </w:p>
        <w:p w14:paraId="1B4A288E" w14:textId="0515141B" w:rsidR="00735B8E" w:rsidRPr="00347F0F" w:rsidRDefault="00735B8E" w:rsidP="00735B8E">
          <w:pPr>
            <w:pStyle w:val="TDC1"/>
            <w:tabs>
              <w:tab w:val="right" w:leader="dot" w:pos="9016"/>
            </w:tabs>
            <w:rPr>
              <w:rFonts w:ascii="Montserrat" w:hAnsi="Montserrat"/>
              <w:sz w:val="20"/>
              <w:szCs w:val="20"/>
              <w:lang w:val="en-US"/>
            </w:rPr>
          </w:pPr>
          <w:r w:rsidRPr="00347F0F">
            <w:rPr>
              <w:rFonts w:ascii="Montserrat" w:hAnsi="Montserrat"/>
              <w:sz w:val="20"/>
              <w:szCs w:val="20"/>
              <w:lang w:val="en-US"/>
            </w:rPr>
            <w:t>5.2 SELECTED METHODOLOGY</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8</w:t>
          </w:r>
        </w:p>
        <w:p w14:paraId="07028709" w14:textId="659E5BC7" w:rsidR="00735B8E" w:rsidRPr="00347F0F" w:rsidRDefault="00735B8E" w:rsidP="00735B8E">
          <w:pPr>
            <w:pStyle w:val="TDC1"/>
            <w:tabs>
              <w:tab w:val="right" w:leader="dot" w:pos="9016"/>
            </w:tabs>
            <w:rPr>
              <w:rFonts w:ascii="Montserrat" w:hAnsi="Montserrat"/>
              <w:sz w:val="20"/>
              <w:szCs w:val="20"/>
              <w:lang w:val="en-US"/>
            </w:rPr>
          </w:pPr>
          <w:r w:rsidRPr="00347F0F">
            <w:rPr>
              <w:rFonts w:ascii="Montserrat" w:hAnsi="Montserrat"/>
              <w:sz w:val="20"/>
              <w:szCs w:val="20"/>
              <w:lang w:val="en-US"/>
            </w:rPr>
            <w:t>5.2.1 ADDITIONALITY</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8</w:t>
          </w:r>
        </w:p>
        <w:p w14:paraId="070327A2" w14:textId="67680FF8" w:rsidR="00735B8E" w:rsidRPr="00347F0F" w:rsidRDefault="00735B8E" w:rsidP="00735B8E">
          <w:pPr>
            <w:pStyle w:val="TDC1"/>
            <w:tabs>
              <w:tab w:val="right" w:leader="dot" w:pos="9016"/>
            </w:tabs>
            <w:rPr>
              <w:rFonts w:ascii="Montserrat" w:hAnsi="Montserrat"/>
              <w:sz w:val="20"/>
              <w:szCs w:val="20"/>
              <w:lang w:val="en-US"/>
            </w:rPr>
          </w:pPr>
          <w:r w:rsidRPr="00347F0F">
            <w:rPr>
              <w:rFonts w:ascii="Montserrat" w:hAnsi="Montserrat"/>
              <w:sz w:val="20"/>
              <w:szCs w:val="20"/>
              <w:lang w:val="en-US"/>
            </w:rPr>
            <w:t>5.2.2 ELIGIBILITY</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8</w:t>
          </w:r>
        </w:p>
        <w:p w14:paraId="1F1430A5" w14:textId="20466176" w:rsidR="00735B8E" w:rsidRPr="00347F0F" w:rsidRDefault="00735B8E" w:rsidP="00735B8E">
          <w:pPr>
            <w:pStyle w:val="TDC1"/>
            <w:tabs>
              <w:tab w:val="right" w:leader="dot" w:pos="9016"/>
            </w:tabs>
            <w:rPr>
              <w:rFonts w:ascii="Montserrat" w:hAnsi="Montserrat"/>
              <w:sz w:val="20"/>
              <w:szCs w:val="20"/>
              <w:lang w:val="en-US"/>
            </w:rPr>
          </w:pPr>
          <w:r w:rsidRPr="00347F0F">
            <w:rPr>
              <w:rFonts w:ascii="Montserrat" w:hAnsi="Montserrat"/>
              <w:sz w:val="20"/>
              <w:szCs w:val="20"/>
              <w:lang w:val="en-US"/>
            </w:rPr>
            <w:t>5.2.3 NON-PERMANENCE</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8</w:t>
          </w:r>
        </w:p>
        <w:p w14:paraId="649AE5A8" w14:textId="24BF76EF" w:rsidR="00735B8E" w:rsidRPr="00347F0F" w:rsidRDefault="00735B8E" w:rsidP="00735B8E">
          <w:pPr>
            <w:pStyle w:val="TDC1"/>
            <w:tabs>
              <w:tab w:val="right" w:leader="dot" w:pos="9016"/>
            </w:tabs>
            <w:rPr>
              <w:rFonts w:ascii="Montserrat" w:hAnsi="Montserrat"/>
              <w:sz w:val="20"/>
              <w:szCs w:val="20"/>
              <w:lang w:val="en-US"/>
            </w:rPr>
          </w:pPr>
          <w:r w:rsidRPr="00347F0F">
            <w:rPr>
              <w:rFonts w:ascii="Montserrat" w:hAnsi="Montserrat"/>
              <w:sz w:val="20"/>
              <w:szCs w:val="20"/>
              <w:lang w:val="en-US"/>
            </w:rPr>
            <w:t>5.2.4 BASELINE SCENARIO</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8</w:t>
          </w:r>
        </w:p>
        <w:p w14:paraId="25695552" w14:textId="71374DCF" w:rsidR="00735B8E" w:rsidRPr="00347F0F" w:rsidRDefault="00735B8E" w:rsidP="00735B8E">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5.2.5 </w:t>
          </w:r>
          <w:r w:rsidR="00D414BE" w:rsidRPr="00347F0F">
            <w:rPr>
              <w:rFonts w:ascii="Montserrat" w:hAnsi="Montserrat"/>
              <w:sz w:val="20"/>
              <w:szCs w:val="20"/>
              <w:lang w:val="en-US"/>
            </w:rPr>
            <w:t>PROJECT SCENARIO</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9</w:t>
          </w:r>
        </w:p>
        <w:p w14:paraId="54FAE4DC" w14:textId="0DB98829" w:rsidR="00735B8E" w:rsidRPr="00347F0F" w:rsidRDefault="00735B8E" w:rsidP="00735B8E">
          <w:pPr>
            <w:pStyle w:val="TDC1"/>
            <w:tabs>
              <w:tab w:val="right" w:leader="dot" w:pos="9016"/>
            </w:tabs>
            <w:rPr>
              <w:rFonts w:ascii="Montserrat" w:hAnsi="Montserrat"/>
              <w:sz w:val="20"/>
              <w:szCs w:val="20"/>
              <w:lang w:val="en-US"/>
            </w:rPr>
          </w:pPr>
          <w:r w:rsidRPr="00347F0F">
            <w:rPr>
              <w:rFonts w:ascii="Montserrat" w:hAnsi="Montserrat"/>
              <w:sz w:val="20"/>
              <w:szCs w:val="20"/>
              <w:highlight w:val="yellow"/>
              <w:lang w:val="en-US"/>
            </w:rPr>
            <w:t>5.</w:t>
          </w:r>
          <w:r w:rsidR="00D414BE" w:rsidRPr="00347F0F">
            <w:rPr>
              <w:rFonts w:ascii="Montserrat" w:hAnsi="Montserrat"/>
              <w:sz w:val="20"/>
              <w:szCs w:val="20"/>
              <w:highlight w:val="yellow"/>
              <w:lang w:val="en-US"/>
            </w:rPr>
            <w:t>2.4</w:t>
          </w:r>
          <w:r w:rsidRPr="00347F0F">
            <w:rPr>
              <w:rFonts w:ascii="Montserrat" w:hAnsi="Montserrat"/>
              <w:sz w:val="20"/>
              <w:szCs w:val="20"/>
              <w:lang w:val="en-US"/>
            </w:rPr>
            <w:t xml:space="preserve"> SOURCES OF EMISSIONS</w:t>
          </w:r>
          <w:r w:rsidR="000767A4" w:rsidRPr="00347F0F">
            <w:rPr>
              <w:rFonts w:ascii="Montserrat" w:hAnsi="Montserrat"/>
              <w:sz w:val="20"/>
              <w:szCs w:val="20"/>
              <w:lang w:val="en-US"/>
            </w:rPr>
            <w:t>………………………………………………………</w:t>
          </w:r>
          <w:r w:rsidR="00347F0F">
            <w:rPr>
              <w:rFonts w:ascii="Montserrat" w:hAnsi="Montserrat"/>
              <w:sz w:val="20"/>
              <w:szCs w:val="20"/>
              <w:lang w:val="en-US"/>
            </w:rPr>
            <w:tab/>
          </w:r>
          <w:r w:rsidR="000767A4" w:rsidRPr="00347F0F">
            <w:rPr>
              <w:rFonts w:ascii="Montserrat" w:hAnsi="Montserrat"/>
              <w:sz w:val="20"/>
              <w:szCs w:val="20"/>
              <w:lang w:val="en-US"/>
            </w:rPr>
            <w:t>……………</w:t>
          </w:r>
          <w:r w:rsidR="00D45D0F">
            <w:rPr>
              <w:rFonts w:ascii="Montserrat" w:hAnsi="Montserrat"/>
              <w:sz w:val="20"/>
              <w:szCs w:val="20"/>
              <w:lang w:val="en-US"/>
            </w:rPr>
            <w:t>9</w:t>
          </w:r>
        </w:p>
        <w:p w14:paraId="67C471BC" w14:textId="76B81B6E" w:rsidR="00D414BE" w:rsidRPr="00347F0F" w:rsidRDefault="00D414BE" w:rsidP="00D414BE">
          <w:pPr>
            <w:rPr>
              <w:rFonts w:ascii="Montserrat" w:hAnsi="Montserrat"/>
              <w:sz w:val="20"/>
              <w:szCs w:val="20"/>
              <w:lang w:val="en-US"/>
            </w:rPr>
          </w:pPr>
          <w:r w:rsidRPr="00347F0F">
            <w:rPr>
              <w:rFonts w:ascii="Montserrat" w:hAnsi="Montserrat"/>
              <w:sz w:val="20"/>
              <w:szCs w:val="20"/>
              <w:highlight w:val="yellow"/>
              <w:lang w:val="en-US"/>
            </w:rPr>
            <w:t>5.2.5</w:t>
          </w:r>
          <w:r w:rsidRPr="00347F0F">
            <w:rPr>
              <w:rFonts w:ascii="Montserrat" w:hAnsi="Montserrat"/>
              <w:sz w:val="20"/>
              <w:szCs w:val="20"/>
              <w:lang w:val="en-US"/>
            </w:rPr>
            <w:t xml:space="preserve"> </w:t>
          </w:r>
          <w:r w:rsidR="00EA1DE2" w:rsidRPr="00347F0F">
            <w:rPr>
              <w:rFonts w:ascii="Montserrat" w:hAnsi="Montserrat"/>
              <w:sz w:val="20"/>
              <w:szCs w:val="20"/>
              <w:lang w:val="en-US"/>
            </w:rPr>
            <w:t>GHG</w:t>
          </w:r>
          <w:r w:rsidRPr="00347F0F">
            <w:rPr>
              <w:rFonts w:ascii="Montserrat" w:hAnsi="Montserrat"/>
              <w:sz w:val="20"/>
              <w:szCs w:val="20"/>
              <w:lang w:val="en-US"/>
            </w:rPr>
            <w:t xml:space="preserve"> RESERVOIRS</w:t>
          </w:r>
          <w:r w:rsidR="000767A4" w:rsidRPr="00347F0F">
            <w:rPr>
              <w:rFonts w:ascii="Montserrat" w:hAnsi="Montserrat"/>
              <w:sz w:val="20"/>
              <w:szCs w:val="20"/>
              <w:lang w:val="en-US"/>
            </w:rPr>
            <w:t>……………………………………………………………………………</w:t>
          </w:r>
          <w:r w:rsid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9</w:t>
          </w:r>
        </w:p>
        <w:p w14:paraId="181FE969" w14:textId="194C2302" w:rsidR="00735B8E" w:rsidRPr="00347F0F" w:rsidRDefault="003D32CD" w:rsidP="00735B8E">
          <w:pPr>
            <w:pStyle w:val="TDC1"/>
            <w:tabs>
              <w:tab w:val="right" w:leader="dot" w:pos="9016"/>
            </w:tabs>
            <w:rPr>
              <w:rFonts w:ascii="Montserrat" w:hAnsi="Montserrat"/>
              <w:sz w:val="20"/>
              <w:szCs w:val="20"/>
              <w:lang w:val="en-US"/>
            </w:rPr>
          </w:pPr>
          <w:r w:rsidRPr="00347F0F">
            <w:rPr>
              <w:rFonts w:ascii="Montserrat" w:hAnsi="Montserrat"/>
              <w:sz w:val="20"/>
              <w:szCs w:val="20"/>
              <w:lang w:val="en-US"/>
            </w:rPr>
            <w:lastRenderedPageBreak/>
            <w:t>5.2.6</w:t>
          </w:r>
          <w:r w:rsidR="00735B8E" w:rsidRPr="00347F0F">
            <w:rPr>
              <w:rFonts w:ascii="Montserrat" w:hAnsi="Montserrat"/>
              <w:sz w:val="20"/>
              <w:szCs w:val="20"/>
              <w:lang w:val="en-US"/>
            </w:rPr>
            <w:t xml:space="preserve"> </w:t>
          </w:r>
          <w:r w:rsidR="00EA1DE2" w:rsidRPr="00347F0F">
            <w:rPr>
              <w:rFonts w:ascii="Montserrat" w:hAnsi="Montserrat"/>
              <w:sz w:val="20"/>
              <w:szCs w:val="20"/>
              <w:lang w:val="en-US"/>
            </w:rPr>
            <w:t>GHG</w:t>
          </w:r>
          <w:r w:rsidRPr="00347F0F">
            <w:rPr>
              <w:rFonts w:ascii="Montserrat" w:hAnsi="Montserrat"/>
              <w:sz w:val="20"/>
              <w:szCs w:val="20"/>
              <w:lang w:val="en-US"/>
            </w:rPr>
            <w:t xml:space="preserve"> EMISSIONS, REMOVALS AND/OR REDUCTIONS IN THE BASELINE SCENARIO</w:t>
          </w:r>
          <w:r w:rsidR="00DB62DE" w:rsidRPr="00347F0F">
            <w:rPr>
              <w:rFonts w:ascii="Montserrat" w:hAnsi="Montserrat"/>
              <w:sz w:val="20"/>
              <w:szCs w:val="20"/>
              <w:lang w:val="en-US"/>
            </w:rPr>
            <w:t>.</w:t>
          </w:r>
          <w:r w:rsidR="00347F0F">
            <w:rPr>
              <w:rFonts w:ascii="Montserrat" w:hAnsi="Montserrat"/>
              <w:sz w:val="20"/>
              <w:szCs w:val="20"/>
              <w:lang w:val="en-US"/>
            </w:rPr>
            <w:tab/>
          </w:r>
          <w:r w:rsidR="00D45D0F">
            <w:rPr>
              <w:rFonts w:ascii="Montserrat" w:hAnsi="Montserrat"/>
              <w:sz w:val="20"/>
              <w:szCs w:val="20"/>
              <w:lang w:val="en-US"/>
            </w:rPr>
            <w:t>9</w:t>
          </w:r>
        </w:p>
        <w:p w14:paraId="29073E75" w14:textId="05767304"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5.2</w:t>
          </w:r>
          <w:r w:rsidR="003D32CD" w:rsidRPr="00347F0F">
            <w:rPr>
              <w:rFonts w:ascii="Montserrat" w:hAnsi="Montserrat"/>
              <w:sz w:val="20"/>
              <w:szCs w:val="20"/>
              <w:lang w:val="en-US"/>
            </w:rPr>
            <w:t>.7</w:t>
          </w:r>
          <w:r w:rsidRPr="00347F0F">
            <w:rPr>
              <w:rFonts w:ascii="Montserrat" w:hAnsi="Montserrat"/>
              <w:sz w:val="20"/>
              <w:szCs w:val="20"/>
              <w:lang w:val="en-US"/>
            </w:rPr>
            <w:t xml:space="preserve"> </w:t>
          </w:r>
          <w:r w:rsidR="0058173F" w:rsidRPr="00347F0F">
            <w:rPr>
              <w:rFonts w:ascii="Montserrat" w:hAnsi="Montserrat"/>
              <w:sz w:val="20"/>
              <w:szCs w:val="20"/>
              <w:lang w:val="en-US"/>
            </w:rPr>
            <w:t xml:space="preserve">QUANTIFICATION OF </w:t>
          </w:r>
          <w:r w:rsidR="00EA1DE2" w:rsidRPr="00347F0F">
            <w:rPr>
              <w:rFonts w:ascii="Montserrat" w:hAnsi="Montserrat"/>
              <w:sz w:val="20"/>
              <w:szCs w:val="20"/>
              <w:lang w:val="en-US"/>
            </w:rPr>
            <w:t>GHG</w:t>
          </w:r>
          <w:r w:rsidR="0058173F" w:rsidRPr="00347F0F">
            <w:rPr>
              <w:rFonts w:ascii="Montserrat" w:hAnsi="Montserrat"/>
              <w:sz w:val="20"/>
              <w:szCs w:val="20"/>
              <w:lang w:val="en-US"/>
            </w:rPr>
            <w:t xml:space="preserve"> EMISSIONS, REMOVALS AND/OR REDUCTIONS IN THE PROJECT SCENARIO</w:t>
          </w:r>
          <w:r w:rsidR="00DB62DE" w:rsidRPr="00347F0F">
            <w:rPr>
              <w:rFonts w:ascii="Montserrat" w:hAnsi="Montserrat"/>
              <w:sz w:val="20"/>
              <w:szCs w:val="20"/>
              <w:lang w:val="en-US"/>
            </w:rPr>
            <w:t>……………………………………………………………………</w:t>
          </w:r>
          <w:r w:rsidR="00D45D0F">
            <w:rPr>
              <w:rFonts w:ascii="Montserrat" w:hAnsi="Montserrat"/>
              <w:sz w:val="20"/>
              <w:szCs w:val="20"/>
              <w:lang w:val="en-US"/>
            </w:rPr>
            <w:tab/>
          </w:r>
          <w:r w:rsidR="00DB62DE" w:rsidRPr="00347F0F">
            <w:rPr>
              <w:rFonts w:ascii="Montserrat" w:hAnsi="Montserrat"/>
              <w:sz w:val="20"/>
              <w:szCs w:val="20"/>
              <w:lang w:val="en-US"/>
            </w:rPr>
            <w:t>……</w:t>
          </w:r>
          <w:r w:rsidR="00D45D0F">
            <w:rPr>
              <w:rFonts w:ascii="Montserrat" w:hAnsi="Montserrat"/>
              <w:sz w:val="20"/>
              <w:szCs w:val="20"/>
              <w:lang w:val="en-US"/>
            </w:rPr>
            <w:t>9</w:t>
          </w:r>
        </w:p>
        <w:p w14:paraId="4AD7C463" w14:textId="3EC5A28A" w:rsidR="003D32CD" w:rsidRPr="00347F0F" w:rsidRDefault="003D32CD" w:rsidP="003D32CD">
          <w:pPr>
            <w:rPr>
              <w:rFonts w:ascii="Montserrat" w:hAnsi="Montserrat"/>
              <w:sz w:val="20"/>
              <w:szCs w:val="20"/>
              <w:lang w:val="en-US"/>
            </w:rPr>
          </w:pPr>
          <w:r w:rsidRPr="00347F0F">
            <w:rPr>
              <w:rFonts w:ascii="Montserrat" w:hAnsi="Montserrat"/>
              <w:sz w:val="20"/>
              <w:szCs w:val="20"/>
              <w:lang w:val="en-US"/>
            </w:rPr>
            <w:t xml:space="preserve">5.2.7 </w:t>
          </w:r>
          <w:r w:rsidR="0058173F" w:rsidRPr="00347F0F">
            <w:rPr>
              <w:rFonts w:ascii="Montserrat" w:hAnsi="Montserrat"/>
              <w:sz w:val="20"/>
              <w:szCs w:val="20"/>
              <w:lang w:val="en-US"/>
            </w:rPr>
            <w:t xml:space="preserve">MONITORING OF THE </w:t>
          </w:r>
          <w:r w:rsidR="00EA1DE2" w:rsidRPr="00347F0F">
            <w:rPr>
              <w:rFonts w:ascii="Montserrat" w:hAnsi="Montserrat"/>
              <w:sz w:val="20"/>
              <w:szCs w:val="20"/>
              <w:lang w:val="en-US"/>
            </w:rPr>
            <w:t>GHG-PRR</w:t>
          </w:r>
          <w:r w:rsidR="00DB62DE" w:rsidRPr="00347F0F">
            <w:rPr>
              <w:rFonts w:ascii="Montserrat" w:hAnsi="Montserrat"/>
              <w:sz w:val="20"/>
              <w:szCs w:val="20"/>
              <w:lang w:val="en-US"/>
            </w:rPr>
            <w:t>…………………………………………………………</w:t>
          </w:r>
          <w:r w:rsidR="00347F0F">
            <w:rPr>
              <w:rFonts w:ascii="Montserrat" w:hAnsi="Montserrat"/>
              <w:sz w:val="20"/>
              <w:szCs w:val="20"/>
              <w:lang w:val="en-US"/>
            </w:rPr>
            <w:t>……………………………………………</w:t>
          </w:r>
          <w:r w:rsidR="00D45D0F">
            <w:rPr>
              <w:rFonts w:ascii="Montserrat" w:hAnsi="Montserrat"/>
              <w:sz w:val="20"/>
              <w:szCs w:val="20"/>
              <w:lang w:val="en-US"/>
            </w:rPr>
            <w:t xml:space="preserve"> </w:t>
          </w:r>
          <w:r w:rsidR="00DB62DE" w:rsidRPr="00347F0F">
            <w:rPr>
              <w:rFonts w:ascii="Montserrat" w:hAnsi="Montserrat"/>
              <w:sz w:val="20"/>
              <w:szCs w:val="20"/>
              <w:lang w:val="en-US"/>
            </w:rPr>
            <w:t>.</w:t>
          </w:r>
          <w:r w:rsidR="00D45D0F">
            <w:rPr>
              <w:rFonts w:ascii="Montserrat" w:hAnsi="Montserrat"/>
              <w:sz w:val="20"/>
              <w:szCs w:val="20"/>
              <w:lang w:val="en-US"/>
            </w:rPr>
            <w:t>9</w:t>
          </w:r>
        </w:p>
        <w:p w14:paraId="15F3CC79" w14:textId="38DAD465"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6. VERIFICATION RESULTS </w:t>
          </w:r>
          <w:r w:rsidR="00DB62DE" w:rsidRPr="00347F0F">
            <w:rPr>
              <w:rFonts w:ascii="Montserrat" w:hAnsi="Montserrat"/>
              <w:sz w:val="20"/>
              <w:szCs w:val="20"/>
              <w:lang w:val="en-US"/>
            </w:rPr>
            <w:t>………………………………………………………………………</w:t>
          </w:r>
          <w:r w:rsidR="00347F0F">
            <w:rPr>
              <w:rFonts w:ascii="Montserrat" w:hAnsi="Montserrat"/>
              <w:sz w:val="20"/>
              <w:szCs w:val="20"/>
              <w:lang w:val="en-US"/>
            </w:rPr>
            <w:tab/>
          </w:r>
          <w:r w:rsidR="00D45D0F">
            <w:rPr>
              <w:rFonts w:ascii="Montserrat" w:hAnsi="Montserrat"/>
              <w:sz w:val="20"/>
              <w:szCs w:val="20"/>
              <w:lang w:val="en-US"/>
            </w:rPr>
            <w:t>9</w:t>
          </w:r>
        </w:p>
        <w:p w14:paraId="44F7F9C0" w14:textId="74CC6541" w:rsidR="001D6B4D" w:rsidRPr="00347F0F" w:rsidRDefault="0058173F"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6.1 ANALYSIS </w:t>
          </w:r>
          <w:r w:rsidR="001D6B4D" w:rsidRPr="00347F0F">
            <w:rPr>
              <w:rFonts w:ascii="Montserrat" w:hAnsi="Montserrat"/>
              <w:sz w:val="20"/>
              <w:szCs w:val="20"/>
              <w:lang w:val="en-US"/>
            </w:rPr>
            <w:t>O</w:t>
          </w:r>
          <w:r w:rsidRPr="00347F0F">
            <w:rPr>
              <w:rFonts w:ascii="Montserrat" w:hAnsi="Montserrat"/>
              <w:sz w:val="20"/>
              <w:szCs w:val="20"/>
              <w:lang w:val="en-US"/>
            </w:rPr>
            <w:t>F</w:t>
          </w:r>
          <w:r w:rsidR="001D6B4D" w:rsidRPr="00347F0F">
            <w:rPr>
              <w:rFonts w:ascii="Montserrat" w:hAnsi="Montserrat"/>
              <w:sz w:val="20"/>
              <w:szCs w:val="20"/>
              <w:lang w:val="en-US"/>
            </w:rPr>
            <w:t xml:space="preserve"> THE REPORT OR MONITORING PLAN</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001D6B4D" w:rsidRPr="00347F0F">
            <w:rPr>
              <w:rFonts w:ascii="Montserrat" w:hAnsi="Montserrat"/>
              <w:sz w:val="20"/>
              <w:szCs w:val="20"/>
              <w:lang w:val="en-US"/>
            </w:rPr>
            <w:t xml:space="preserve"> </w:t>
          </w:r>
          <w:r w:rsidR="00D45D0F">
            <w:rPr>
              <w:rFonts w:ascii="Montserrat" w:hAnsi="Montserrat"/>
              <w:sz w:val="20"/>
              <w:szCs w:val="20"/>
              <w:lang w:val="en-US"/>
            </w:rPr>
            <w:t>9</w:t>
          </w:r>
        </w:p>
        <w:p w14:paraId="783512A3" w14:textId="2522AC3E"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6.1 ACCURACY OF REMOVAL AND REDUCTION CALCULATIONS FOR </w:t>
          </w:r>
          <w:r w:rsidR="00EA1DE2" w:rsidRPr="00347F0F">
            <w:rPr>
              <w:rFonts w:ascii="Montserrat" w:hAnsi="Montserrat"/>
              <w:sz w:val="20"/>
              <w:szCs w:val="20"/>
              <w:lang w:val="en-US"/>
            </w:rPr>
            <w:t>GHG</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10</w:t>
          </w:r>
        </w:p>
        <w:p w14:paraId="2718F9E4" w14:textId="58704B2A"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6.2 QUALITY OF EVIDENCE OF </w:t>
          </w:r>
          <w:r w:rsidR="00EA1DE2" w:rsidRPr="00347F0F">
            <w:rPr>
              <w:rFonts w:ascii="Montserrat" w:hAnsi="Montserrat"/>
              <w:sz w:val="20"/>
              <w:szCs w:val="20"/>
              <w:lang w:val="en-US"/>
            </w:rPr>
            <w:t>GHG</w:t>
          </w:r>
          <w:r w:rsidR="004E07A0" w:rsidRPr="00347F0F">
            <w:rPr>
              <w:rFonts w:ascii="Montserrat" w:hAnsi="Montserrat"/>
              <w:sz w:val="20"/>
              <w:szCs w:val="20"/>
              <w:lang w:val="en-US"/>
            </w:rPr>
            <w:t xml:space="preserve"> </w:t>
          </w:r>
          <w:r w:rsidRPr="00347F0F">
            <w:rPr>
              <w:rFonts w:ascii="Montserrat" w:hAnsi="Montserrat"/>
              <w:sz w:val="20"/>
              <w:szCs w:val="20"/>
              <w:lang w:val="en-US"/>
            </w:rPr>
            <w:t>REMOVALS AND REDUCTIONS</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00D45D0F">
            <w:rPr>
              <w:rFonts w:ascii="Montserrat" w:hAnsi="Montserrat"/>
              <w:sz w:val="20"/>
              <w:szCs w:val="20"/>
              <w:lang w:val="en-US"/>
            </w:rPr>
            <w:t>10</w:t>
          </w:r>
        </w:p>
        <w:p w14:paraId="04377147" w14:textId="673AB1DF"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7. CONCLUSION OF THE VALIDATION/ VERIFICATION</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11</w:t>
          </w:r>
        </w:p>
        <w:p w14:paraId="5E017547" w14:textId="0879CFCC"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7.1 RESOLUTION OF FINDINGS</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11</w:t>
          </w:r>
        </w:p>
        <w:p w14:paraId="78FCFF61" w14:textId="27C7135C"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 xml:space="preserve">7.2 SUPPORT AND </w:t>
          </w:r>
          <w:r w:rsidR="00230525" w:rsidRPr="00347F0F">
            <w:rPr>
              <w:rFonts w:ascii="Montserrat" w:hAnsi="Montserrat"/>
              <w:sz w:val="20"/>
              <w:szCs w:val="20"/>
              <w:lang w:val="en-US"/>
            </w:rPr>
            <w:t>REPORTING</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11</w:t>
          </w:r>
        </w:p>
        <w:p w14:paraId="1CDE1D3C" w14:textId="1E313EBA"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7.3 VALIDATION / VERIFICATION OPINION</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11</w:t>
          </w:r>
        </w:p>
        <w:p w14:paraId="101436FB" w14:textId="5397E382"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7.4 VALIDATION / VERIFICATION REPORT</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Pr="00347F0F">
            <w:rPr>
              <w:rFonts w:ascii="Montserrat" w:hAnsi="Montserrat"/>
              <w:sz w:val="20"/>
              <w:szCs w:val="20"/>
              <w:lang w:val="en-US"/>
            </w:rPr>
            <w:t xml:space="preserve"> </w:t>
          </w:r>
          <w:r w:rsidR="00D45D0F">
            <w:rPr>
              <w:rFonts w:ascii="Montserrat" w:hAnsi="Montserrat"/>
              <w:sz w:val="20"/>
              <w:szCs w:val="20"/>
              <w:lang w:val="en-US"/>
            </w:rPr>
            <w:t>12</w:t>
          </w:r>
        </w:p>
        <w:p w14:paraId="728DE6CA" w14:textId="5AAEB734" w:rsidR="001D6B4D"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7.5 FACTS DISCOVERED AFTER VALIDATION / VERIFICATION</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00D45D0F">
            <w:rPr>
              <w:rFonts w:ascii="Montserrat" w:hAnsi="Montserrat"/>
              <w:sz w:val="20"/>
              <w:szCs w:val="20"/>
              <w:lang w:val="en-US"/>
            </w:rPr>
            <w:t>12</w:t>
          </w:r>
        </w:p>
        <w:p w14:paraId="7E5970D5" w14:textId="3CD8A8A1" w:rsidR="00CD4558" w:rsidRPr="00347F0F" w:rsidRDefault="001D6B4D" w:rsidP="001D6B4D">
          <w:pPr>
            <w:pStyle w:val="TDC1"/>
            <w:tabs>
              <w:tab w:val="right" w:leader="dot" w:pos="9016"/>
            </w:tabs>
            <w:rPr>
              <w:rFonts w:ascii="Montserrat" w:hAnsi="Montserrat"/>
              <w:sz w:val="20"/>
              <w:szCs w:val="20"/>
              <w:lang w:val="en-US"/>
            </w:rPr>
          </w:pPr>
          <w:r w:rsidRPr="00347F0F">
            <w:rPr>
              <w:rFonts w:ascii="Montserrat" w:hAnsi="Montserrat"/>
              <w:sz w:val="20"/>
              <w:szCs w:val="20"/>
              <w:lang w:val="en-US"/>
            </w:rPr>
            <w:t>8. REFERENCES</w:t>
          </w:r>
          <w:r w:rsidR="00DB62DE" w:rsidRPr="00347F0F">
            <w:rPr>
              <w:rFonts w:ascii="Montserrat" w:hAnsi="Montserrat"/>
              <w:sz w:val="20"/>
              <w:szCs w:val="20"/>
              <w:lang w:val="en-US"/>
            </w:rPr>
            <w:t>……………………………………………………………………………</w:t>
          </w:r>
          <w:r w:rsidR="00347F0F">
            <w:rPr>
              <w:rFonts w:ascii="Montserrat" w:hAnsi="Montserrat"/>
              <w:sz w:val="20"/>
              <w:szCs w:val="20"/>
              <w:lang w:val="en-US"/>
            </w:rPr>
            <w:tab/>
          </w:r>
          <w:r w:rsidR="00DB62DE" w:rsidRPr="00347F0F">
            <w:rPr>
              <w:rFonts w:ascii="Montserrat" w:hAnsi="Montserrat"/>
              <w:sz w:val="20"/>
              <w:szCs w:val="20"/>
              <w:lang w:val="en-US"/>
            </w:rPr>
            <w:t>…….</w:t>
          </w:r>
          <w:r w:rsidRPr="00347F0F">
            <w:rPr>
              <w:rFonts w:ascii="Montserrat" w:hAnsi="Montserrat"/>
              <w:sz w:val="20"/>
              <w:szCs w:val="20"/>
              <w:lang w:val="en-US"/>
            </w:rPr>
            <w:t xml:space="preserve"> 1</w:t>
          </w:r>
          <w:r w:rsidR="00D45D0F">
            <w:rPr>
              <w:rFonts w:ascii="Montserrat" w:hAnsi="Montserrat"/>
              <w:sz w:val="20"/>
              <w:szCs w:val="20"/>
              <w:lang w:val="en-US"/>
            </w:rPr>
            <w:t>3</w:t>
          </w:r>
        </w:p>
        <w:p w14:paraId="1C53D991" w14:textId="484AA10D" w:rsidR="00CD3D57" w:rsidRPr="004D29C5" w:rsidRDefault="00CD3D57">
          <w:pPr>
            <w:rPr>
              <w:rFonts w:cs="Times New Roman"/>
              <w:b/>
              <w:bCs/>
              <w:lang w:val="en-US"/>
            </w:rPr>
          </w:pPr>
          <w:r w:rsidRPr="00347F0F">
            <w:rPr>
              <w:rFonts w:ascii="Montserrat" w:hAnsi="Montserrat" w:cs="Times New Roman"/>
              <w:b/>
              <w:bCs/>
              <w:sz w:val="20"/>
              <w:szCs w:val="20"/>
              <w:lang w:val="en-US"/>
            </w:rPr>
            <w:fldChar w:fldCharType="end"/>
          </w:r>
        </w:p>
      </w:sdtContent>
    </w:sdt>
    <w:p w14:paraId="6A637515" w14:textId="77777777" w:rsidR="00607038" w:rsidRPr="004D29C5" w:rsidRDefault="00607038">
      <w:pPr>
        <w:rPr>
          <w:rFonts w:cs="Times New Roman"/>
          <w:b/>
          <w:bCs/>
          <w:lang w:val="en-US"/>
        </w:rPr>
      </w:pPr>
    </w:p>
    <w:p w14:paraId="323AB44A" w14:textId="0702A8DA" w:rsidR="00E70002" w:rsidRPr="00347F0F" w:rsidRDefault="00E70002" w:rsidP="00E70002">
      <w:pPr>
        <w:pStyle w:val="Ttulo1"/>
        <w:rPr>
          <w:rFonts w:ascii="Montserrat" w:hAnsi="Montserrat" w:cs="Times New Roman"/>
          <w:color w:val="00B050"/>
          <w:lang w:val="en-US"/>
        </w:rPr>
      </w:pPr>
      <w:bookmarkStart w:id="3" w:name="_Toc26469108"/>
      <w:r w:rsidRPr="00347F0F">
        <w:rPr>
          <w:rFonts w:ascii="Montserrat" w:hAnsi="Montserrat" w:cs="Times New Roman"/>
          <w:color w:val="00B050"/>
          <w:lang w:val="en-US"/>
        </w:rPr>
        <w:t>Instruc</w:t>
      </w:r>
      <w:r w:rsidR="004A3588" w:rsidRPr="00347F0F">
        <w:rPr>
          <w:rFonts w:ascii="Montserrat" w:hAnsi="Montserrat" w:cs="Times New Roman"/>
          <w:color w:val="00B050"/>
          <w:lang w:val="en-US"/>
        </w:rPr>
        <w:t xml:space="preserve">tions for filling out this </w:t>
      </w:r>
      <w:r w:rsidRPr="00347F0F">
        <w:rPr>
          <w:rFonts w:ascii="Montserrat" w:hAnsi="Montserrat" w:cs="Times New Roman"/>
          <w:color w:val="00B050"/>
          <w:lang w:val="en-US"/>
        </w:rPr>
        <w:t>document</w:t>
      </w:r>
      <w:bookmarkEnd w:id="3"/>
    </w:p>
    <w:p w14:paraId="6DC9517F" w14:textId="77777777" w:rsidR="00780038" w:rsidRPr="00347F0F" w:rsidRDefault="00780038" w:rsidP="00780038">
      <w:pPr>
        <w:rPr>
          <w:rFonts w:ascii="Montserrat" w:hAnsi="Montserrat" w:cs="Times New Roman"/>
          <w:i/>
          <w:lang w:val="en-US"/>
        </w:rPr>
      </w:pPr>
      <w:r w:rsidRPr="00347F0F">
        <w:rPr>
          <w:rFonts w:ascii="Montserrat" w:hAnsi="Montserrat" w:cs="Times New Roman"/>
          <w:i/>
          <w:lang w:val="en-US"/>
        </w:rPr>
        <w:t>When filling out this document, it is desirable that you delete the instructions given in each section.</w:t>
      </w:r>
    </w:p>
    <w:p w14:paraId="5F486B4C" w14:textId="77777777" w:rsidR="00780038" w:rsidRPr="00347F0F" w:rsidRDefault="00780038" w:rsidP="00780038">
      <w:pPr>
        <w:rPr>
          <w:rFonts w:ascii="Montserrat" w:hAnsi="Montserrat" w:cs="Times New Roman"/>
          <w:lang w:val="en-US"/>
        </w:rPr>
      </w:pPr>
      <w:r w:rsidRPr="00347F0F">
        <w:rPr>
          <w:rFonts w:ascii="Montserrat" w:hAnsi="Montserrat" w:cs="Times New Roman"/>
          <w:lang w:val="en-US"/>
        </w:rPr>
        <w:t>Once you have added all the necessary content, generate the table of contents of this document again (click somewhere in the table of contents, choose "Update Table" from the pop-up menu, and choose "Update Entire Table").</w:t>
      </w:r>
    </w:p>
    <w:p w14:paraId="0588E775" w14:textId="179FB3B4" w:rsidR="00E70002" w:rsidRPr="00347F0F" w:rsidRDefault="00E70002" w:rsidP="00780038">
      <w:pPr>
        <w:rPr>
          <w:rFonts w:ascii="Montserrat" w:hAnsi="Montserrat" w:cs="Times New Roman"/>
          <w:lang w:val="en-US"/>
        </w:rPr>
      </w:pPr>
    </w:p>
    <w:p w14:paraId="24AA6B82" w14:textId="1D93894D" w:rsidR="0050000D" w:rsidRPr="00347F0F" w:rsidRDefault="00DF7DB4" w:rsidP="009C52D3">
      <w:pPr>
        <w:pStyle w:val="Ttulo1"/>
        <w:rPr>
          <w:rFonts w:ascii="Montserrat" w:hAnsi="Montserrat" w:cs="Times New Roman"/>
          <w:i w:val="0"/>
          <w:caps/>
          <w:color w:val="00B050"/>
          <w:lang w:val="en-US"/>
        </w:rPr>
      </w:pPr>
      <w:bookmarkStart w:id="4" w:name="_Hlk19576283"/>
      <w:r w:rsidRPr="00347F0F">
        <w:rPr>
          <w:rFonts w:ascii="Montserrat" w:hAnsi="Montserrat" w:cs="Times New Roman"/>
          <w:color w:val="00B050"/>
          <w:lang w:val="en-US"/>
        </w:rPr>
        <w:t>List of</w:t>
      </w:r>
      <w:r w:rsidR="00780038" w:rsidRPr="00347F0F">
        <w:rPr>
          <w:rFonts w:ascii="Montserrat" w:hAnsi="Montserrat" w:cs="Times New Roman"/>
          <w:color w:val="00B050"/>
          <w:lang w:val="en-US"/>
        </w:rPr>
        <w:t xml:space="preserve"> acronyms and abbreviations</w:t>
      </w:r>
      <w:r w:rsidR="00DE0CB5" w:rsidRPr="00347F0F">
        <w:rPr>
          <w:rFonts w:ascii="Montserrat" w:hAnsi="Montserrat" w:cs="Times New Roman"/>
          <w:color w:val="00B050"/>
          <w:lang w:val="en-US"/>
        </w:rPr>
        <w:t xml:space="preserve"> </w:t>
      </w:r>
    </w:p>
    <w:tbl>
      <w:tblPr>
        <w:tblW w:w="9209" w:type="dxa"/>
        <w:tblLook w:val="04A0" w:firstRow="1" w:lastRow="0" w:firstColumn="1" w:lastColumn="0" w:noHBand="0" w:noVBand="1"/>
      </w:tblPr>
      <w:tblGrid>
        <w:gridCol w:w="1561"/>
        <w:gridCol w:w="7648"/>
      </w:tblGrid>
      <w:tr w:rsidR="00780038" w:rsidRPr="00347F0F" w14:paraId="0CE5D97D" w14:textId="77777777" w:rsidTr="00DE0CB5">
        <w:trPr>
          <w:trHeight w:val="300"/>
        </w:trPr>
        <w:tc>
          <w:tcPr>
            <w:tcW w:w="1561" w:type="dxa"/>
            <w:tcBorders>
              <w:top w:val="single" w:sz="4" w:space="0" w:color="A6A6A6"/>
              <w:left w:val="single" w:sz="4" w:space="0" w:color="A6A6A6"/>
              <w:bottom w:val="single" w:sz="4" w:space="0" w:color="A6A6A6"/>
              <w:right w:val="single" w:sz="4" w:space="0" w:color="A6A6A6"/>
            </w:tcBorders>
            <w:shd w:val="clear" w:color="auto" w:fill="auto"/>
            <w:noWrap/>
            <w:hideMark/>
          </w:tcPr>
          <w:p w14:paraId="38EB3125" w14:textId="77777777" w:rsidR="00780038" w:rsidRPr="00347F0F" w:rsidRDefault="00780038" w:rsidP="00DE0CB5">
            <w:pPr>
              <w:spacing w:before="0" w:after="0"/>
              <w:rPr>
                <w:rFonts w:ascii="Montserrat" w:eastAsia="Times New Roman" w:hAnsi="Montserrat" w:cs="Times New Roman"/>
                <w:b/>
                <w:bCs/>
                <w:color w:val="000000"/>
                <w:lang w:val="en-US" w:eastAsia="en-GB"/>
              </w:rPr>
            </w:pPr>
            <w:r w:rsidRPr="00347F0F">
              <w:rPr>
                <w:rFonts w:ascii="Montserrat" w:eastAsia="Times New Roman" w:hAnsi="Montserrat" w:cs="Times New Roman"/>
                <w:b/>
                <w:bCs/>
                <w:color w:val="000000"/>
                <w:lang w:val="en-US" w:eastAsia="en-GB"/>
              </w:rPr>
              <w:t>A/R</w:t>
            </w:r>
          </w:p>
        </w:tc>
        <w:tc>
          <w:tcPr>
            <w:tcW w:w="7648" w:type="dxa"/>
            <w:tcBorders>
              <w:top w:val="single" w:sz="4" w:space="0" w:color="A6A6A6"/>
              <w:left w:val="nil"/>
              <w:bottom w:val="single" w:sz="4" w:space="0" w:color="A6A6A6"/>
              <w:right w:val="single" w:sz="4" w:space="0" w:color="A6A6A6"/>
            </w:tcBorders>
            <w:shd w:val="clear" w:color="auto" w:fill="auto"/>
            <w:hideMark/>
          </w:tcPr>
          <w:p w14:paraId="31C926E4" w14:textId="7045251E" w:rsidR="00780038" w:rsidRPr="00347F0F" w:rsidRDefault="00780038" w:rsidP="00DE0CB5">
            <w:pPr>
              <w:spacing w:before="0" w:after="0"/>
              <w:rPr>
                <w:rFonts w:ascii="Montserrat" w:eastAsia="Times New Roman" w:hAnsi="Montserrat" w:cs="Times New Roman"/>
                <w:color w:val="000000"/>
                <w:lang w:val="en-US" w:eastAsia="en-GB"/>
              </w:rPr>
            </w:pPr>
            <w:r w:rsidRPr="00347F0F">
              <w:rPr>
                <w:rFonts w:ascii="Montserrat" w:hAnsi="Montserrat"/>
                <w:lang w:val="en-US"/>
              </w:rPr>
              <w:t>Forestation/Reforestation</w:t>
            </w:r>
          </w:p>
        </w:tc>
      </w:tr>
      <w:tr w:rsidR="00780038" w:rsidRPr="00347F0F" w14:paraId="3387B58B"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7341E90" w14:textId="77777777" w:rsidR="00780038" w:rsidRPr="00347F0F" w:rsidRDefault="00780038" w:rsidP="00DE0CB5">
            <w:pPr>
              <w:spacing w:before="0" w:after="0"/>
              <w:rPr>
                <w:rFonts w:ascii="Montserrat" w:eastAsia="Times New Roman" w:hAnsi="Montserrat" w:cs="Times New Roman"/>
                <w:b/>
                <w:bCs/>
                <w:color w:val="000000"/>
                <w:lang w:val="en-US" w:eastAsia="en-GB"/>
              </w:rPr>
            </w:pPr>
            <w:r w:rsidRPr="00347F0F">
              <w:rPr>
                <w:rFonts w:ascii="Montserrat" w:eastAsia="Times New Roman" w:hAnsi="Montserrat" w:cs="Times New Roman"/>
                <w:b/>
                <w:bCs/>
                <w:color w:val="000000"/>
                <w:lang w:val="en-US" w:eastAsia="en-GB"/>
              </w:rPr>
              <w:t>CO</w:t>
            </w:r>
            <w:r w:rsidRPr="00347F0F">
              <w:rPr>
                <w:rFonts w:ascii="Montserrat" w:eastAsia="Times New Roman" w:hAnsi="Montserrat" w:cs="Times New Roman"/>
                <w:b/>
                <w:bCs/>
                <w:color w:val="000000"/>
                <w:vertAlign w:val="subscript"/>
                <w:lang w:val="en-US" w:eastAsia="en-GB"/>
              </w:rPr>
              <w:t>2</w:t>
            </w:r>
            <w:r w:rsidRPr="00347F0F">
              <w:rPr>
                <w:rFonts w:ascii="Montserrat" w:eastAsia="Times New Roman" w:hAnsi="Montserrat" w:cs="Times New Roman"/>
                <w:b/>
                <w:bCs/>
                <w:color w:val="000000"/>
                <w:lang w:val="en-US" w:eastAsia="en-GB"/>
              </w:rPr>
              <w:t>e</w:t>
            </w:r>
          </w:p>
        </w:tc>
        <w:tc>
          <w:tcPr>
            <w:tcW w:w="7648" w:type="dxa"/>
            <w:tcBorders>
              <w:top w:val="nil"/>
              <w:left w:val="nil"/>
              <w:bottom w:val="single" w:sz="4" w:space="0" w:color="A6A6A6"/>
              <w:right w:val="single" w:sz="4" w:space="0" w:color="A6A6A6"/>
            </w:tcBorders>
            <w:shd w:val="clear" w:color="auto" w:fill="auto"/>
          </w:tcPr>
          <w:p w14:paraId="15853D27" w14:textId="5781DFF3" w:rsidR="00780038" w:rsidRPr="00347F0F" w:rsidRDefault="00780038" w:rsidP="00DE0CB5">
            <w:pPr>
              <w:spacing w:before="0" w:after="0"/>
              <w:rPr>
                <w:rFonts w:ascii="Montserrat" w:eastAsia="Times New Roman" w:hAnsi="Montserrat" w:cs="Times New Roman"/>
                <w:color w:val="auto"/>
                <w:lang w:val="en-US" w:eastAsia="en-GB"/>
              </w:rPr>
            </w:pPr>
            <w:r w:rsidRPr="00347F0F">
              <w:rPr>
                <w:rFonts w:ascii="Montserrat" w:hAnsi="Montserrat"/>
                <w:lang w:val="en-US"/>
              </w:rPr>
              <w:t>Carbon dioxide equivalent</w:t>
            </w:r>
          </w:p>
        </w:tc>
      </w:tr>
      <w:tr w:rsidR="00780038" w:rsidRPr="00347F0F" w14:paraId="1329274F"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hideMark/>
          </w:tcPr>
          <w:p w14:paraId="3FB0BC42" w14:textId="77777777" w:rsidR="00780038" w:rsidRPr="00347F0F" w:rsidRDefault="00780038" w:rsidP="00DE0CB5">
            <w:pPr>
              <w:spacing w:before="0" w:after="0"/>
              <w:rPr>
                <w:rFonts w:ascii="Montserrat" w:eastAsia="Times New Roman" w:hAnsi="Montserrat" w:cs="Times New Roman"/>
                <w:b/>
                <w:bCs/>
                <w:color w:val="000000"/>
                <w:lang w:val="en-US" w:eastAsia="en-GB"/>
              </w:rPr>
            </w:pPr>
            <w:r w:rsidRPr="00347F0F">
              <w:rPr>
                <w:rFonts w:ascii="Montserrat" w:eastAsia="Times New Roman" w:hAnsi="Montserrat" w:cs="Times New Roman"/>
                <w:b/>
                <w:bCs/>
                <w:color w:val="000000"/>
                <w:lang w:val="en-US" w:eastAsia="en-GB"/>
              </w:rPr>
              <w:t>FR</w:t>
            </w:r>
          </w:p>
        </w:tc>
        <w:tc>
          <w:tcPr>
            <w:tcW w:w="7648" w:type="dxa"/>
            <w:tcBorders>
              <w:top w:val="nil"/>
              <w:left w:val="nil"/>
              <w:bottom w:val="single" w:sz="4" w:space="0" w:color="A6A6A6"/>
              <w:right w:val="single" w:sz="4" w:space="0" w:color="A6A6A6"/>
            </w:tcBorders>
            <w:shd w:val="clear" w:color="auto" w:fill="auto"/>
            <w:hideMark/>
          </w:tcPr>
          <w:p w14:paraId="7A330A90" w14:textId="448D315B" w:rsidR="00780038" w:rsidRPr="00347F0F" w:rsidRDefault="00780038" w:rsidP="00DE0CB5">
            <w:pPr>
              <w:spacing w:before="0" w:after="0"/>
              <w:rPr>
                <w:rFonts w:ascii="Montserrat" w:eastAsia="Times New Roman" w:hAnsi="Montserrat" w:cs="Times New Roman"/>
                <w:color w:val="000000"/>
                <w:lang w:val="en-US" w:eastAsia="en-GB"/>
              </w:rPr>
            </w:pPr>
            <w:r w:rsidRPr="00347F0F">
              <w:rPr>
                <w:rFonts w:ascii="Montserrat" w:hAnsi="Montserrat"/>
                <w:lang w:val="en-US"/>
              </w:rPr>
              <w:t xml:space="preserve">GHG emission source or reservoir </w:t>
            </w:r>
          </w:p>
        </w:tc>
      </w:tr>
      <w:tr w:rsidR="00780038" w:rsidRPr="00347F0F" w14:paraId="1F352603"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149C57EB" w14:textId="23A4F5C7" w:rsidR="00780038" w:rsidRPr="00347F0F" w:rsidRDefault="00EA1DE2" w:rsidP="007A555A">
            <w:pPr>
              <w:spacing w:before="0" w:after="0"/>
              <w:rPr>
                <w:rFonts w:ascii="Montserrat" w:eastAsia="Times New Roman" w:hAnsi="Montserrat" w:cs="Times New Roman"/>
                <w:b/>
                <w:bCs/>
                <w:color w:val="000000"/>
                <w:lang w:val="en-US" w:eastAsia="en-GB"/>
              </w:rPr>
            </w:pPr>
            <w:r w:rsidRPr="00347F0F">
              <w:rPr>
                <w:rFonts w:ascii="Montserrat" w:eastAsia="Times New Roman" w:hAnsi="Montserrat" w:cs="Times New Roman"/>
                <w:b/>
                <w:bCs/>
                <w:color w:val="000000"/>
                <w:lang w:val="en-US" w:eastAsia="en-GB"/>
              </w:rPr>
              <w:t>GHG</w:t>
            </w:r>
          </w:p>
        </w:tc>
        <w:tc>
          <w:tcPr>
            <w:tcW w:w="7648" w:type="dxa"/>
            <w:tcBorders>
              <w:top w:val="nil"/>
              <w:left w:val="nil"/>
              <w:bottom w:val="single" w:sz="4" w:space="0" w:color="A6A6A6"/>
              <w:right w:val="single" w:sz="4" w:space="0" w:color="A6A6A6"/>
            </w:tcBorders>
            <w:shd w:val="clear" w:color="auto" w:fill="auto"/>
          </w:tcPr>
          <w:p w14:paraId="4CE59941" w14:textId="7E61CF33" w:rsidR="00780038" w:rsidRPr="00347F0F" w:rsidRDefault="00780038" w:rsidP="007A555A">
            <w:pPr>
              <w:spacing w:before="0" w:after="0"/>
              <w:rPr>
                <w:rFonts w:ascii="Montserrat" w:eastAsia="Times New Roman" w:hAnsi="Montserrat" w:cs="Times New Roman"/>
                <w:color w:val="000000"/>
                <w:lang w:val="en-US" w:eastAsia="en-GB"/>
              </w:rPr>
            </w:pPr>
            <w:r w:rsidRPr="00347F0F">
              <w:rPr>
                <w:rFonts w:ascii="Montserrat" w:hAnsi="Montserrat"/>
                <w:lang w:val="en-US"/>
              </w:rPr>
              <w:t>Greenhouse Gases</w:t>
            </w:r>
          </w:p>
        </w:tc>
      </w:tr>
      <w:tr w:rsidR="00780038" w:rsidRPr="00347F0F" w14:paraId="69DAD304" w14:textId="77777777" w:rsidTr="007A555A">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CD5B1E1" w14:textId="1984203C" w:rsidR="00780038" w:rsidRPr="00347F0F" w:rsidRDefault="00EA1DE2" w:rsidP="007A555A">
            <w:pPr>
              <w:spacing w:before="0" w:after="0"/>
              <w:rPr>
                <w:rFonts w:ascii="Montserrat" w:eastAsia="Times New Roman" w:hAnsi="Montserrat" w:cs="Times New Roman"/>
                <w:b/>
                <w:bCs/>
                <w:color w:val="000000"/>
                <w:lang w:val="en-US" w:eastAsia="en-GB"/>
              </w:rPr>
            </w:pPr>
            <w:r w:rsidRPr="00347F0F">
              <w:rPr>
                <w:rFonts w:ascii="Montserrat" w:eastAsia="Times New Roman" w:hAnsi="Montserrat" w:cs="Times New Roman"/>
                <w:b/>
                <w:bCs/>
                <w:color w:val="000000"/>
                <w:lang w:val="en-US" w:eastAsia="en-GB"/>
              </w:rPr>
              <w:t>GHG-PRR</w:t>
            </w:r>
          </w:p>
        </w:tc>
        <w:tc>
          <w:tcPr>
            <w:tcW w:w="7648" w:type="dxa"/>
            <w:tcBorders>
              <w:top w:val="nil"/>
              <w:left w:val="nil"/>
              <w:bottom w:val="single" w:sz="4" w:space="0" w:color="A6A6A6"/>
              <w:right w:val="single" w:sz="4" w:space="0" w:color="A6A6A6"/>
            </w:tcBorders>
            <w:shd w:val="clear" w:color="auto" w:fill="auto"/>
          </w:tcPr>
          <w:p w14:paraId="1D15D6B6" w14:textId="65D25955" w:rsidR="00780038" w:rsidRPr="00347F0F" w:rsidRDefault="00780038" w:rsidP="007A555A">
            <w:pPr>
              <w:spacing w:before="0" w:after="0"/>
              <w:rPr>
                <w:rFonts w:ascii="Montserrat" w:eastAsia="Times New Roman" w:hAnsi="Montserrat" w:cs="Times New Roman"/>
                <w:color w:val="000000"/>
                <w:lang w:val="en-US" w:eastAsia="en-GB"/>
              </w:rPr>
            </w:pPr>
            <w:r w:rsidRPr="00347F0F">
              <w:rPr>
                <w:rFonts w:ascii="Montserrat" w:hAnsi="Montserrat"/>
                <w:lang w:val="en-US"/>
              </w:rPr>
              <w:t xml:space="preserve">Greenhouse Gas Removal or Reduction Projects </w:t>
            </w:r>
          </w:p>
        </w:tc>
      </w:tr>
      <w:tr w:rsidR="00780038" w:rsidRPr="00347F0F" w14:paraId="26BE9242"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74EAC86D" w14:textId="5920B19E" w:rsidR="00780038" w:rsidRPr="00347F0F" w:rsidRDefault="00780038" w:rsidP="007A555A">
            <w:pPr>
              <w:spacing w:before="0" w:after="0"/>
              <w:rPr>
                <w:rFonts w:ascii="Montserrat" w:eastAsia="Times New Roman" w:hAnsi="Montserrat" w:cs="Times New Roman"/>
                <w:b/>
                <w:bCs/>
                <w:color w:val="000000"/>
                <w:lang w:val="en-US" w:eastAsia="en-GB"/>
              </w:rPr>
            </w:pPr>
            <w:r w:rsidRPr="00347F0F">
              <w:rPr>
                <w:rFonts w:ascii="Montserrat" w:eastAsia="Times New Roman" w:hAnsi="Montserrat" w:cs="Times New Roman"/>
                <w:b/>
                <w:bCs/>
                <w:color w:val="000000"/>
                <w:lang w:val="en-US" w:eastAsia="en-GB"/>
              </w:rPr>
              <w:t>tCO</w:t>
            </w:r>
            <w:r w:rsidRPr="00347F0F">
              <w:rPr>
                <w:rFonts w:ascii="Montserrat" w:eastAsia="Times New Roman" w:hAnsi="Montserrat" w:cs="Times New Roman"/>
                <w:b/>
                <w:bCs/>
                <w:color w:val="000000"/>
                <w:vertAlign w:val="subscript"/>
                <w:lang w:val="en-US" w:eastAsia="en-GB"/>
              </w:rPr>
              <w:t>2</w:t>
            </w:r>
            <w:r w:rsidRPr="00347F0F">
              <w:rPr>
                <w:rFonts w:ascii="Montserrat" w:eastAsia="Times New Roman" w:hAnsi="Montserrat" w:cs="Times New Roman"/>
                <w:b/>
                <w:bCs/>
                <w:color w:val="000000"/>
                <w:lang w:val="en-US" w:eastAsia="en-GB"/>
              </w:rPr>
              <w:t>e</w:t>
            </w:r>
          </w:p>
        </w:tc>
        <w:tc>
          <w:tcPr>
            <w:tcW w:w="7648" w:type="dxa"/>
            <w:tcBorders>
              <w:top w:val="nil"/>
              <w:left w:val="nil"/>
              <w:bottom w:val="single" w:sz="4" w:space="0" w:color="A6A6A6"/>
              <w:right w:val="single" w:sz="4" w:space="0" w:color="A6A6A6"/>
            </w:tcBorders>
            <w:shd w:val="clear" w:color="auto" w:fill="auto"/>
          </w:tcPr>
          <w:p w14:paraId="6E17EBD1" w14:textId="653E5BE2" w:rsidR="00780038" w:rsidRPr="00347F0F" w:rsidRDefault="00780038" w:rsidP="007A555A">
            <w:pPr>
              <w:spacing w:before="0" w:after="0"/>
              <w:rPr>
                <w:rFonts w:ascii="Montserrat" w:eastAsia="Times New Roman" w:hAnsi="Montserrat" w:cs="Times New Roman"/>
                <w:color w:val="000000"/>
                <w:lang w:val="en-US" w:eastAsia="en-GB"/>
              </w:rPr>
            </w:pPr>
            <w:r w:rsidRPr="00347F0F">
              <w:rPr>
                <w:rFonts w:ascii="Montserrat" w:hAnsi="Montserrat"/>
                <w:lang w:val="en-US"/>
              </w:rPr>
              <w:t>Tons of carbon dioxide equivalent</w:t>
            </w:r>
          </w:p>
        </w:tc>
      </w:tr>
      <w:tr w:rsidR="00780038" w:rsidRPr="00347F0F" w14:paraId="3BF0CFBF" w14:textId="77777777" w:rsidTr="00DE0CB5">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77FDC604" w14:textId="60010DB8" w:rsidR="00780038" w:rsidRPr="00347F0F" w:rsidRDefault="00780038" w:rsidP="007A555A">
            <w:pPr>
              <w:spacing w:before="0" w:after="0"/>
              <w:rPr>
                <w:rFonts w:ascii="Montserrat" w:eastAsia="Times New Roman" w:hAnsi="Montserrat" w:cs="Times New Roman"/>
                <w:b/>
                <w:bCs/>
                <w:color w:val="000000"/>
                <w:lang w:val="en-US" w:eastAsia="en-GB"/>
              </w:rPr>
            </w:pPr>
            <w:r w:rsidRPr="00347F0F">
              <w:rPr>
                <w:rFonts w:ascii="Montserrat" w:eastAsia="Times New Roman" w:hAnsi="Montserrat" w:cs="Times New Roman"/>
                <w:b/>
                <w:bCs/>
                <w:color w:val="000000"/>
                <w:lang w:val="en-US" w:eastAsia="en-GB"/>
              </w:rPr>
              <w:t>OVV</w:t>
            </w:r>
          </w:p>
        </w:tc>
        <w:tc>
          <w:tcPr>
            <w:tcW w:w="7648" w:type="dxa"/>
            <w:tcBorders>
              <w:top w:val="nil"/>
              <w:left w:val="nil"/>
              <w:bottom w:val="single" w:sz="4" w:space="0" w:color="A6A6A6"/>
              <w:right w:val="single" w:sz="4" w:space="0" w:color="A6A6A6"/>
            </w:tcBorders>
            <w:shd w:val="clear" w:color="auto" w:fill="auto"/>
          </w:tcPr>
          <w:p w14:paraId="5DA271B3" w14:textId="5A351228" w:rsidR="00780038" w:rsidRPr="00347F0F" w:rsidRDefault="00780038" w:rsidP="007A555A">
            <w:pPr>
              <w:spacing w:before="0" w:after="0"/>
              <w:rPr>
                <w:rFonts w:ascii="Montserrat" w:eastAsia="Times New Roman" w:hAnsi="Montserrat" w:cs="Times New Roman"/>
                <w:color w:val="000000"/>
                <w:lang w:val="en-US" w:eastAsia="en-GB"/>
              </w:rPr>
            </w:pPr>
            <w:r w:rsidRPr="00347F0F">
              <w:rPr>
                <w:rFonts w:ascii="Montserrat" w:hAnsi="Montserrat"/>
                <w:lang w:val="en-US"/>
              </w:rPr>
              <w:t>Validation and/or verification body</w:t>
            </w:r>
          </w:p>
        </w:tc>
      </w:tr>
      <w:bookmarkEnd w:id="4"/>
    </w:tbl>
    <w:p w14:paraId="5445AEC1" w14:textId="175AC63D" w:rsidR="00DF13AA" w:rsidRPr="004D29C5" w:rsidRDefault="00DF13AA" w:rsidP="00DA2C0B">
      <w:pPr>
        <w:rPr>
          <w:rFonts w:eastAsiaTheme="majorEastAsia" w:cs="Times New Roman"/>
          <w:b/>
          <w:bCs/>
          <w:color w:val="1C5A2A" w:themeColor="background2" w:themeShade="80"/>
          <w:spacing w:val="20"/>
          <w:sz w:val="30"/>
          <w:szCs w:val="28"/>
          <w:lang w:val="en-US"/>
        </w:rPr>
      </w:pPr>
      <w:r w:rsidRPr="004D29C5">
        <w:rPr>
          <w:rFonts w:cs="Times New Roman"/>
          <w:lang w:val="en-US"/>
        </w:rPr>
        <w:br w:type="page"/>
      </w:r>
    </w:p>
    <w:p w14:paraId="7D267DFC" w14:textId="77777777" w:rsidR="0050402A" w:rsidRPr="00E2655D" w:rsidRDefault="0050402A" w:rsidP="0050402A">
      <w:pPr>
        <w:rPr>
          <w:rFonts w:ascii="Montserrat" w:hAnsi="Montserrat" w:cs="Times New Roman"/>
          <w:b/>
          <w:bCs/>
          <w:i/>
          <w:iCs/>
          <w:color w:val="00B050"/>
          <w:sz w:val="30"/>
          <w:szCs w:val="30"/>
          <w:lang w:val="en-US"/>
        </w:rPr>
      </w:pPr>
      <w:bookmarkStart w:id="5" w:name="_Toc22645752"/>
      <w:r w:rsidRPr="00E2655D">
        <w:rPr>
          <w:rFonts w:ascii="Montserrat" w:hAnsi="Montserrat" w:cs="Times New Roman"/>
          <w:b/>
          <w:bCs/>
          <w:i/>
          <w:iCs/>
          <w:color w:val="00B050"/>
          <w:sz w:val="30"/>
          <w:szCs w:val="30"/>
          <w:lang w:val="en-US"/>
        </w:rPr>
        <w:lastRenderedPageBreak/>
        <w:t>VALIDATION / VERIFICATION REPORT DOCUMENT</w:t>
      </w:r>
    </w:p>
    <w:p w14:paraId="48BC2DDF" w14:textId="77777777" w:rsidR="0050402A" w:rsidRPr="00E2655D" w:rsidRDefault="0050402A" w:rsidP="0050402A">
      <w:pPr>
        <w:pStyle w:val="Ttulo2"/>
        <w:rPr>
          <w:rFonts w:ascii="Montserrat" w:hAnsi="Montserrat" w:cs="Times New Roman"/>
          <w:color w:val="00B050"/>
          <w:lang w:val="en-US"/>
        </w:rPr>
      </w:pPr>
      <w:r w:rsidRPr="00E2655D">
        <w:rPr>
          <w:rFonts w:ascii="Montserrat" w:hAnsi="Montserrat" w:cs="Times New Roman"/>
          <w:color w:val="00B050"/>
          <w:lang w:val="en-US"/>
        </w:rPr>
        <w:t>1. INTRODUCTION</w:t>
      </w:r>
    </w:p>
    <w:p w14:paraId="7638B17B" w14:textId="77777777" w:rsidR="0050402A" w:rsidRPr="00E2655D" w:rsidRDefault="0050402A" w:rsidP="0050402A">
      <w:pPr>
        <w:pStyle w:val="Ttulo3"/>
        <w:rPr>
          <w:rFonts w:ascii="Montserrat" w:hAnsi="Montserrat" w:cs="Times New Roman"/>
          <w:color w:val="00B050"/>
          <w:lang w:val="en-US"/>
        </w:rPr>
      </w:pPr>
      <w:r w:rsidRPr="00E2655D">
        <w:rPr>
          <w:rFonts w:ascii="Montserrat" w:hAnsi="Montserrat" w:cs="Times New Roman"/>
          <w:color w:val="00B050"/>
          <w:lang w:val="en-US"/>
        </w:rPr>
        <w:t xml:space="preserve">1.1 OBJECTIVE </w:t>
      </w:r>
    </w:p>
    <w:p w14:paraId="77FDA3FB" w14:textId="77777777" w:rsidR="0050402A" w:rsidRPr="00347F0F" w:rsidRDefault="0050402A" w:rsidP="0050402A">
      <w:pPr>
        <w:rPr>
          <w:rFonts w:ascii="Montserrat" w:hAnsi="Montserrat" w:cs="Times New Roman"/>
          <w:lang w:val="en-US"/>
        </w:rPr>
      </w:pPr>
      <w:r w:rsidRPr="00347F0F">
        <w:rPr>
          <w:rFonts w:ascii="Montserrat" w:hAnsi="Montserrat" w:cs="Times New Roman"/>
          <w:lang w:val="en-US"/>
        </w:rPr>
        <w:t>Explain the purpose of validation and/or verification.</w:t>
      </w:r>
    </w:p>
    <w:p w14:paraId="5888CE64" w14:textId="77777777" w:rsidR="0050402A" w:rsidRPr="00E2655D" w:rsidRDefault="0050402A" w:rsidP="00042C93">
      <w:pPr>
        <w:pStyle w:val="Ttulo3"/>
        <w:rPr>
          <w:rFonts w:ascii="Montserrat" w:hAnsi="Montserrat" w:cs="Times New Roman"/>
          <w:color w:val="00B050"/>
          <w:lang w:val="en-US"/>
        </w:rPr>
      </w:pPr>
      <w:r w:rsidRPr="00E2655D">
        <w:rPr>
          <w:rFonts w:ascii="Montserrat" w:hAnsi="Montserrat" w:cs="Times New Roman"/>
          <w:color w:val="00B050"/>
          <w:lang w:val="en-US"/>
        </w:rPr>
        <w:t>1.2 SCOPE AND SPATIAL AND TEMPORAL LIMITS</w:t>
      </w:r>
    </w:p>
    <w:p w14:paraId="1362B610" w14:textId="77777777" w:rsidR="0050402A" w:rsidRPr="00347F0F" w:rsidRDefault="0050402A" w:rsidP="0050402A">
      <w:pPr>
        <w:rPr>
          <w:rFonts w:ascii="Montserrat" w:hAnsi="Montserrat" w:cs="Times New Roman"/>
          <w:lang w:val="en-US"/>
        </w:rPr>
      </w:pPr>
      <w:r w:rsidRPr="00347F0F">
        <w:rPr>
          <w:rFonts w:ascii="Montserrat" w:hAnsi="Montserrat" w:cs="Times New Roman"/>
          <w:lang w:val="en-US"/>
        </w:rPr>
        <w:t>Explain the scope of the declaration and the spatial and temporal limits covered by the validation and/or verification</w:t>
      </w:r>
    </w:p>
    <w:p w14:paraId="4CEF2E39" w14:textId="77777777" w:rsidR="0050402A" w:rsidRPr="00E2655D" w:rsidRDefault="0050402A" w:rsidP="00042C93">
      <w:pPr>
        <w:pStyle w:val="Ttulo3"/>
        <w:rPr>
          <w:rFonts w:ascii="Montserrat" w:hAnsi="Montserrat" w:cs="Times New Roman"/>
          <w:color w:val="00B050"/>
          <w:lang w:val="en-US"/>
        </w:rPr>
      </w:pPr>
      <w:r w:rsidRPr="00E2655D">
        <w:rPr>
          <w:rFonts w:ascii="Montserrat" w:hAnsi="Montserrat" w:cs="Times New Roman"/>
          <w:color w:val="00B050"/>
          <w:lang w:val="en-US"/>
        </w:rPr>
        <w:t>1.3 TERM OF COMMITMENT</w:t>
      </w:r>
    </w:p>
    <w:p w14:paraId="0ECD1335" w14:textId="77777777" w:rsidR="0050402A" w:rsidRPr="00347F0F" w:rsidRDefault="0050402A" w:rsidP="0050402A">
      <w:pPr>
        <w:rPr>
          <w:rFonts w:ascii="Montserrat" w:hAnsi="Montserrat" w:cs="Times New Roman"/>
          <w:lang w:val="en-US"/>
        </w:rPr>
      </w:pPr>
      <w:r w:rsidRPr="00347F0F">
        <w:rPr>
          <w:rFonts w:ascii="Montserrat" w:hAnsi="Montserrat" w:cs="Times New Roman"/>
          <w:lang w:val="en-US"/>
        </w:rPr>
        <w:t>Describe the type of commitment established with the client for each process or if it is the case of the joint validation and verification processes (carried out at the same time).</w:t>
      </w:r>
    </w:p>
    <w:p w14:paraId="6C668B34" w14:textId="77777777" w:rsidR="0050402A" w:rsidRPr="00E2655D" w:rsidRDefault="0050402A" w:rsidP="00042C93">
      <w:pPr>
        <w:pStyle w:val="Ttulo3"/>
        <w:rPr>
          <w:rFonts w:ascii="Montserrat" w:hAnsi="Montserrat" w:cs="Times New Roman"/>
          <w:color w:val="00B050"/>
          <w:lang w:val="en-US"/>
        </w:rPr>
      </w:pPr>
      <w:r w:rsidRPr="00E2655D">
        <w:rPr>
          <w:rFonts w:ascii="Montserrat" w:hAnsi="Montserrat" w:cs="Times New Roman"/>
          <w:color w:val="00B050"/>
          <w:lang w:val="en-US"/>
        </w:rPr>
        <w:t xml:space="preserve">1.4 LEVEL OF ASSURANCE </w:t>
      </w:r>
    </w:p>
    <w:p w14:paraId="34F73783" w14:textId="77777777" w:rsidR="0050402A" w:rsidRPr="00347F0F" w:rsidRDefault="0050402A" w:rsidP="0050402A">
      <w:pPr>
        <w:rPr>
          <w:rFonts w:ascii="Montserrat" w:hAnsi="Montserrat" w:cs="Times New Roman"/>
          <w:lang w:val="en-US"/>
        </w:rPr>
      </w:pPr>
      <w:r w:rsidRPr="00347F0F">
        <w:rPr>
          <w:rFonts w:ascii="Montserrat" w:hAnsi="Montserrat" w:cs="Times New Roman"/>
          <w:lang w:val="en-US"/>
        </w:rPr>
        <w:t>Describe the level of assurance of the statement(s) issued (of validation and/or verification) agreed with the client as well as how and when evidence or proof is collected so as to obtain a reasonable level of confidence in accordance with the CERCARBON Protocol and applicable laws.</w:t>
      </w:r>
    </w:p>
    <w:p w14:paraId="0B196C8B" w14:textId="21141FA7" w:rsidR="0050402A" w:rsidRPr="00E2655D" w:rsidRDefault="0050402A" w:rsidP="00042C93">
      <w:pPr>
        <w:pStyle w:val="Ttulo2"/>
        <w:rPr>
          <w:rFonts w:ascii="Montserrat" w:hAnsi="Montserrat" w:cs="Times New Roman"/>
          <w:color w:val="00B050"/>
          <w:lang w:val="en-US"/>
        </w:rPr>
      </w:pPr>
      <w:r w:rsidRPr="00E2655D">
        <w:rPr>
          <w:rFonts w:ascii="Montserrat" w:hAnsi="Montserrat" w:cs="Times New Roman"/>
          <w:color w:val="00B050"/>
          <w:lang w:val="en-US"/>
        </w:rPr>
        <w:t xml:space="preserve">2. DESCRIPTION OF THE </w:t>
      </w:r>
      <w:r w:rsidR="00EA1DE2" w:rsidRPr="00E2655D">
        <w:rPr>
          <w:rFonts w:ascii="Montserrat" w:hAnsi="Montserrat" w:cs="Times New Roman"/>
          <w:color w:val="00B050"/>
          <w:lang w:val="en-US"/>
        </w:rPr>
        <w:t>GHG-PRR</w:t>
      </w:r>
    </w:p>
    <w:p w14:paraId="6965BCB4" w14:textId="081D6E94" w:rsidR="0050402A" w:rsidRPr="00E2655D" w:rsidRDefault="0050402A" w:rsidP="00042C93">
      <w:pPr>
        <w:pStyle w:val="Ttulo3"/>
        <w:rPr>
          <w:rFonts w:ascii="Montserrat" w:hAnsi="Montserrat" w:cs="Times New Roman"/>
          <w:color w:val="00B050"/>
          <w:lang w:val="en-US"/>
        </w:rPr>
      </w:pPr>
      <w:r w:rsidRPr="00E2655D">
        <w:rPr>
          <w:rFonts w:ascii="Montserrat" w:hAnsi="Montserrat" w:cs="Times New Roman"/>
          <w:color w:val="00B050"/>
          <w:lang w:val="en-US"/>
        </w:rPr>
        <w:t xml:space="preserve">2.1 SECTORAL SCOPE OF THE </w:t>
      </w:r>
      <w:r w:rsidR="00EA1DE2" w:rsidRPr="00E2655D">
        <w:rPr>
          <w:rFonts w:ascii="Montserrat" w:hAnsi="Montserrat" w:cs="Times New Roman"/>
          <w:color w:val="00B050"/>
          <w:lang w:val="en-US"/>
        </w:rPr>
        <w:t>GHG-PRR</w:t>
      </w:r>
    </w:p>
    <w:p w14:paraId="7F0525AC" w14:textId="45FD0D3B" w:rsidR="0050402A" w:rsidRPr="00347F0F" w:rsidRDefault="0050402A" w:rsidP="0050402A">
      <w:pPr>
        <w:rPr>
          <w:rFonts w:ascii="Montserrat" w:hAnsi="Montserrat" w:cs="Times New Roman"/>
          <w:lang w:val="en-US"/>
        </w:rPr>
      </w:pPr>
      <w:r w:rsidRPr="00347F0F">
        <w:rPr>
          <w:rFonts w:ascii="Montserrat" w:hAnsi="Montserrat" w:cs="Times New Roman"/>
          <w:lang w:val="en-US"/>
        </w:rPr>
        <w:t xml:space="preserve">Indicate the sectoral scope in which the </w:t>
      </w:r>
      <w:r w:rsidR="00EA1DE2" w:rsidRPr="00347F0F">
        <w:rPr>
          <w:rFonts w:ascii="Montserrat" w:hAnsi="Montserrat" w:cs="Times New Roman"/>
          <w:lang w:val="en-US"/>
        </w:rPr>
        <w:t>GHG-PRR</w:t>
      </w:r>
      <w:r w:rsidRPr="00347F0F">
        <w:rPr>
          <w:rFonts w:ascii="Montserrat" w:hAnsi="Montserrat" w:cs="Times New Roman"/>
          <w:lang w:val="en-US"/>
        </w:rPr>
        <w:t xml:space="preserve"> is developed and the type of project (if small or large scale) and activity that will implement the </w:t>
      </w:r>
      <w:r w:rsidR="00EA1DE2" w:rsidRPr="00347F0F">
        <w:rPr>
          <w:rFonts w:ascii="Montserrat" w:hAnsi="Montserrat" w:cs="Times New Roman"/>
          <w:lang w:val="en-US"/>
        </w:rPr>
        <w:t>GHG-PRR</w:t>
      </w:r>
      <w:r w:rsidRPr="00347F0F">
        <w:rPr>
          <w:rFonts w:ascii="Montserrat" w:hAnsi="Montserrat" w:cs="Times New Roman"/>
          <w:lang w:val="en-US"/>
        </w:rPr>
        <w:t>.</w:t>
      </w:r>
    </w:p>
    <w:p w14:paraId="038320FD" w14:textId="2DCB2727" w:rsidR="0050402A" w:rsidRPr="00E2655D" w:rsidRDefault="0050402A" w:rsidP="00042C93">
      <w:pPr>
        <w:pStyle w:val="Ttulo3"/>
        <w:rPr>
          <w:rFonts w:ascii="Montserrat" w:hAnsi="Montserrat" w:cs="Times New Roman"/>
          <w:color w:val="00B050"/>
          <w:lang w:val="en-US"/>
        </w:rPr>
      </w:pPr>
      <w:r w:rsidRPr="00E2655D">
        <w:rPr>
          <w:rFonts w:ascii="Montserrat" w:hAnsi="Montserrat" w:cs="Times New Roman"/>
          <w:color w:val="00B050"/>
          <w:lang w:val="en-US"/>
        </w:rPr>
        <w:t xml:space="preserve">2.2 PERSON IN CHARGE OF THE </w:t>
      </w:r>
      <w:r w:rsidR="00EA1DE2" w:rsidRPr="00E2655D">
        <w:rPr>
          <w:rFonts w:ascii="Montserrat" w:hAnsi="Montserrat" w:cs="Times New Roman"/>
          <w:color w:val="00B050"/>
          <w:lang w:val="en-US"/>
        </w:rPr>
        <w:t>ghg-PRR</w:t>
      </w:r>
    </w:p>
    <w:p w14:paraId="589533CB" w14:textId="3F584644" w:rsidR="0050402A" w:rsidRPr="00347F0F" w:rsidRDefault="0050402A" w:rsidP="0050402A">
      <w:pPr>
        <w:rPr>
          <w:rFonts w:ascii="Montserrat" w:hAnsi="Montserrat" w:cs="Times New Roman"/>
          <w:lang w:val="en-US"/>
        </w:rPr>
      </w:pPr>
      <w:r w:rsidRPr="00347F0F">
        <w:rPr>
          <w:rFonts w:ascii="Montserrat" w:hAnsi="Montserrat" w:cs="Times New Roman"/>
          <w:lang w:val="en-US"/>
        </w:rPr>
        <w:t xml:space="preserve">Indicate the person or organization in charge of the </w:t>
      </w:r>
      <w:r w:rsidR="00EA1DE2" w:rsidRPr="00347F0F">
        <w:rPr>
          <w:rFonts w:ascii="Montserrat" w:hAnsi="Montserrat" w:cs="Times New Roman"/>
          <w:lang w:val="en-US"/>
        </w:rPr>
        <w:t>GHG-PRR</w:t>
      </w:r>
      <w:r w:rsidRPr="00347F0F">
        <w:rPr>
          <w:rFonts w:ascii="Montserrat" w:hAnsi="Montserrat" w:cs="Times New Roman"/>
          <w:lang w:val="en-US"/>
        </w:rPr>
        <w:t xml:space="preserve"> and the type of activity that will implement the </w:t>
      </w:r>
      <w:r w:rsidR="00EA1DE2" w:rsidRPr="00347F0F">
        <w:rPr>
          <w:rFonts w:ascii="Montserrat" w:hAnsi="Montserrat" w:cs="Times New Roman"/>
          <w:lang w:val="en-US"/>
        </w:rPr>
        <w:t>GHG-PRR</w:t>
      </w:r>
      <w:r w:rsidRPr="00347F0F">
        <w:rPr>
          <w:rFonts w:ascii="Montserrat" w:hAnsi="Montserrat" w:cs="Times New Roman"/>
          <w:lang w:val="en-US"/>
        </w:rPr>
        <w:t>.</w:t>
      </w:r>
    </w:p>
    <w:p w14:paraId="6EF0E130" w14:textId="491625F8" w:rsidR="0050402A" w:rsidRPr="00347F0F" w:rsidRDefault="0050402A" w:rsidP="00042C93">
      <w:pPr>
        <w:pStyle w:val="Ttulo3"/>
        <w:rPr>
          <w:rFonts w:ascii="Montserrat" w:hAnsi="Montserrat" w:cs="Times New Roman"/>
          <w:lang w:val="en-US"/>
        </w:rPr>
      </w:pPr>
      <w:r w:rsidRPr="00E2655D">
        <w:rPr>
          <w:rFonts w:ascii="Montserrat" w:hAnsi="Montserrat" w:cs="Times New Roman"/>
          <w:color w:val="00B050"/>
          <w:lang w:val="en-US"/>
        </w:rPr>
        <w:t xml:space="preserve">2.3 SUMMARY OF THE </w:t>
      </w:r>
      <w:r w:rsidR="00EA1DE2" w:rsidRPr="00E2655D">
        <w:rPr>
          <w:rFonts w:ascii="Montserrat" w:hAnsi="Montserrat" w:cs="Times New Roman"/>
          <w:color w:val="00B050"/>
          <w:lang w:val="en-US"/>
        </w:rPr>
        <w:t>ghg-</w:t>
      </w:r>
      <w:r w:rsidRPr="00E2655D">
        <w:rPr>
          <w:rFonts w:ascii="Montserrat" w:hAnsi="Montserrat" w:cs="Times New Roman"/>
          <w:color w:val="00B050"/>
          <w:lang w:val="en-US"/>
        </w:rPr>
        <w:t>PRR</w:t>
      </w:r>
    </w:p>
    <w:p w14:paraId="29FBE49A" w14:textId="365BEEB6" w:rsidR="0050402A" w:rsidRPr="00347F0F" w:rsidRDefault="0050402A" w:rsidP="0050402A">
      <w:pPr>
        <w:rPr>
          <w:rFonts w:ascii="Montserrat" w:hAnsi="Montserrat" w:cs="Times New Roman"/>
          <w:lang w:val="en-US"/>
        </w:rPr>
      </w:pPr>
      <w:r w:rsidRPr="00347F0F">
        <w:rPr>
          <w:rFonts w:ascii="Montserrat" w:hAnsi="Montserrat" w:cs="Times New Roman"/>
          <w:lang w:val="en-US"/>
        </w:rPr>
        <w:t xml:space="preserve">Generate a summary of the </w:t>
      </w:r>
      <w:r w:rsidR="00EA1DE2" w:rsidRPr="00347F0F">
        <w:rPr>
          <w:rFonts w:ascii="Montserrat" w:hAnsi="Montserrat" w:cs="Times New Roman"/>
          <w:lang w:val="en-US"/>
        </w:rPr>
        <w:t>GHG-PRR</w:t>
      </w:r>
      <w:r w:rsidRPr="00347F0F">
        <w:rPr>
          <w:rFonts w:ascii="Montserrat" w:hAnsi="Montserrat" w:cs="Times New Roman"/>
          <w:lang w:val="en-US"/>
        </w:rPr>
        <w:t xml:space="preserve"> not exceeding 500 words.</w:t>
      </w:r>
    </w:p>
    <w:p w14:paraId="7FE18BEA" w14:textId="77777777" w:rsidR="00347F0F" w:rsidRPr="00347F0F" w:rsidRDefault="00347F0F" w:rsidP="0050402A">
      <w:pPr>
        <w:rPr>
          <w:rFonts w:ascii="Montserrat" w:hAnsi="Montserrat" w:cs="Times New Roman"/>
          <w:lang w:val="en-US"/>
        </w:rPr>
      </w:pPr>
    </w:p>
    <w:p w14:paraId="3F7DACA8" w14:textId="77777777" w:rsidR="0050402A" w:rsidRPr="00E2655D" w:rsidRDefault="0050402A" w:rsidP="00B857CC">
      <w:pPr>
        <w:pStyle w:val="Ttulo2"/>
        <w:rPr>
          <w:rFonts w:ascii="Montserrat" w:hAnsi="Montserrat" w:cs="Times New Roman"/>
          <w:color w:val="00B050"/>
          <w:lang w:val="en-US"/>
        </w:rPr>
      </w:pPr>
      <w:r w:rsidRPr="00E2655D">
        <w:rPr>
          <w:rFonts w:ascii="Montserrat" w:hAnsi="Montserrat" w:cs="Times New Roman"/>
          <w:color w:val="00B050"/>
          <w:lang w:val="en-US"/>
        </w:rPr>
        <w:lastRenderedPageBreak/>
        <w:t>3. DESCRIPTION AUDIT TEAM</w:t>
      </w:r>
    </w:p>
    <w:p w14:paraId="53557229" w14:textId="77777777" w:rsidR="0050402A" w:rsidRPr="00E2655D" w:rsidRDefault="0050402A" w:rsidP="00B857CC">
      <w:pPr>
        <w:pStyle w:val="Ttulo3"/>
        <w:rPr>
          <w:rFonts w:ascii="Montserrat" w:hAnsi="Montserrat" w:cs="Times New Roman"/>
          <w:color w:val="00B050"/>
          <w:lang w:val="en-US"/>
        </w:rPr>
      </w:pPr>
      <w:r w:rsidRPr="00E2655D">
        <w:rPr>
          <w:rFonts w:ascii="Montserrat" w:hAnsi="Montserrat" w:cs="Times New Roman"/>
          <w:color w:val="00B050"/>
          <w:lang w:val="en-US"/>
        </w:rPr>
        <w:t>3.1 PERSONNEL IN CHARGE OF VALIDATION AND/OR VERIFICATION AUDIT</w:t>
      </w:r>
    </w:p>
    <w:p w14:paraId="634F93DC" w14:textId="10097387" w:rsidR="00003FFB" w:rsidRPr="00347F0F" w:rsidRDefault="0050402A" w:rsidP="0050402A">
      <w:pPr>
        <w:rPr>
          <w:rFonts w:ascii="Montserrat" w:hAnsi="Montserrat" w:cs="Times New Roman"/>
          <w:lang w:val="en-US"/>
        </w:rPr>
      </w:pPr>
      <w:r w:rsidRPr="00347F0F">
        <w:rPr>
          <w:rFonts w:ascii="Montserrat" w:hAnsi="Montserrat" w:cs="Times New Roman"/>
          <w:lang w:val="en-US"/>
        </w:rPr>
        <w:t>Describe the professional staff in charge of carrying out the validation and/or verification processes from the OVV</w:t>
      </w:r>
      <w:r w:rsidR="00003FFB" w:rsidRPr="00347F0F">
        <w:rPr>
          <w:rFonts w:ascii="Montserrat" w:hAnsi="Montserrat" w:cs="Times New Roman"/>
          <w:lang w:val="en-US"/>
        </w:rPr>
        <w:t xml:space="preserve">: </w:t>
      </w:r>
    </w:p>
    <w:tbl>
      <w:tblPr>
        <w:tblStyle w:val="Tablaconcuadrcula4-nfasis61"/>
        <w:tblW w:w="0" w:type="auto"/>
        <w:tblLook w:val="04A0" w:firstRow="1" w:lastRow="0" w:firstColumn="1" w:lastColumn="0" w:noHBand="0" w:noVBand="1"/>
      </w:tblPr>
      <w:tblGrid>
        <w:gridCol w:w="2263"/>
        <w:gridCol w:w="2251"/>
        <w:gridCol w:w="2251"/>
        <w:gridCol w:w="2251"/>
      </w:tblGrid>
      <w:tr w:rsidR="00003FFB" w:rsidRPr="00347F0F" w14:paraId="0796E36C" w14:textId="77777777" w:rsidTr="00802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hemeFill="background2"/>
            <w:vAlign w:val="center"/>
          </w:tcPr>
          <w:p w14:paraId="53F990F8" w14:textId="4CC2037E" w:rsidR="00003FFB" w:rsidRPr="00347F0F" w:rsidRDefault="009E7774" w:rsidP="0080242F">
            <w:pPr>
              <w:jc w:val="center"/>
              <w:rPr>
                <w:rFonts w:ascii="Montserrat" w:hAnsi="Montserrat" w:cs="Times New Roman"/>
                <w:i/>
                <w:color w:val="FFFFFF" w:themeColor="background1"/>
                <w:sz w:val="20"/>
                <w:szCs w:val="20"/>
                <w:lang w:val="en-US"/>
              </w:rPr>
            </w:pPr>
            <w:r w:rsidRPr="00347F0F">
              <w:rPr>
                <w:rFonts w:ascii="Montserrat" w:hAnsi="Montserrat" w:cs="Times New Roman"/>
                <w:i/>
                <w:color w:val="FFFFFF" w:themeColor="background1"/>
                <w:sz w:val="20"/>
                <w:szCs w:val="20"/>
                <w:lang w:val="en-US"/>
              </w:rPr>
              <w:t>Complete name(s)</w:t>
            </w:r>
          </w:p>
        </w:tc>
        <w:tc>
          <w:tcPr>
            <w:tcW w:w="2251" w:type="dxa"/>
            <w:shd w:val="clear" w:color="auto" w:fill="39B554" w:themeFill="background2"/>
            <w:vAlign w:val="center"/>
          </w:tcPr>
          <w:p w14:paraId="6E083099" w14:textId="6A2C0DF8" w:rsidR="00003FFB" w:rsidRPr="00347F0F" w:rsidRDefault="009E7774" w:rsidP="0080242F">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bCs w:val="0"/>
                <w:color w:val="auto"/>
                <w:sz w:val="20"/>
                <w:szCs w:val="20"/>
                <w:lang w:val="en-US"/>
              </w:rPr>
            </w:pPr>
            <w:r w:rsidRPr="00347F0F">
              <w:rPr>
                <w:rFonts w:ascii="Montserrat" w:hAnsi="Montserrat" w:cs="Times New Roman"/>
                <w:i/>
                <w:color w:val="FFFFFF" w:themeColor="background1"/>
                <w:sz w:val="20"/>
                <w:szCs w:val="20"/>
                <w:lang w:val="en-US"/>
              </w:rPr>
              <w:t xml:space="preserve">Role(s) or </w:t>
            </w:r>
            <w:r w:rsidR="00DF7DB4" w:rsidRPr="00347F0F">
              <w:rPr>
                <w:rFonts w:ascii="Montserrat" w:hAnsi="Montserrat" w:cs="Times New Roman"/>
                <w:i/>
                <w:color w:val="FFFFFF" w:themeColor="background1"/>
                <w:sz w:val="20"/>
                <w:szCs w:val="20"/>
                <w:lang w:val="en-US"/>
              </w:rPr>
              <w:t>Responsibility</w:t>
            </w:r>
            <w:r w:rsidRPr="00347F0F">
              <w:rPr>
                <w:rFonts w:ascii="Montserrat" w:hAnsi="Montserrat" w:cs="Times New Roman"/>
                <w:i/>
                <w:color w:val="FFFFFF" w:themeColor="background1"/>
                <w:sz w:val="20"/>
                <w:szCs w:val="20"/>
                <w:lang w:val="en-US"/>
              </w:rPr>
              <w:t>(</w:t>
            </w:r>
            <w:proofErr w:type="spellStart"/>
            <w:r w:rsidRPr="00347F0F">
              <w:rPr>
                <w:rFonts w:ascii="Montserrat" w:hAnsi="Montserrat" w:cs="Times New Roman"/>
                <w:i/>
                <w:color w:val="FFFFFF" w:themeColor="background1"/>
                <w:sz w:val="20"/>
                <w:szCs w:val="20"/>
                <w:lang w:val="en-US"/>
              </w:rPr>
              <w:t>ies</w:t>
            </w:r>
            <w:proofErr w:type="spellEnd"/>
            <w:r w:rsidRPr="00347F0F">
              <w:rPr>
                <w:rFonts w:ascii="Montserrat" w:hAnsi="Montserrat" w:cs="Times New Roman"/>
                <w:i/>
                <w:color w:val="FFFFFF" w:themeColor="background1"/>
                <w:sz w:val="20"/>
                <w:szCs w:val="20"/>
                <w:lang w:val="en-US"/>
              </w:rPr>
              <w:t>)</w:t>
            </w:r>
          </w:p>
        </w:tc>
        <w:tc>
          <w:tcPr>
            <w:tcW w:w="2251" w:type="dxa"/>
            <w:shd w:val="clear" w:color="auto" w:fill="39B554" w:themeFill="background2"/>
            <w:vAlign w:val="center"/>
          </w:tcPr>
          <w:p w14:paraId="4B3D62A8" w14:textId="02BCD7CC" w:rsidR="00003FFB" w:rsidRPr="00347F0F" w:rsidRDefault="009E7774" w:rsidP="0080242F">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i/>
                <w:color w:val="FFFFFF" w:themeColor="background1"/>
                <w:sz w:val="20"/>
                <w:szCs w:val="20"/>
                <w:lang w:val="en-US"/>
              </w:rPr>
            </w:pPr>
            <w:r w:rsidRPr="00347F0F">
              <w:rPr>
                <w:rFonts w:ascii="Montserrat" w:hAnsi="Montserrat" w:cs="Times New Roman"/>
                <w:i/>
                <w:color w:val="FFFFFF" w:themeColor="background1"/>
                <w:sz w:val="20"/>
                <w:szCs w:val="20"/>
                <w:lang w:val="en-US"/>
              </w:rPr>
              <w:t xml:space="preserve">Type </w:t>
            </w:r>
            <w:r w:rsidR="00DF7DB4" w:rsidRPr="00347F0F">
              <w:rPr>
                <w:rFonts w:ascii="Montserrat" w:hAnsi="Montserrat" w:cs="Times New Roman"/>
                <w:i/>
                <w:color w:val="FFFFFF" w:themeColor="background1"/>
                <w:sz w:val="20"/>
                <w:szCs w:val="20"/>
                <w:lang w:val="en-US"/>
              </w:rPr>
              <w:t>of</w:t>
            </w:r>
            <w:r w:rsidRPr="00347F0F">
              <w:rPr>
                <w:rFonts w:ascii="Montserrat" w:hAnsi="Montserrat" w:cs="Times New Roman"/>
                <w:i/>
                <w:color w:val="FFFFFF" w:themeColor="background1"/>
                <w:sz w:val="20"/>
                <w:szCs w:val="20"/>
                <w:lang w:val="en-US"/>
              </w:rPr>
              <w:t xml:space="preserve"> activity(</w:t>
            </w:r>
            <w:proofErr w:type="spellStart"/>
            <w:r w:rsidRPr="00347F0F">
              <w:rPr>
                <w:rFonts w:ascii="Montserrat" w:hAnsi="Montserrat" w:cs="Times New Roman"/>
                <w:i/>
                <w:color w:val="FFFFFF" w:themeColor="background1"/>
                <w:sz w:val="20"/>
                <w:szCs w:val="20"/>
                <w:lang w:val="en-US"/>
              </w:rPr>
              <w:t>ies</w:t>
            </w:r>
            <w:proofErr w:type="spellEnd"/>
            <w:r w:rsidRPr="00347F0F">
              <w:rPr>
                <w:rFonts w:ascii="Montserrat" w:hAnsi="Montserrat" w:cs="Times New Roman"/>
                <w:i/>
                <w:color w:val="FFFFFF" w:themeColor="background1"/>
                <w:sz w:val="20"/>
                <w:szCs w:val="20"/>
                <w:lang w:val="en-US"/>
              </w:rPr>
              <w:t>) performed</w:t>
            </w:r>
            <w:r w:rsidR="00003FFB" w:rsidRPr="00347F0F">
              <w:rPr>
                <w:rFonts w:ascii="Montserrat" w:hAnsi="Montserrat" w:cs="Times New Roman"/>
                <w:i/>
                <w:color w:val="FFFFFF" w:themeColor="background1"/>
                <w:sz w:val="20"/>
                <w:szCs w:val="20"/>
                <w:lang w:val="en-US"/>
              </w:rPr>
              <w:t>*</w:t>
            </w:r>
          </w:p>
        </w:tc>
        <w:tc>
          <w:tcPr>
            <w:tcW w:w="2251" w:type="dxa"/>
            <w:shd w:val="clear" w:color="auto" w:fill="39B554" w:themeFill="background2"/>
            <w:vAlign w:val="center"/>
          </w:tcPr>
          <w:p w14:paraId="283B5775" w14:textId="59849485" w:rsidR="00003FFB" w:rsidRPr="00347F0F" w:rsidRDefault="009E7774" w:rsidP="0080242F">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i/>
                <w:color w:val="FFFFFF" w:themeColor="background1"/>
                <w:sz w:val="20"/>
                <w:szCs w:val="20"/>
                <w:lang w:val="en-US"/>
              </w:rPr>
            </w:pPr>
            <w:r w:rsidRPr="00347F0F">
              <w:rPr>
                <w:rFonts w:ascii="Montserrat" w:hAnsi="Montserrat" w:cs="Times New Roman"/>
                <w:i/>
                <w:color w:val="FFFFFF" w:themeColor="background1"/>
                <w:sz w:val="20"/>
                <w:szCs w:val="20"/>
                <w:lang w:val="en-US"/>
              </w:rPr>
              <w:t>Type of process(es) realized</w:t>
            </w:r>
            <w:r w:rsidR="00003FFB" w:rsidRPr="00347F0F">
              <w:rPr>
                <w:rFonts w:ascii="Montserrat" w:hAnsi="Montserrat" w:cs="Times New Roman"/>
                <w:i/>
                <w:color w:val="FFFFFF" w:themeColor="background1"/>
                <w:sz w:val="20"/>
                <w:szCs w:val="20"/>
                <w:lang w:val="en-US"/>
              </w:rPr>
              <w:t>**</w:t>
            </w:r>
          </w:p>
        </w:tc>
      </w:tr>
      <w:tr w:rsidR="00003FFB" w:rsidRPr="00347F0F" w14:paraId="591CE460" w14:textId="77777777" w:rsidTr="00F31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3890D39B" w14:textId="77777777" w:rsidR="00003FFB" w:rsidRPr="00347F0F" w:rsidRDefault="00003FFB" w:rsidP="00FD276E">
            <w:pPr>
              <w:rPr>
                <w:rFonts w:ascii="Montserrat" w:hAnsi="Montserrat" w:cs="Times New Roman"/>
                <w:i/>
                <w:color w:val="FFFFFF" w:themeColor="background1"/>
                <w:sz w:val="20"/>
                <w:szCs w:val="20"/>
                <w:lang w:val="en-US"/>
              </w:rPr>
            </w:pPr>
          </w:p>
        </w:tc>
        <w:tc>
          <w:tcPr>
            <w:tcW w:w="2251" w:type="dxa"/>
            <w:shd w:val="clear" w:color="auto" w:fill="FFFFFF" w:themeFill="background1"/>
          </w:tcPr>
          <w:p w14:paraId="2712C172" w14:textId="77777777" w:rsidR="00003FFB" w:rsidRPr="00347F0F" w:rsidRDefault="00003FFB" w:rsidP="00FD276E">
            <w:pPr>
              <w:cnfStyle w:val="000000100000" w:firstRow="0" w:lastRow="0" w:firstColumn="0" w:lastColumn="0" w:oddVBand="0" w:evenVBand="0" w:oddHBand="1" w:evenHBand="0" w:firstRowFirstColumn="0" w:firstRowLastColumn="0" w:lastRowFirstColumn="0" w:lastRowLastColumn="0"/>
              <w:rPr>
                <w:rFonts w:ascii="Montserrat" w:hAnsi="Montserrat" w:cs="Times New Roman"/>
                <w:i/>
                <w:color w:val="FFFFFF" w:themeColor="background1"/>
                <w:sz w:val="20"/>
                <w:szCs w:val="20"/>
                <w:lang w:val="en-US"/>
              </w:rPr>
            </w:pPr>
          </w:p>
        </w:tc>
        <w:tc>
          <w:tcPr>
            <w:tcW w:w="2251" w:type="dxa"/>
            <w:shd w:val="clear" w:color="auto" w:fill="FFFFFF" w:themeFill="background1"/>
          </w:tcPr>
          <w:p w14:paraId="1593E79E" w14:textId="77777777" w:rsidR="00003FFB" w:rsidRPr="00347F0F" w:rsidRDefault="00003FFB" w:rsidP="00FD276E">
            <w:pPr>
              <w:cnfStyle w:val="000000100000" w:firstRow="0" w:lastRow="0" w:firstColumn="0" w:lastColumn="0" w:oddVBand="0" w:evenVBand="0" w:oddHBand="1" w:evenHBand="0" w:firstRowFirstColumn="0" w:firstRowLastColumn="0" w:lastRowFirstColumn="0" w:lastRowLastColumn="0"/>
              <w:rPr>
                <w:rFonts w:ascii="Montserrat" w:hAnsi="Montserrat" w:cs="Times New Roman"/>
                <w:b/>
                <w:bCs/>
                <w:color w:val="auto"/>
                <w:sz w:val="20"/>
                <w:szCs w:val="20"/>
                <w:lang w:val="en-US"/>
              </w:rPr>
            </w:pPr>
          </w:p>
        </w:tc>
        <w:tc>
          <w:tcPr>
            <w:tcW w:w="2251" w:type="dxa"/>
            <w:shd w:val="clear" w:color="auto" w:fill="FFFFFF" w:themeFill="background1"/>
          </w:tcPr>
          <w:p w14:paraId="66294A86" w14:textId="77777777" w:rsidR="00003FFB" w:rsidRPr="00347F0F" w:rsidRDefault="00003FFB" w:rsidP="00FD276E">
            <w:pPr>
              <w:cnfStyle w:val="000000100000" w:firstRow="0" w:lastRow="0" w:firstColumn="0" w:lastColumn="0" w:oddVBand="0" w:evenVBand="0" w:oddHBand="1" w:evenHBand="0" w:firstRowFirstColumn="0" w:firstRowLastColumn="0" w:lastRowFirstColumn="0" w:lastRowLastColumn="0"/>
              <w:rPr>
                <w:rFonts w:ascii="Montserrat" w:hAnsi="Montserrat" w:cs="Times New Roman"/>
                <w:color w:val="auto"/>
                <w:sz w:val="20"/>
                <w:szCs w:val="20"/>
                <w:lang w:val="en-US"/>
              </w:rPr>
            </w:pPr>
          </w:p>
        </w:tc>
      </w:tr>
      <w:tr w:rsidR="00003FFB" w:rsidRPr="00347F0F" w14:paraId="3E89B263" w14:textId="77777777" w:rsidTr="00F31211">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776BEE56" w14:textId="77777777" w:rsidR="00003FFB" w:rsidRPr="00347F0F" w:rsidRDefault="00003FFB" w:rsidP="00FD276E">
            <w:pPr>
              <w:rPr>
                <w:rFonts w:ascii="Montserrat" w:hAnsi="Montserrat" w:cs="Times New Roman"/>
                <w:i/>
                <w:color w:val="FFFFFF" w:themeColor="background1"/>
                <w:sz w:val="20"/>
                <w:szCs w:val="20"/>
                <w:lang w:val="en-US"/>
              </w:rPr>
            </w:pPr>
          </w:p>
        </w:tc>
        <w:tc>
          <w:tcPr>
            <w:tcW w:w="2251" w:type="dxa"/>
            <w:shd w:val="clear" w:color="auto" w:fill="FFFFFF" w:themeFill="background1"/>
          </w:tcPr>
          <w:p w14:paraId="02A35E2B" w14:textId="77777777" w:rsidR="00003FFB" w:rsidRPr="00347F0F" w:rsidRDefault="00003FFB" w:rsidP="00FD276E">
            <w:pPr>
              <w:cnfStyle w:val="000000000000" w:firstRow="0" w:lastRow="0" w:firstColumn="0" w:lastColumn="0" w:oddVBand="0" w:evenVBand="0" w:oddHBand="0" w:evenHBand="0" w:firstRowFirstColumn="0" w:firstRowLastColumn="0" w:lastRowFirstColumn="0" w:lastRowLastColumn="0"/>
              <w:rPr>
                <w:rFonts w:ascii="Montserrat" w:hAnsi="Montserrat" w:cs="Times New Roman"/>
                <w:i/>
                <w:color w:val="FFFFFF" w:themeColor="background1"/>
                <w:sz w:val="20"/>
                <w:szCs w:val="20"/>
                <w:lang w:val="en-US"/>
              </w:rPr>
            </w:pPr>
          </w:p>
        </w:tc>
        <w:tc>
          <w:tcPr>
            <w:tcW w:w="2251" w:type="dxa"/>
            <w:shd w:val="clear" w:color="auto" w:fill="FFFFFF" w:themeFill="background1"/>
          </w:tcPr>
          <w:p w14:paraId="50605416" w14:textId="77777777" w:rsidR="00003FFB" w:rsidRPr="00347F0F" w:rsidRDefault="00003FFB" w:rsidP="00FD276E">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color w:val="auto"/>
                <w:sz w:val="20"/>
                <w:szCs w:val="20"/>
                <w:lang w:val="en-US"/>
              </w:rPr>
            </w:pPr>
          </w:p>
        </w:tc>
        <w:tc>
          <w:tcPr>
            <w:tcW w:w="2251" w:type="dxa"/>
            <w:shd w:val="clear" w:color="auto" w:fill="FFFFFF" w:themeFill="background1"/>
          </w:tcPr>
          <w:p w14:paraId="1A86C03D" w14:textId="77777777" w:rsidR="00003FFB" w:rsidRPr="00347F0F" w:rsidRDefault="00003FFB" w:rsidP="00FD276E">
            <w:pPr>
              <w:cnfStyle w:val="000000000000" w:firstRow="0" w:lastRow="0" w:firstColumn="0" w:lastColumn="0" w:oddVBand="0" w:evenVBand="0" w:oddHBand="0" w:evenHBand="0" w:firstRowFirstColumn="0" w:firstRowLastColumn="0" w:lastRowFirstColumn="0" w:lastRowLastColumn="0"/>
              <w:rPr>
                <w:rFonts w:ascii="Montserrat" w:hAnsi="Montserrat" w:cs="Times New Roman"/>
                <w:color w:val="auto"/>
                <w:sz w:val="20"/>
                <w:szCs w:val="20"/>
                <w:lang w:val="en-US"/>
              </w:rPr>
            </w:pPr>
          </w:p>
        </w:tc>
      </w:tr>
    </w:tbl>
    <w:p w14:paraId="69329135" w14:textId="79C689BA" w:rsidR="00003FFB" w:rsidRPr="00347F0F" w:rsidRDefault="009E7774" w:rsidP="00003FFB">
      <w:pPr>
        <w:rPr>
          <w:rFonts w:ascii="Montserrat" w:hAnsi="Montserrat" w:cs="Times New Roman"/>
          <w:lang w:val="en-US"/>
        </w:rPr>
      </w:pPr>
      <w:r w:rsidRPr="00347F0F">
        <w:rPr>
          <w:rFonts w:ascii="Montserrat" w:hAnsi="Montserrat" w:cs="Times New Roman"/>
          <w:lang w:val="en-US"/>
        </w:rPr>
        <w:t>*Specify if you are in charge of information review, on-site visit, technical review and/or report writing. **Specify if it intervenes in the validation process or in the verifi</w:t>
      </w:r>
      <w:r w:rsidR="00DF7DB4" w:rsidRPr="00347F0F">
        <w:rPr>
          <w:rFonts w:ascii="Montserrat" w:hAnsi="Montserrat" w:cs="Times New Roman"/>
          <w:lang w:val="en-US"/>
        </w:rPr>
        <w:t>cation process when it is combined.</w:t>
      </w:r>
    </w:p>
    <w:bookmarkEnd w:id="5"/>
    <w:p w14:paraId="7EA59AF3" w14:textId="77777777" w:rsidR="009E7774" w:rsidRPr="00E2655D" w:rsidRDefault="009E7774" w:rsidP="00D05501">
      <w:pPr>
        <w:pStyle w:val="Ttulo2"/>
        <w:spacing w:line="240" w:lineRule="auto"/>
        <w:rPr>
          <w:rFonts w:ascii="Montserrat" w:hAnsi="Montserrat" w:cs="Times New Roman"/>
          <w:color w:val="00B050"/>
          <w:lang w:val="en-US"/>
        </w:rPr>
      </w:pPr>
      <w:r w:rsidRPr="00E2655D">
        <w:rPr>
          <w:rFonts w:ascii="Montserrat" w:hAnsi="Montserrat" w:cs="Times New Roman"/>
          <w:color w:val="00B050"/>
          <w:lang w:val="en-US"/>
        </w:rPr>
        <w:t>4. ACTIONS VALIDATION / VERIFICATION PROCESSES</w:t>
      </w:r>
    </w:p>
    <w:p w14:paraId="32364BD9" w14:textId="77777777" w:rsidR="009E7774" w:rsidRPr="00E2655D" w:rsidRDefault="009E7774" w:rsidP="00D05501">
      <w:pPr>
        <w:pStyle w:val="Ttulo3"/>
        <w:rPr>
          <w:rFonts w:ascii="Montserrat" w:hAnsi="Montserrat" w:cs="Times New Roman"/>
          <w:color w:val="00B050"/>
          <w:lang w:val="en-US"/>
        </w:rPr>
      </w:pPr>
      <w:r w:rsidRPr="00E2655D">
        <w:rPr>
          <w:rFonts w:ascii="Montserrat" w:hAnsi="Montserrat" w:cs="Times New Roman"/>
          <w:color w:val="00B050"/>
          <w:lang w:val="en-US"/>
        </w:rPr>
        <w:t xml:space="preserve">4.1 VALIDATION / VERIFICATION PLAN </w:t>
      </w:r>
    </w:p>
    <w:p w14:paraId="68088923" w14:textId="77777777" w:rsidR="009E7774" w:rsidRPr="00347F0F" w:rsidRDefault="009E7774" w:rsidP="009E7774">
      <w:pPr>
        <w:rPr>
          <w:rFonts w:ascii="Montserrat" w:hAnsi="Montserrat" w:cs="Times New Roman"/>
          <w:lang w:val="en-US"/>
        </w:rPr>
      </w:pPr>
      <w:r w:rsidRPr="00347F0F">
        <w:rPr>
          <w:rFonts w:ascii="Montserrat" w:hAnsi="Montserrat" w:cs="Times New Roman"/>
          <w:lang w:val="en-US"/>
        </w:rPr>
        <w:t xml:space="preserve">The validator/verifier shall execute a plan of the validation and verification process in order to identify the types of potential material errors, their probability of occurrence and to select the procedures for collecting evidence, analytical tests and/or estimates; evaluations, calculations, sampling, consultations or other tests or evidence that he/she considers relevant to his/her evaluation and conclusions. </w:t>
      </w:r>
    </w:p>
    <w:p w14:paraId="2A820498" w14:textId="77777777" w:rsidR="009E7774" w:rsidRPr="00E2655D" w:rsidRDefault="009E7774" w:rsidP="00D05501">
      <w:pPr>
        <w:pStyle w:val="Ttulo3"/>
        <w:rPr>
          <w:rFonts w:ascii="Montserrat" w:hAnsi="Montserrat" w:cs="Times New Roman"/>
          <w:color w:val="00B050"/>
          <w:lang w:val="en-US"/>
        </w:rPr>
      </w:pPr>
      <w:r w:rsidRPr="00E2655D">
        <w:rPr>
          <w:rFonts w:ascii="Montserrat" w:hAnsi="Montserrat" w:cs="Times New Roman"/>
          <w:color w:val="00B050"/>
          <w:lang w:val="en-US"/>
        </w:rPr>
        <w:t xml:space="preserve">4.2 EVALUATION CRITERIA </w:t>
      </w:r>
    </w:p>
    <w:p w14:paraId="58F6FEE1" w14:textId="77777777" w:rsidR="009E7774" w:rsidRPr="00347F0F" w:rsidRDefault="009E7774" w:rsidP="009E7774">
      <w:pPr>
        <w:rPr>
          <w:rFonts w:ascii="Montserrat" w:hAnsi="Montserrat" w:cs="Times New Roman"/>
          <w:lang w:val="en-US"/>
        </w:rPr>
      </w:pPr>
      <w:r w:rsidRPr="00347F0F">
        <w:rPr>
          <w:rFonts w:ascii="Montserrat" w:hAnsi="Montserrat" w:cs="Times New Roman"/>
          <w:lang w:val="en-US"/>
        </w:rPr>
        <w:t xml:space="preserve">The validator/verifier shall assess the requirements of the GHG-PRR taking into account: (1) the method for determining the scope and limits of the commitment; (2) the GHGs and FRs to be accounted for; (3) the methods of quantification; and (4) requirements for disclosures, if required. </w:t>
      </w:r>
    </w:p>
    <w:p w14:paraId="169CD868" w14:textId="77777777" w:rsidR="009E7774" w:rsidRPr="00347F0F" w:rsidRDefault="009E7774" w:rsidP="009E7774">
      <w:pPr>
        <w:rPr>
          <w:rFonts w:ascii="Montserrat" w:hAnsi="Montserrat" w:cs="Times New Roman"/>
          <w:lang w:val="en-US"/>
        </w:rPr>
      </w:pPr>
      <w:r w:rsidRPr="00347F0F">
        <w:rPr>
          <w:rFonts w:ascii="Montserrat" w:hAnsi="Montserrat" w:cs="Times New Roman"/>
          <w:lang w:val="en-US"/>
        </w:rPr>
        <w:t>It will be taken into account within the assessment:</w:t>
      </w:r>
    </w:p>
    <w:p w14:paraId="1A26B904" w14:textId="66FC3E05" w:rsidR="009E7774" w:rsidRPr="00347F0F" w:rsidRDefault="009E7774" w:rsidP="00D05501">
      <w:pPr>
        <w:ind w:left="720"/>
        <w:rPr>
          <w:rFonts w:ascii="Montserrat" w:hAnsi="Montserrat" w:cs="Times New Roman"/>
          <w:lang w:val="en-US"/>
        </w:rPr>
      </w:pPr>
      <w:r w:rsidRPr="00347F0F">
        <w:rPr>
          <w:rFonts w:ascii="Montserrat" w:hAnsi="Montserrat" w:cs="Times New Roman"/>
          <w:lang w:val="en-US"/>
        </w:rPr>
        <w:t xml:space="preserve">a) </w:t>
      </w:r>
      <w:r w:rsidR="00D05501" w:rsidRPr="00347F0F">
        <w:rPr>
          <w:rFonts w:ascii="Montserrat" w:hAnsi="Montserrat" w:cs="Times New Roman"/>
          <w:lang w:val="en-US"/>
        </w:rPr>
        <w:t>T</w:t>
      </w:r>
      <w:r w:rsidRPr="00347F0F">
        <w:rPr>
          <w:rFonts w:ascii="Montserrat" w:hAnsi="Montserrat" w:cs="Times New Roman"/>
          <w:lang w:val="en-US"/>
        </w:rPr>
        <w:t>he sampling plan and its justification</w:t>
      </w:r>
      <w:r w:rsidR="00D05501" w:rsidRPr="00347F0F">
        <w:rPr>
          <w:rFonts w:ascii="Montserrat" w:hAnsi="Montserrat" w:cs="Times New Roman"/>
          <w:lang w:val="en-US"/>
        </w:rPr>
        <w:t>.</w:t>
      </w:r>
    </w:p>
    <w:p w14:paraId="5A94A0DF" w14:textId="3CFFC4BA" w:rsidR="009E7774" w:rsidRPr="00347F0F" w:rsidRDefault="00D05501" w:rsidP="00D05501">
      <w:pPr>
        <w:ind w:left="720"/>
        <w:rPr>
          <w:rFonts w:ascii="Montserrat" w:hAnsi="Montserrat" w:cs="Times New Roman"/>
          <w:lang w:val="en-US"/>
        </w:rPr>
      </w:pPr>
      <w:r w:rsidRPr="00347F0F">
        <w:rPr>
          <w:rFonts w:ascii="Montserrat" w:hAnsi="Montserrat" w:cs="Times New Roman"/>
          <w:lang w:val="en-US"/>
        </w:rPr>
        <w:t>b) Material error thresholds.</w:t>
      </w:r>
    </w:p>
    <w:p w14:paraId="12EC83B9" w14:textId="69522463" w:rsidR="009E7774" w:rsidRPr="00347F0F" w:rsidRDefault="009E7774" w:rsidP="00D05501">
      <w:pPr>
        <w:ind w:left="720"/>
        <w:rPr>
          <w:rFonts w:ascii="Montserrat" w:hAnsi="Montserrat" w:cs="Times New Roman"/>
          <w:lang w:val="en-US"/>
        </w:rPr>
      </w:pPr>
      <w:r w:rsidRPr="00347F0F">
        <w:rPr>
          <w:rFonts w:ascii="Montserrat" w:hAnsi="Montserrat" w:cs="Times New Roman"/>
          <w:lang w:val="en-US"/>
        </w:rPr>
        <w:t xml:space="preserve">c) The revision of the definition of the GHG-PRR property, </w:t>
      </w:r>
      <w:r w:rsidR="00D05501" w:rsidRPr="00347F0F">
        <w:rPr>
          <w:rFonts w:ascii="Montserrat" w:hAnsi="Montserrat" w:cs="Times New Roman"/>
          <w:lang w:val="en-US"/>
        </w:rPr>
        <w:t>with the corresponding supports.</w:t>
      </w:r>
    </w:p>
    <w:p w14:paraId="16861B96" w14:textId="6BF04005" w:rsidR="009E7774" w:rsidRPr="00347F0F" w:rsidRDefault="009E7774" w:rsidP="00D05501">
      <w:pPr>
        <w:ind w:left="720"/>
        <w:rPr>
          <w:rFonts w:ascii="Montserrat" w:hAnsi="Montserrat" w:cs="Times New Roman"/>
          <w:lang w:val="en-US"/>
        </w:rPr>
      </w:pPr>
      <w:r w:rsidRPr="00347F0F">
        <w:rPr>
          <w:rFonts w:ascii="Montserrat" w:hAnsi="Montserrat" w:cs="Times New Roman"/>
          <w:lang w:val="en-US"/>
        </w:rPr>
        <w:lastRenderedPageBreak/>
        <w:t>d) The check or review of confl</w:t>
      </w:r>
      <w:r w:rsidR="00D05501" w:rsidRPr="00347F0F">
        <w:rPr>
          <w:rFonts w:ascii="Montserrat" w:hAnsi="Montserrat" w:cs="Times New Roman"/>
          <w:lang w:val="en-US"/>
        </w:rPr>
        <w:t>icts of interest of the OVV.</w:t>
      </w:r>
    </w:p>
    <w:p w14:paraId="31DD18FE" w14:textId="77777777" w:rsidR="009E7774" w:rsidRPr="00347F0F" w:rsidRDefault="009E7774" w:rsidP="00D05501">
      <w:pPr>
        <w:ind w:left="720"/>
        <w:rPr>
          <w:rFonts w:ascii="Montserrat" w:hAnsi="Montserrat" w:cs="Times New Roman"/>
          <w:lang w:val="en-US"/>
        </w:rPr>
      </w:pPr>
      <w:r w:rsidRPr="00347F0F">
        <w:rPr>
          <w:rFonts w:ascii="Montserrat" w:hAnsi="Montserrat" w:cs="Times New Roman"/>
          <w:lang w:val="en-US"/>
        </w:rPr>
        <w:t>e) Review of compliance with the proposed co-benefits and the legal authorization of the project, when applicable.</w:t>
      </w:r>
    </w:p>
    <w:p w14:paraId="0A149767" w14:textId="77777777" w:rsidR="009E7774" w:rsidRPr="00347F0F" w:rsidRDefault="009E7774" w:rsidP="009E7774">
      <w:pPr>
        <w:rPr>
          <w:rFonts w:ascii="Montserrat" w:hAnsi="Montserrat" w:cs="Times New Roman"/>
          <w:lang w:val="en-US"/>
        </w:rPr>
      </w:pPr>
      <w:r w:rsidRPr="00347F0F">
        <w:rPr>
          <w:rFonts w:ascii="Montserrat" w:hAnsi="Montserrat" w:cs="Times New Roman"/>
          <w:b/>
          <w:lang w:val="en-US"/>
        </w:rPr>
        <w:t>Note</w:t>
      </w:r>
      <w:r w:rsidRPr="00347F0F">
        <w:rPr>
          <w:rFonts w:ascii="Montserrat" w:hAnsi="Montserrat" w:cs="Times New Roman"/>
          <w:lang w:val="en-US"/>
        </w:rPr>
        <w:t xml:space="preserve">: the evaluation criteria of the validation and/or verification processes are based on the requirements set forth in the CERCARBON Protocol in accordance with the provisions of ISO 14064:1-3 and 14065. </w:t>
      </w:r>
    </w:p>
    <w:p w14:paraId="5300F6B3" w14:textId="77777777" w:rsidR="009E7774" w:rsidRPr="00E2655D" w:rsidRDefault="009E7774" w:rsidP="00D05501">
      <w:pPr>
        <w:pStyle w:val="Ttulo3"/>
        <w:rPr>
          <w:rFonts w:ascii="Montserrat" w:hAnsi="Montserrat" w:cs="Times New Roman"/>
          <w:color w:val="00B050"/>
          <w:lang w:val="en-US"/>
        </w:rPr>
      </w:pPr>
      <w:r w:rsidRPr="00E2655D">
        <w:rPr>
          <w:rFonts w:ascii="Montserrat" w:hAnsi="Montserrat" w:cs="Times New Roman"/>
          <w:color w:val="00B050"/>
          <w:lang w:val="en-US"/>
        </w:rPr>
        <w:t xml:space="preserve">4.3 EVIDENCE COLLECTION PLAN </w:t>
      </w:r>
    </w:p>
    <w:p w14:paraId="67051847" w14:textId="37BDD062" w:rsidR="009E7774" w:rsidRPr="00347F0F" w:rsidRDefault="009E7774" w:rsidP="009E7774">
      <w:pPr>
        <w:rPr>
          <w:rFonts w:ascii="Montserrat" w:hAnsi="Montserrat" w:cs="Times New Roman"/>
          <w:lang w:val="en-US"/>
        </w:rPr>
      </w:pPr>
      <w:r w:rsidRPr="00347F0F">
        <w:rPr>
          <w:rFonts w:ascii="Montserrat" w:hAnsi="Montserrat" w:cs="Times New Roman"/>
          <w:lang w:val="en-US"/>
        </w:rPr>
        <w:t xml:space="preserve">Describe the design of the plan of activities for the collection of evidence and proof of each activity related to the validation / verification of the </w:t>
      </w:r>
      <w:r w:rsidR="00EA1DE2" w:rsidRPr="00347F0F">
        <w:rPr>
          <w:rFonts w:ascii="Montserrat" w:hAnsi="Montserrat" w:cs="Times New Roman"/>
          <w:lang w:val="en-US"/>
        </w:rPr>
        <w:t>GHG-PRR</w:t>
      </w:r>
      <w:r w:rsidRPr="00347F0F">
        <w:rPr>
          <w:rFonts w:ascii="Montserrat" w:hAnsi="Montserrat" w:cs="Times New Roman"/>
          <w:lang w:val="en-US"/>
        </w:rPr>
        <w:t xml:space="preserve"> on which its conclusion is based.</w:t>
      </w:r>
    </w:p>
    <w:p w14:paraId="4981412C" w14:textId="1FF32266" w:rsidR="009E7774" w:rsidRPr="00E2655D" w:rsidRDefault="009E7774" w:rsidP="00D05501">
      <w:pPr>
        <w:pStyle w:val="Ttulo3"/>
        <w:rPr>
          <w:rFonts w:ascii="Montserrat" w:hAnsi="Montserrat" w:cs="Times New Roman"/>
          <w:color w:val="00B050"/>
          <w:lang w:val="en-US"/>
        </w:rPr>
      </w:pPr>
      <w:r w:rsidRPr="00E2655D">
        <w:rPr>
          <w:rFonts w:ascii="Montserrat" w:hAnsi="Montserrat" w:cs="Times New Roman"/>
          <w:color w:val="00B050"/>
          <w:lang w:val="en-US"/>
        </w:rPr>
        <w:t xml:space="preserve">4.5 SITE OR AREA VISITS TO THE </w:t>
      </w:r>
      <w:r w:rsidR="00EA1DE2" w:rsidRPr="00E2655D">
        <w:rPr>
          <w:rFonts w:ascii="Montserrat" w:hAnsi="Montserrat" w:cs="Times New Roman"/>
          <w:color w:val="00B050"/>
          <w:lang w:val="en-US"/>
        </w:rPr>
        <w:t>GHG-PRR</w:t>
      </w:r>
    </w:p>
    <w:p w14:paraId="121BDAB4" w14:textId="715AAF24" w:rsidR="003E2785" w:rsidRPr="00347F0F" w:rsidRDefault="009E7774" w:rsidP="003E2785">
      <w:pPr>
        <w:rPr>
          <w:rFonts w:ascii="Montserrat" w:hAnsi="Montserrat" w:cs="Times New Roman"/>
          <w:lang w:val="en-US"/>
        </w:rPr>
      </w:pPr>
      <w:r w:rsidRPr="00347F0F">
        <w:rPr>
          <w:rFonts w:ascii="Montserrat" w:hAnsi="Montserrat" w:cs="Times New Roman"/>
          <w:lang w:val="en-US"/>
        </w:rPr>
        <w:t>Describe the method and objectives of the on-site visits (if developed). Include in the description details of all areas or facilities visited, as well as physical aspects</w:t>
      </w:r>
      <w:r w:rsidR="007F3C68" w:rsidRPr="00347F0F">
        <w:rPr>
          <w:rFonts w:ascii="Montserrat" w:hAnsi="Montserrat" w:cs="Times New Roman"/>
          <w:lang w:val="en-US"/>
        </w:rPr>
        <w:t xml:space="preserve">, </w:t>
      </w:r>
      <w:r w:rsidR="003E2785" w:rsidRPr="00347F0F">
        <w:rPr>
          <w:rFonts w:ascii="Montserrat" w:hAnsi="Montserrat" w:cs="Times New Roman"/>
          <w:lang w:val="en-US"/>
        </w:rPr>
        <w:t>organizational and process,</w:t>
      </w:r>
      <w:r w:rsidR="00DF7DB4" w:rsidRPr="00347F0F">
        <w:rPr>
          <w:rFonts w:ascii="Montserrat" w:hAnsi="Montserrat" w:cs="Times New Roman"/>
          <w:lang w:val="en-US"/>
        </w:rPr>
        <w:t xml:space="preserve"> </w:t>
      </w:r>
      <w:r w:rsidR="003E2785" w:rsidRPr="00347F0F">
        <w:rPr>
          <w:rFonts w:ascii="Montserrat" w:hAnsi="Montserrat" w:cs="Times New Roman"/>
          <w:lang w:val="en-US"/>
        </w:rPr>
        <w:t xml:space="preserve">equipment and revised documentation. In addition, include and relate interviews (if conducted) and the information provided in them. </w:t>
      </w:r>
    </w:p>
    <w:p w14:paraId="51A1D739" w14:textId="77777777" w:rsidR="003E2785" w:rsidRPr="00E2655D" w:rsidRDefault="003E2785" w:rsidP="003E2785">
      <w:pPr>
        <w:pStyle w:val="Ttulo3"/>
        <w:rPr>
          <w:rFonts w:ascii="Montserrat" w:hAnsi="Montserrat" w:cs="Times New Roman"/>
          <w:color w:val="00B050"/>
          <w:lang w:val="en-US"/>
        </w:rPr>
      </w:pPr>
      <w:r w:rsidRPr="00E2655D">
        <w:rPr>
          <w:rFonts w:ascii="Montserrat" w:hAnsi="Montserrat" w:cs="Times New Roman"/>
          <w:color w:val="00B050"/>
          <w:lang w:val="en-US"/>
        </w:rPr>
        <w:t>4.6 APPLICATIONS REQUIRED BY OVV</w:t>
      </w:r>
    </w:p>
    <w:p w14:paraId="48CA8983" w14:textId="77777777" w:rsidR="003E2785" w:rsidRPr="00347F0F" w:rsidRDefault="003E2785" w:rsidP="003E2785">
      <w:pPr>
        <w:rPr>
          <w:rFonts w:ascii="Montserrat" w:hAnsi="Montserrat" w:cs="Times New Roman"/>
          <w:lang w:val="en-US"/>
        </w:rPr>
      </w:pPr>
      <w:r w:rsidRPr="00347F0F">
        <w:rPr>
          <w:rFonts w:ascii="Montserrat" w:hAnsi="Montserrat" w:cs="Times New Roman"/>
          <w:lang w:val="en-US"/>
        </w:rPr>
        <w:t>If they have been made, describe the requests made to the customer for clarification, incorrect documents and/or non-conformities, intentional errors or non-compliance with laws and/or regulations. As well as include details of any requests for advance action made for subsequent audits.</w:t>
      </w:r>
    </w:p>
    <w:p w14:paraId="1D0A3E55" w14:textId="77777777" w:rsidR="003E2785" w:rsidRPr="00E2655D" w:rsidRDefault="003E2785" w:rsidP="00642FBA">
      <w:pPr>
        <w:pStyle w:val="Ttulo3"/>
        <w:rPr>
          <w:rFonts w:ascii="Montserrat" w:hAnsi="Montserrat" w:cs="Times New Roman"/>
          <w:color w:val="00B050"/>
          <w:lang w:val="en-US"/>
        </w:rPr>
      </w:pPr>
      <w:r w:rsidRPr="00E2655D">
        <w:rPr>
          <w:rFonts w:ascii="Montserrat" w:hAnsi="Montserrat" w:cs="Times New Roman"/>
          <w:color w:val="00B050"/>
          <w:lang w:val="en-US"/>
        </w:rPr>
        <w:t xml:space="preserve">4.7 INFORMATION SYSTEM AND DATA CONTROL </w:t>
      </w:r>
    </w:p>
    <w:p w14:paraId="2D061141" w14:textId="77777777" w:rsidR="003E2785" w:rsidRPr="00347F0F" w:rsidRDefault="003E2785" w:rsidP="003E2785">
      <w:pPr>
        <w:rPr>
          <w:rFonts w:ascii="Montserrat" w:hAnsi="Montserrat" w:cs="Times New Roman"/>
          <w:lang w:val="en-US"/>
        </w:rPr>
      </w:pPr>
      <w:r w:rsidRPr="00347F0F">
        <w:rPr>
          <w:rFonts w:ascii="Montserrat" w:hAnsi="Montserrat" w:cs="Times New Roman"/>
          <w:lang w:val="en-US"/>
        </w:rPr>
        <w:t>Evaluating the information and data control system will depend on the results of the risk assessment.</w:t>
      </w:r>
    </w:p>
    <w:p w14:paraId="5CD0C44D" w14:textId="77777777" w:rsidR="003E2785" w:rsidRPr="00347F0F" w:rsidRDefault="003E2785" w:rsidP="003E2785">
      <w:pPr>
        <w:rPr>
          <w:rFonts w:ascii="Montserrat" w:hAnsi="Montserrat" w:cs="Times New Roman"/>
          <w:lang w:val="en-US"/>
        </w:rPr>
      </w:pPr>
      <w:r w:rsidRPr="00347F0F">
        <w:rPr>
          <w:rFonts w:ascii="Montserrat" w:hAnsi="Montserrat" w:cs="Times New Roman"/>
          <w:lang w:val="en-US"/>
        </w:rPr>
        <w:t xml:space="preserve">Evidence gathering activities to evaluate the design and effectiveness of the information and data control system should be considered: </w:t>
      </w:r>
    </w:p>
    <w:p w14:paraId="5007A812" w14:textId="3187712E" w:rsidR="003E2785" w:rsidRPr="00347F0F" w:rsidRDefault="003E2785" w:rsidP="00642FBA">
      <w:pPr>
        <w:pStyle w:val="Prrafodelista"/>
        <w:numPr>
          <w:ilvl w:val="0"/>
          <w:numId w:val="30"/>
        </w:numPr>
        <w:rPr>
          <w:rFonts w:ascii="Montserrat" w:hAnsi="Montserrat" w:cs="Times New Roman"/>
          <w:lang w:val="en-US"/>
        </w:rPr>
      </w:pPr>
      <w:r w:rsidRPr="00347F0F">
        <w:rPr>
          <w:rFonts w:ascii="Montserrat" w:hAnsi="Montserrat" w:cs="Times New Roman"/>
          <w:lang w:val="en-US"/>
        </w:rPr>
        <w:t>The selection and managem</w:t>
      </w:r>
      <w:r w:rsidR="00642FBA" w:rsidRPr="00347F0F">
        <w:rPr>
          <w:rFonts w:ascii="Montserrat" w:hAnsi="Montserrat" w:cs="Times New Roman"/>
          <w:lang w:val="en-US"/>
        </w:rPr>
        <w:t>ent of GHG data and information.</w:t>
      </w:r>
      <w:r w:rsidRPr="00347F0F">
        <w:rPr>
          <w:rFonts w:ascii="Montserrat" w:hAnsi="Montserrat" w:cs="Times New Roman"/>
          <w:lang w:val="en-US"/>
        </w:rPr>
        <w:t xml:space="preserve"> </w:t>
      </w:r>
    </w:p>
    <w:p w14:paraId="50C79C2C" w14:textId="4EA399DB" w:rsidR="003E2785" w:rsidRPr="00347F0F" w:rsidRDefault="003E2785" w:rsidP="00642FBA">
      <w:pPr>
        <w:pStyle w:val="Prrafodelista"/>
        <w:numPr>
          <w:ilvl w:val="0"/>
          <w:numId w:val="30"/>
        </w:numPr>
        <w:rPr>
          <w:rFonts w:ascii="Montserrat" w:hAnsi="Montserrat" w:cs="Times New Roman"/>
          <w:lang w:val="en-US"/>
        </w:rPr>
      </w:pPr>
      <w:r w:rsidRPr="00347F0F">
        <w:rPr>
          <w:rFonts w:ascii="Montserrat" w:hAnsi="Montserrat" w:cs="Times New Roman"/>
          <w:lang w:val="en-US"/>
        </w:rPr>
        <w:t>The processes for collecting, processing, consolidating and reporting GHG data and information</w:t>
      </w:r>
      <w:r w:rsidR="00642FBA" w:rsidRPr="00347F0F">
        <w:rPr>
          <w:rFonts w:ascii="Montserrat" w:hAnsi="Montserrat" w:cs="Times New Roman"/>
          <w:lang w:val="en-US"/>
        </w:rPr>
        <w:t>.</w:t>
      </w:r>
      <w:r w:rsidRPr="00347F0F">
        <w:rPr>
          <w:rFonts w:ascii="Montserrat" w:hAnsi="Montserrat" w:cs="Times New Roman"/>
          <w:lang w:val="en-US"/>
        </w:rPr>
        <w:t xml:space="preserve"> </w:t>
      </w:r>
    </w:p>
    <w:p w14:paraId="14BF1177" w14:textId="54A097E5" w:rsidR="003E2785" w:rsidRPr="00347F0F" w:rsidRDefault="003E2785" w:rsidP="00642FBA">
      <w:pPr>
        <w:pStyle w:val="Prrafodelista"/>
        <w:numPr>
          <w:ilvl w:val="0"/>
          <w:numId w:val="30"/>
        </w:numPr>
        <w:rPr>
          <w:rFonts w:ascii="Montserrat" w:hAnsi="Montserrat" w:cs="Times New Roman"/>
          <w:lang w:val="en-US"/>
        </w:rPr>
      </w:pPr>
      <w:r w:rsidRPr="00347F0F">
        <w:rPr>
          <w:rFonts w:ascii="Montserrat" w:hAnsi="Montserrat" w:cs="Times New Roman"/>
          <w:lang w:val="en-US"/>
        </w:rPr>
        <w:t xml:space="preserve">The systems and processes that ensure the validity and accuracy of the GHG data and information </w:t>
      </w:r>
    </w:p>
    <w:p w14:paraId="010DAEAB" w14:textId="177AAF78" w:rsidR="003E2785" w:rsidRPr="00347F0F" w:rsidRDefault="003E2785" w:rsidP="00642FBA">
      <w:pPr>
        <w:pStyle w:val="Prrafodelista"/>
        <w:numPr>
          <w:ilvl w:val="0"/>
          <w:numId w:val="30"/>
        </w:numPr>
        <w:rPr>
          <w:rFonts w:ascii="Montserrat" w:hAnsi="Montserrat" w:cs="Times New Roman"/>
          <w:lang w:val="en-US"/>
        </w:rPr>
      </w:pPr>
      <w:r w:rsidRPr="00347F0F">
        <w:rPr>
          <w:rFonts w:ascii="Montserrat" w:hAnsi="Montserrat" w:cs="Times New Roman"/>
          <w:lang w:val="en-US"/>
        </w:rPr>
        <w:t>The design and maintenance of the GHG information system</w:t>
      </w:r>
      <w:r w:rsidR="00642FBA" w:rsidRPr="00347F0F">
        <w:rPr>
          <w:rFonts w:ascii="Montserrat" w:hAnsi="Montserrat" w:cs="Times New Roman"/>
          <w:lang w:val="en-US"/>
        </w:rPr>
        <w:t>.</w:t>
      </w:r>
      <w:r w:rsidRPr="00347F0F">
        <w:rPr>
          <w:rFonts w:ascii="Montserrat" w:hAnsi="Montserrat" w:cs="Times New Roman"/>
          <w:lang w:val="en-US"/>
        </w:rPr>
        <w:t xml:space="preserve"> </w:t>
      </w:r>
    </w:p>
    <w:p w14:paraId="04F27E96" w14:textId="181145E2" w:rsidR="003E2785" w:rsidRPr="00347F0F" w:rsidRDefault="003E2785" w:rsidP="00642FBA">
      <w:pPr>
        <w:pStyle w:val="Prrafodelista"/>
        <w:numPr>
          <w:ilvl w:val="0"/>
          <w:numId w:val="30"/>
        </w:numPr>
        <w:rPr>
          <w:rFonts w:ascii="Montserrat" w:hAnsi="Montserrat" w:cs="Times New Roman"/>
          <w:lang w:val="en-US"/>
        </w:rPr>
      </w:pPr>
      <w:r w:rsidRPr="00347F0F">
        <w:rPr>
          <w:rFonts w:ascii="Montserrat" w:hAnsi="Montserrat" w:cs="Times New Roman"/>
          <w:lang w:val="en-US"/>
        </w:rPr>
        <w:lastRenderedPageBreak/>
        <w:t>Systems, processes and personnel that support the GHG information system, including activities to ensure data quality</w:t>
      </w:r>
      <w:r w:rsidR="00642FBA" w:rsidRPr="00347F0F">
        <w:rPr>
          <w:rFonts w:ascii="Montserrat" w:hAnsi="Montserrat" w:cs="Times New Roman"/>
          <w:lang w:val="en-US"/>
        </w:rPr>
        <w:t>.</w:t>
      </w:r>
    </w:p>
    <w:p w14:paraId="65EEF744" w14:textId="658C189D" w:rsidR="003E2785" w:rsidRPr="00347F0F" w:rsidRDefault="003E2785" w:rsidP="00642FBA">
      <w:pPr>
        <w:pStyle w:val="Prrafodelista"/>
        <w:numPr>
          <w:ilvl w:val="0"/>
          <w:numId w:val="30"/>
        </w:numPr>
        <w:rPr>
          <w:rFonts w:ascii="Montserrat" w:hAnsi="Montserrat" w:cs="Times New Roman"/>
          <w:lang w:val="en-US"/>
        </w:rPr>
      </w:pPr>
      <w:r w:rsidRPr="00347F0F">
        <w:rPr>
          <w:rFonts w:ascii="Montserrat" w:hAnsi="Montserrat" w:cs="Times New Roman"/>
          <w:lang w:val="en-US"/>
        </w:rPr>
        <w:t>The results of maintenance and calibratio</w:t>
      </w:r>
      <w:r w:rsidR="00642FBA" w:rsidRPr="00347F0F">
        <w:rPr>
          <w:rFonts w:ascii="Montserrat" w:hAnsi="Montserrat" w:cs="Times New Roman"/>
          <w:lang w:val="en-US"/>
        </w:rPr>
        <w:t>n of equipment and instruments.</w:t>
      </w:r>
    </w:p>
    <w:p w14:paraId="1B90C894" w14:textId="2FDD1752" w:rsidR="003E2785" w:rsidRPr="00347F0F" w:rsidRDefault="003E2785" w:rsidP="00642FBA">
      <w:pPr>
        <w:pStyle w:val="Prrafodelista"/>
        <w:numPr>
          <w:ilvl w:val="0"/>
          <w:numId w:val="30"/>
        </w:numPr>
        <w:rPr>
          <w:rFonts w:ascii="Montserrat" w:hAnsi="Montserrat" w:cs="Times New Roman"/>
          <w:lang w:val="en-US"/>
        </w:rPr>
      </w:pPr>
      <w:r w:rsidRPr="00347F0F">
        <w:rPr>
          <w:rFonts w:ascii="Montserrat" w:hAnsi="Montserrat" w:cs="Times New Roman"/>
          <w:lang w:val="en-US"/>
        </w:rPr>
        <w:t xml:space="preserve">The results of previous verifications, if available and </w:t>
      </w:r>
      <w:r w:rsidR="00DF7DB4" w:rsidRPr="00347F0F">
        <w:rPr>
          <w:rFonts w:ascii="Montserrat" w:hAnsi="Montserrat" w:cs="Times New Roman"/>
          <w:lang w:val="en-US"/>
        </w:rPr>
        <w:t>appropriate.</w:t>
      </w:r>
    </w:p>
    <w:p w14:paraId="1C6BA1F8" w14:textId="12AA4EF0" w:rsidR="003E2785" w:rsidRPr="00347F0F" w:rsidRDefault="003E2785" w:rsidP="00642FBA">
      <w:pPr>
        <w:rPr>
          <w:rFonts w:ascii="Montserrat" w:hAnsi="Montserrat" w:cs="Times New Roman"/>
          <w:lang w:val="en-US"/>
        </w:rPr>
      </w:pPr>
      <w:r w:rsidRPr="00347F0F">
        <w:rPr>
          <w:rFonts w:ascii="Montserrat" w:hAnsi="Montserrat" w:cs="Times New Roman"/>
          <w:lang w:val="en-US"/>
        </w:rPr>
        <w:t xml:space="preserve">The documentation evaluated by the OVV will be held in </w:t>
      </w:r>
      <w:proofErr w:type="spellStart"/>
      <w:r w:rsidRPr="00347F0F">
        <w:rPr>
          <w:rFonts w:ascii="Montserrat" w:hAnsi="Montserrat" w:cs="Times New Roman"/>
          <w:lang w:val="en-US"/>
        </w:rPr>
        <w:t>EcoRegistry</w:t>
      </w:r>
      <w:proofErr w:type="spellEnd"/>
      <w:r w:rsidRPr="00347F0F">
        <w:rPr>
          <w:rFonts w:ascii="Montserrat" w:hAnsi="Montserrat" w:cs="Times New Roman"/>
          <w:lang w:val="en-US"/>
        </w:rPr>
        <w:t xml:space="preserve">, as the </w:t>
      </w:r>
      <w:r w:rsidR="00EA1DE2" w:rsidRPr="00347F0F">
        <w:rPr>
          <w:rFonts w:ascii="Montserrat" w:hAnsi="Montserrat" w:cs="Times New Roman"/>
          <w:lang w:val="en-US"/>
        </w:rPr>
        <w:t>GHG-PRR</w:t>
      </w:r>
      <w:r w:rsidRPr="00347F0F">
        <w:rPr>
          <w:rFonts w:ascii="Montserrat" w:hAnsi="Montserrat" w:cs="Times New Roman"/>
          <w:lang w:val="en-US"/>
        </w:rPr>
        <w:t xml:space="preserve"> holder has a user account on this platform.</w:t>
      </w:r>
    </w:p>
    <w:p w14:paraId="68317684" w14:textId="4DFAE1C9" w:rsidR="003E2785" w:rsidRPr="00E2655D" w:rsidRDefault="003E2785" w:rsidP="00642FBA">
      <w:pPr>
        <w:pStyle w:val="Ttulo3"/>
        <w:rPr>
          <w:rFonts w:ascii="Montserrat" w:hAnsi="Montserrat" w:cs="Times New Roman"/>
          <w:color w:val="00B050"/>
          <w:lang w:val="en-US"/>
        </w:rPr>
      </w:pPr>
      <w:r w:rsidRPr="00E2655D">
        <w:rPr>
          <w:rFonts w:ascii="Montserrat" w:hAnsi="Montserrat" w:cs="Times New Roman"/>
          <w:color w:val="00B050"/>
          <w:lang w:val="en-US"/>
        </w:rPr>
        <w:t xml:space="preserve">4.8 EVALUATION OF THE STATUS OF THE </w:t>
      </w:r>
      <w:r w:rsidR="00EA1DE2" w:rsidRPr="00E2655D">
        <w:rPr>
          <w:rFonts w:ascii="Montserrat" w:hAnsi="Montserrat" w:cs="Times New Roman"/>
          <w:color w:val="00B050"/>
          <w:lang w:val="en-US"/>
        </w:rPr>
        <w:t>GHG-PRR</w:t>
      </w:r>
      <w:r w:rsidRPr="00E2655D">
        <w:rPr>
          <w:rFonts w:ascii="Montserrat" w:hAnsi="Montserrat" w:cs="Times New Roman"/>
          <w:color w:val="00B050"/>
          <w:lang w:val="en-US"/>
        </w:rPr>
        <w:t xml:space="preserve"> </w:t>
      </w:r>
    </w:p>
    <w:p w14:paraId="4C9C9479" w14:textId="2566DF89" w:rsidR="003E2785" w:rsidRPr="00347F0F" w:rsidRDefault="003E2785" w:rsidP="003E2785">
      <w:pPr>
        <w:rPr>
          <w:rFonts w:ascii="Montserrat" w:hAnsi="Montserrat" w:cs="Times New Roman"/>
          <w:lang w:val="en-US"/>
        </w:rPr>
      </w:pPr>
      <w:r w:rsidRPr="00347F0F">
        <w:rPr>
          <w:rFonts w:ascii="Montserrat" w:hAnsi="Montserrat" w:cs="Times New Roman"/>
          <w:lang w:val="en-US"/>
        </w:rPr>
        <w:t xml:space="preserve">In the case of </w:t>
      </w:r>
      <w:r w:rsidR="00DF7DB4" w:rsidRPr="00347F0F">
        <w:rPr>
          <w:rFonts w:ascii="Montserrat" w:hAnsi="Montserrat" w:cs="Times New Roman"/>
          <w:lang w:val="en-US"/>
        </w:rPr>
        <w:t>verification</w:t>
      </w:r>
      <w:r w:rsidRPr="00347F0F">
        <w:rPr>
          <w:rFonts w:ascii="Montserrat" w:hAnsi="Montserrat" w:cs="Times New Roman"/>
          <w:lang w:val="en-US"/>
        </w:rPr>
        <w:t xml:space="preserve">, the verifier shall assess any changes in risks and material discrepancy thresholds that may have occurred in the course of the verification. The verifier shall assess whether the high level analytical procedures applied are still representative and appropriate. </w:t>
      </w:r>
    </w:p>
    <w:p w14:paraId="2DF8BCBA" w14:textId="77777777" w:rsidR="003E2785" w:rsidRPr="00347F0F" w:rsidRDefault="003E2785" w:rsidP="003E2785">
      <w:pPr>
        <w:rPr>
          <w:rFonts w:ascii="Montserrat" w:hAnsi="Montserrat" w:cs="Times New Roman"/>
          <w:lang w:val="en-US"/>
        </w:rPr>
      </w:pPr>
      <w:r w:rsidRPr="00347F0F">
        <w:rPr>
          <w:rFonts w:ascii="Montserrat" w:hAnsi="Montserrat" w:cs="Times New Roman"/>
          <w:lang w:val="en-US"/>
        </w:rPr>
        <w:t xml:space="preserve">The verifier shall determine whether the evidence or evidence collected is sufficient and appropriate to generate a conclusion. If the verifier considers it to be insufficient, he may undertake additional activities to collect evidence. The verifier will also check that there are no errors or material discrepancies. </w:t>
      </w:r>
    </w:p>
    <w:p w14:paraId="3A6CEC16" w14:textId="77777777" w:rsidR="003E2785" w:rsidRPr="00E2655D" w:rsidRDefault="003E2785" w:rsidP="00642FBA">
      <w:pPr>
        <w:pStyle w:val="Ttulo3"/>
        <w:rPr>
          <w:rFonts w:ascii="Montserrat" w:hAnsi="Montserrat" w:cs="Times New Roman"/>
          <w:color w:val="00B050"/>
          <w:lang w:val="en-US"/>
        </w:rPr>
      </w:pPr>
      <w:r w:rsidRPr="00E2655D">
        <w:rPr>
          <w:rFonts w:ascii="Montserrat" w:hAnsi="Montserrat" w:cs="Times New Roman"/>
          <w:color w:val="00B050"/>
          <w:lang w:val="en-US"/>
        </w:rPr>
        <w:t>4.9 ASSESSMENT OF CONFORMITY TO REQUIREMENTS</w:t>
      </w:r>
    </w:p>
    <w:p w14:paraId="7FA9CA86" w14:textId="77777777" w:rsidR="003E2785" w:rsidRPr="00347F0F" w:rsidRDefault="003E2785" w:rsidP="003E2785">
      <w:pPr>
        <w:rPr>
          <w:rFonts w:ascii="Montserrat" w:hAnsi="Montserrat" w:cs="Times New Roman"/>
          <w:lang w:val="en-US"/>
        </w:rPr>
      </w:pPr>
      <w:r w:rsidRPr="00347F0F">
        <w:rPr>
          <w:rFonts w:ascii="Montserrat" w:hAnsi="Montserrat" w:cs="Times New Roman"/>
          <w:lang w:val="en-US"/>
        </w:rPr>
        <w:t xml:space="preserve">In the case of verifications beyond the first one, which, due to special circumstances, cannot be compared, the verifier will assess any non-conformity with the requirements of the verification process. In assessing conformity, the verifier should consider the following: </w:t>
      </w:r>
    </w:p>
    <w:p w14:paraId="2FCB8246" w14:textId="397B0AE8" w:rsidR="003E2785" w:rsidRPr="00347F0F" w:rsidRDefault="003E2785" w:rsidP="002F2279">
      <w:pPr>
        <w:pStyle w:val="Prrafodelista"/>
        <w:numPr>
          <w:ilvl w:val="0"/>
          <w:numId w:val="32"/>
        </w:numPr>
        <w:rPr>
          <w:rFonts w:ascii="Montserrat" w:hAnsi="Montserrat" w:cs="Times New Roman"/>
          <w:lang w:val="en-US"/>
        </w:rPr>
      </w:pPr>
      <w:r w:rsidRPr="00347F0F">
        <w:rPr>
          <w:rFonts w:ascii="Montserrat" w:hAnsi="Montserrat" w:cs="Times New Roman"/>
          <w:lang w:val="en-US"/>
        </w:rPr>
        <w:t>The scope of the project implementation, including area(s), technology and equipment installation and measurement equipment</w:t>
      </w:r>
      <w:r w:rsidR="002F2279" w:rsidRPr="00347F0F">
        <w:rPr>
          <w:rFonts w:ascii="Montserrat" w:hAnsi="Montserrat" w:cs="Times New Roman"/>
          <w:lang w:val="en-US"/>
        </w:rPr>
        <w:t>.</w:t>
      </w:r>
      <w:r w:rsidRPr="00347F0F">
        <w:rPr>
          <w:rFonts w:ascii="Montserrat" w:hAnsi="Montserrat" w:cs="Times New Roman"/>
          <w:lang w:val="en-US"/>
        </w:rPr>
        <w:t xml:space="preserve"> </w:t>
      </w:r>
    </w:p>
    <w:p w14:paraId="6B6DC941" w14:textId="35C251A2" w:rsidR="00C55AE1" w:rsidRPr="00347F0F" w:rsidRDefault="003E2785" w:rsidP="002F2279">
      <w:pPr>
        <w:pStyle w:val="Prrafodelista"/>
        <w:numPr>
          <w:ilvl w:val="0"/>
          <w:numId w:val="32"/>
        </w:numPr>
        <w:rPr>
          <w:rFonts w:ascii="Montserrat" w:hAnsi="Montserrat" w:cs="Times New Roman"/>
          <w:lang w:val="en-US"/>
        </w:rPr>
      </w:pPr>
      <w:r w:rsidRPr="00347F0F">
        <w:rPr>
          <w:rFonts w:ascii="Montserrat" w:hAnsi="Montserrat" w:cs="Times New Roman"/>
          <w:lang w:val="en-US"/>
        </w:rPr>
        <w:t>The operation of the project, including the operational characteristics when compared to the limitations and assumptions in the criteria</w:t>
      </w:r>
      <w:r w:rsidR="002F2279" w:rsidRPr="00347F0F">
        <w:rPr>
          <w:rFonts w:ascii="Montserrat" w:hAnsi="Montserrat" w:cs="Times New Roman"/>
          <w:lang w:val="en-US"/>
        </w:rPr>
        <w:t>.</w:t>
      </w:r>
    </w:p>
    <w:p w14:paraId="30149DAD" w14:textId="6FC033B0" w:rsidR="00C55AE1" w:rsidRPr="00347F0F" w:rsidRDefault="00C55AE1" w:rsidP="002F2279">
      <w:pPr>
        <w:pStyle w:val="Prrafodelista"/>
        <w:rPr>
          <w:rFonts w:ascii="Montserrat" w:hAnsi="Montserrat" w:cs="Times New Roman"/>
          <w:lang w:val="en-US"/>
        </w:rPr>
      </w:pPr>
    </w:p>
    <w:p w14:paraId="55EA00B5" w14:textId="4BDAE7B4" w:rsidR="002F2279" w:rsidRPr="00347F0F" w:rsidRDefault="002F2279" w:rsidP="00094570">
      <w:pPr>
        <w:pStyle w:val="Prrafodelista"/>
        <w:numPr>
          <w:ilvl w:val="0"/>
          <w:numId w:val="32"/>
        </w:numPr>
        <w:rPr>
          <w:rFonts w:ascii="Montserrat" w:hAnsi="Montserrat" w:cs="Times New Roman"/>
          <w:lang w:val="en-US"/>
        </w:rPr>
      </w:pPr>
      <w:r w:rsidRPr="00347F0F">
        <w:rPr>
          <w:rFonts w:ascii="Montserrat" w:hAnsi="Montserrat" w:cs="Times New Roman"/>
          <w:lang w:val="en-US"/>
        </w:rPr>
        <w:t>The monitoring plan and methodology, including the requirements in the criteria</w:t>
      </w:r>
      <w:r w:rsidR="00094570" w:rsidRPr="00347F0F">
        <w:rPr>
          <w:rFonts w:ascii="Montserrat" w:hAnsi="Montserrat" w:cs="Times New Roman"/>
          <w:lang w:val="en-US"/>
        </w:rPr>
        <w:t>.</w:t>
      </w:r>
    </w:p>
    <w:p w14:paraId="0D2A0AD4" w14:textId="4EC5EABD" w:rsidR="002F2279" w:rsidRPr="00347F0F" w:rsidRDefault="002F2279" w:rsidP="00094570">
      <w:pPr>
        <w:pStyle w:val="Prrafodelista"/>
        <w:numPr>
          <w:ilvl w:val="0"/>
          <w:numId w:val="32"/>
        </w:numPr>
        <w:rPr>
          <w:rFonts w:ascii="Montserrat" w:hAnsi="Montserrat" w:cs="Times New Roman"/>
          <w:lang w:val="en-US"/>
        </w:rPr>
      </w:pPr>
      <w:r w:rsidRPr="00347F0F">
        <w:rPr>
          <w:rFonts w:ascii="Montserrat" w:hAnsi="Montserrat" w:cs="Times New Roman"/>
          <w:lang w:val="en-US"/>
        </w:rPr>
        <w:t xml:space="preserve">Changes to the monitoring plan, </w:t>
      </w:r>
      <w:r w:rsidR="00094570" w:rsidRPr="00347F0F">
        <w:rPr>
          <w:rFonts w:ascii="Montserrat" w:hAnsi="Montserrat" w:cs="Times New Roman"/>
          <w:lang w:val="en-US"/>
        </w:rPr>
        <w:t>installed equipment or baseline.</w:t>
      </w:r>
      <w:r w:rsidRPr="00347F0F">
        <w:rPr>
          <w:rFonts w:ascii="Montserrat" w:hAnsi="Montserrat" w:cs="Times New Roman"/>
          <w:lang w:val="en-US"/>
        </w:rPr>
        <w:t xml:space="preserve"> </w:t>
      </w:r>
    </w:p>
    <w:p w14:paraId="20EE3026" w14:textId="72C30145" w:rsidR="002F2279" w:rsidRPr="00347F0F" w:rsidRDefault="002F2279" w:rsidP="00094570">
      <w:pPr>
        <w:pStyle w:val="Prrafodelista"/>
        <w:numPr>
          <w:ilvl w:val="0"/>
          <w:numId w:val="32"/>
        </w:numPr>
        <w:rPr>
          <w:rFonts w:ascii="Montserrat" w:hAnsi="Montserrat" w:cs="Times New Roman"/>
          <w:lang w:val="en-US"/>
        </w:rPr>
      </w:pPr>
      <w:r w:rsidRPr="00347F0F">
        <w:rPr>
          <w:rFonts w:ascii="Montserrat" w:hAnsi="Montserrat" w:cs="Times New Roman"/>
          <w:lang w:val="en-US"/>
        </w:rPr>
        <w:t>Conservative judgements that have a material effect on the verification statement</w:t>
      </w:r>
      <w:r w:rsidR="00094570" w:rsidRPr="00347F0F">
        <w:rPr>
          <w:rFonts w:ascii="Montserrat" w:hAnsi="Montserrat" w:cs="Times New Roman"/>
          <w:lang w:val="en-US"/>
        </w:rPr>
        <w:t>.</w:t>
      </w:r>
    </w:p>
    <w:p w14:paraId="6CB9E011" w14:textId="632ED723" w:rsidR="002F2279" w:rsidRPr="00347F0F" w:rsidRDefault="00094570" w:rsidP="00094570">
      <w:pPr>
        <w:pStyle w:val="Prrafodelista"/>
        <w:numPr>
          <w:ilvl w:val="0"/>
          <w:numId w:val="32"/>
        </w:numPr>
        <w:rPr>
          <w:rFonts w:ascii="Montserrat" w:hAnsi="Montserrat" w:cs="Times New Roman"/>
          <w:lang w:val="en-US"/>
        </w:rPr>
      </w:pPr>
      <w:r w:rsidRPr="00347F0F">
        <w:rPr>
          <w:rFonts w:ascii="Montserrat" w:hAnsi="Montserrat" w:cs="Times New Roman"/>
          <w:lang w:val="en-US"/>
        </w:rPr>
        <w:t>The results of any validation.</w:t>
      </w:r>
    </w:p>
    <w:p w14:paraId="31D5EA35" w14:textId="3741D73A" w:rsidR="002F2279" w:rsidRPr="00347F0F" w:rsidRDefault="002F2279" w:rsidP="00094570">
      <w:pPr>
        <w:pStyle w:val="Prrafodelista"/>
        <w:numPr>
          <w:ilvl w:val="0"/>
          <w:numId w:val="32"/>
        </w:numPr>
        <w:rPr>
          <w:rFonts w:ascii="Montserrat" w:hAnsi="Montserrat" w:cs="Times New Roman"/>
          <w:lang w:val="en-US"/>
        </w:rPr>
      </w:pPr>
      <w:r w:rsidRPr="00347F0F">
        <w:rPr>
          <w:rFonts w:ascii="Montserrat" w:hAnsi="Montserrat" w:cs="Times New Roman"/>
          <w:lang w:val="en-US"/>
        </w:rPr>
        <w:t xml:space="preserve">Evaluation of changes from previous periods. </w:t>
      </w:r>
    </w:p>
    <w:p w14:paraId="7686BAA8" w14:textId="77777777" w:rsidR="002F2279" w:rsidRPr="00347F0F" w:rsidRDefault="002F2279" w:rsidP="00094570">
      <w:pPr>
        <w:rPr>
          <w:rFonts w:ascii="Montserrat" w:hAnsi="Montserrat" w:cs="Times New Roman"/>
          <w:lang w:val="en-US"/>
        </w:rPr>
      </w:pPr>
      <w:r w:rsidRPr="00347F0F">
        <w:rPr>
          <w:rFonts w:ascii="Montserrat" w:hAnsi="Montserrat" w:cs="Times New Roman"/>
          <w:lang w:val="en-US"/>
        </w:rPr>
        <w:t>The verifier shall determine whether changes from previous periods have been appropriately disclosed.</w:t>
      </w:r>
    </w:p>
    <w:p w14:paraId="29B3C335" w14:textId="77777777" w:rsidR="002F2279" w:rsidRPr="00E2655D" w:rsidRDefault="002F2279" w:rsidP="00094570">
      <w:pPr>
        <w:pStyle w:val="Ttulo2"/>
        <w:spacing w:line="240" w:lineRule="auto"/>
        <w:rPr>
          <w:rFonts w:ascii="Montserrat" w:hAnsi="Montserrat" w:cs="Times New Roman"/>
          <w:color w:val="00B050"/>
          <w:lang w:val="en-US"/>
        </w:rPr>
      </w:pPr>
      <w:r w:rsidRPr="00E2655D">
        <w:rPr>
          <w:rFonts w:ascii="Montserrat" w:hAnsi="Montserrat" w:cs="Times New Roman"/>
          <w:color w:val="00B050"/>
          <w:lang w:val="en-US"/>
        </w:rPr>
        <w:lastRenderedPageBreak/>
        <w:t xml:space="preserve">5. RESULTS OF THE VALIDATION </w:t>
      </w:r>
    </w:p>
    <w:p w14:paraId="70548B9D" w14:textId="77777777" w:rsidR="002F2279" w:rsidRPr="00347F0F" w:rsidRDefault="002F2279" w:rsidP="002F2279">
      <w:pPr>
        <w:rPr>
          <w:rFonts w:ascii="Montserrat" w:hAnsi="Montserrat" w:cs="Times New Roman"/>
          <w:lang w:val="en-US"/>
        </w:rPr>
      </w:pPr>
      <w:r w:rsidRPr="00347F0F">
        <w:rPr>
          <w:rFonts w:ascii="Montserrat" w:hAnsi="Montserrat" w:cs="Times New Roman"/>
          <w:lang w:val="en-US"/>
        </w:rPr>
        <w:t>If the commitment term in this document is for validation or validation and verification, fill out this section. Otherwise, delete the instructions from it and leave it blank.</w:t>
      </w:r>
    </w:p>
    <w:p w14:paraId="767CEB2F" w14:textId="2DFBF036" w:rsidR="002F2279" w:rsidRPr="00E2655D" w:rsidRDefault="002F2279" w:rsidP="00094570">
      <w:pPr>
        <w:pStyle w:val="Ttulo3"/>
        <w:rPr>
          <w:rFonts w:ascii="Montserrat" w:hAnsi="Montserrat" w:cs="Times New Roman"/>
          <w:color w:val="00B050"/>
          <w:lang w:val="en-US"/>
        </w:rPr>
      </w:pPr>
      <w:r w:rsidRPr="00E2655D">
        <w:rPr>
          <w:rFonts w:ascii="Montserrat" w:hAnsi="Montserrat" w:cs="Times New Roman"/>
          <w:color w:val="00B050"/>
          <w:lang w:val="en-US"/>
        </w:rPr>
        <w:t xml:space="preserve">5.1 COMPONENTS OF THE </w:t>
      </w:r>
      <w:r w:rsidR="00EA1DE2" w:rsidRPr="00E2655D">
        <w:rPr>
          <w:rFonts w:ascii="Montserrat" w:hAnsi="Montserrat" w:cs="Times New Roman"/>
          <w:color w:val="00B050"/>
          <w:lang w:val="en-US"/>
        </w:rPr>
        <w:t>GHG-PRR</w:t>
      </w:r>
    </w:p>
    <w:p w14:paraId="31577285" w14:textId="38EC9243" w:rsidR="002F2279" w:rsidRPr="00347F0F" w:rsidRDefault="002F2279" w:rsidP="002F2279">
      <w:pPr>
        <w:rPr>
          <w:rFonts w:ascii="Montserrat" w:hAnsi="Montserrat" w:cs="Times New Roman"/>
          <w:lang w:val="en-US"/>
        </w:rPr>
      </w:pPr>
      <w:r w:rsidRPr="00347F0F">
        <w:rPr>
          <w:rFonts w:ascii="Montserrat" w:hAnsi="Montserrat" w:cs="Times New Roman"/>
          <w:lang w:val="en-US"/>
        </w:rPr>
        <w:t xml:space="preserve">Review or identify the components that are part of the </w:t>
      </w:r>
      <w:r w:rsidR="00EA1DE2" w:rsidRPr="00347F0F">
        <w:rPr>
          <w:rFonts w:ascii="Montserrat" w:hAnsi="Montserrat" w:cs="Times New Roman"/>
          <w:lang w:val="en-US"/>
        </w:rPr>
        <w:t>GHG-PRR</w:t>
      </w:r>
      <w:r w:rsidRPr="00347F0F">
        <w:rPr>
          <w:rFonts w:ascii="Montserrat" w:hAnsi="Montserrat" w:cs="Times New Roman"/>
          <w:lang w:val="en-US"/>
        </w:rPr>
        <w:t>:</w:t>
      </w:r>
    </w:p>
    <w:p w14:paraId="02D12951" w14:textId="1F3B3298"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Information from the holder or other participants in the </w:t>
      </w:r>
      <w:r w:rsidR="00EA1DE2" w:rsidRPr="00347F0F">
        <w:rPr>
          <w:rFonts w:ascii="Montserrat" w:hAnsi="Montserrat" w:cs="Times New Roman"/>
          <w:lang w:val="en-US"/>
        </w:rPr>
        <w:t>GHG-PRR</w:t>
      </w:r>
      <w:r w:rsidR="00094570" w:rsidRPr="00347F0F">
        <w:rPr>
          <w:rFonts w:ascii="Montserrat" w:hAnsi="Montserrat" w:cs="Times New Roman"/>
          <w:lang w:val="en-US"/>
        </w:rPr>
        <w:t>.</w:t>
      </w:r>
    </w:p>
    <w:p w14:paraId="2D2AC977" w14:textId="435FC8C4"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Title, purpose(s) </w:t>
      </w:r>
      <w:r w:rsidR="00094570" w:rsidRPr="00347F0F">
        <w:rPr>
          <w:rFonts w:ascii="Montserrat" w:hAnsi="Montserrat" w:cs="Times New Roman"/>
          <w:lang w:val="en-US"/>
        </w:rPr>
        <w:t xml:space="preserve">and objective(s) of the </w:t>
      </w:r>
      <w:r w:rsidR="00EA1DE2" w:rsidRPr="00347F0F">
        <w:rPr>
          <w:rFonts w:ascii="Montserrat" w:hAnsi="Montserrat" w:cs="Times New Roman"/>
          <w:lang w:val="en-US"/>
        </w:rPr>
        <w:t>GHG-PRR</w:t>
      </w:r>
      <w:r w:rsidR="00094570" w:rsidRPr="00347F0F">
        <w:rPr>
          <w:rFonts w:ascii="Montserrat" w:hAnsi="Montserrat" w:cs="Times New Roman"/>
          <w:lang w:val="en-US"/>
        </w:rPr>
        <w:t>.</w:t>
      </w:r>
    </w:p>
    <w:p w14:paraId="5D7FA72F" w14:textId="12F0B216"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Sectoral scope of t</w:t>
      </w:r>
      <w:r w:rsidR="00094570" w:rsidRPr="00347F0F">
        <w:rPr>
          <w:rFonts w:ascii="Montserrat" w:hAnsi="Montserrat" w:cs="Times New Roman"/>
          <w:lang w:val="en-US"/>
        </w:rPr>
        <w:t xml:space="preserve">he project and type of </w:t>
      </w:r>
      <w:r w:rsidR="00EA1DE2" w:rsidRPr="00347F0F">
        <w:rPr>
          <w:rFonts w:ascii="Montserrat" w:hAnsi="Montserrat" w:cs="Times New Roman"/>
          <w:lang w:val="en-US"/>
        </w:rPr>
        <w:t>GHG-PRR</w:t>
      </w:r>
      <w:r w:rsidR="00094570" w:rsidRPr="00347F0F">
        <w:rPr>
          <w:rFonts w:ascii="Montserrat" w:hAnsi="Montserrat" w:cs="Times New Roman"/>
          <w:lang w:val="en-US"/>
        </w:rPr>
        <w:t>.</w:t>
      </w:r>
    </w:p>
    <w:p w14:paraId="053D9576" w14:textId="2F427CDF" w:rsidR="002F2279" w:rsidRPr="00347F0F" w:rsidRDefault="00094570"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Description of the </w:t>
      </w:r>
      <w:r w:rsidR="00EA1DE2" w:rsidRPr="00347F0F">
        <w:rPr>
          <w:rFonts w:ascii="Montserrat" w:hAnsi="Montserrat" w:cs="Times New Roman"/>
          <w:lang w:val="en-US"/>
        </w:rPr>
        <w:t>GHG-PRR</w:t>
      </w:r>
      <w:r w:rsidRPr="00347F0F">
        <w:rPr>
          <w:rFonts w:ascii="Montserrat" w:hAnsi="Montserrat" w:cs="Times New Roman"/>
          <w:lang w:val="en-US"/>
        </w:rPr>
        <w:t>.</w:t>
      </w:r>
    </w:p>
    <w:p w14:paraId="269B8C1D" w14:textId="64AB82C1"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Justification </w:t>
      </w:r>
      <w:r w:rsidR="00EA1DE2" w:rsidRPr="00347F0F">
        <w:rPr>
          <w:rFonts w:ascii="Montserrat" w:hAnsi="Montserrat" w:cs="Times New Roman"/>
          <w:lang w:val="en-US"/>
        </w:rPr>
        <w:t>of additionality of the GHG</w:t>
      </w:r>
      <w:r w:rsidR="00094570" w:rsidRPr="00347F0F">
        <w:rPr>
          <w:rFonts w:ascii="Montserrat" w:hAnsi="Montserrat" w:cs="Times New Roman"/>
          <w:lang w:val="en-US"/>
        </w:rPr>
        <w:t>-</w:t>
      </w:r>
      <w:r w:rsidR="00EA1DE2" w:rsidRPr="00347F0F">
        <w:rPr>
          <w:rFonts w:ascii="Montserrat" w:hAnsi="Montserrat" w:cs="Times New Roman"/>
          <w:lang w:val="en-US"/>
        </w:rPr>
        <w:t>PRR</w:t>
      </w:r>
      <w:r w:rsidR="00094570" w:rsidRPr="00347F0F">
        <w:rPr>
          <w:rFonts w:ascii="Montserrat" w:hAnsi="Montserrat" w:cs="Times New Roman"/>
          <w:lang w:val="en-US"/>
        </w:rPr>
        <w:t>.</w:t>
      </w:r>
    </w:p>
    <w:p w14:paraId="385AE983" w14:textId="55027C84"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Locatio</w:t>
      </w:r>
      <w:r w:rsidR="00094570" w:rsidRPr="00347F0F">
        <w:rPr>
          <w:rFonts w:ascii="Montserrat" w:hAnsi="Montserrat" w:cs="Times New Roman"/>
          <w:lang w:val="en-US"/>
        </w:rPr>
        <w:t xml:space="preserve">n and boundaries of the </w:t>
      </w:r>
      <w:r w:rsidR="00EA1DE2" w:rsidRPr="00347F0F">
        <w:rPr>
          <w:rFonts w:ascii="Montserrat" w:hAnsi="Montserrat" w:cs="Times New Roman"/>
          <w:lang w:val="en-US"/>
        </w:rPr>
        <w:t>GHG-PRR</w:t>
      </w:r>
      <w:r w:rsidR="00094570" w:rsidRPr="00347F0F">
        <w:rPr>
          <w:rFonts w:ascii="Montserrat" w:hAnsi="Montserrat" w:cs="Times New Roman"/>
          <w:lang w:val="en-US"/>
        </w:rPr>
        <w:t>.</w:t>
      </w:r>
      <w:r w:rsidRPr="00347F0F">
        <w:rPr>
          <w:rFonts w:ascii="Montserrat" w:hAnsi="Montserrat" w:cs="Times New Roman"/>
          <w:lang w:val="en-US"/>
        </w:rPr>
        <w:t xml:space="preserve"> </w:t>
      </w:r>
    </w:p>
    <w:p w14:paraId="12BD0A2E" w14:textId="798CA5FD"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Support for owners</w:t>
      </w:r>
      <w:r w:rsidR="00EA1DE2" w:rsidRPr="00347F0F">
        <w:rPr>
          <w:rFonts w:ascii="Montserrat" w:hAnsi="Montserrat" w:cs="Times New Roman"/>
          <w:lang w:val="en-US"/>
        </w:rPr>
        <w:t>hip or right of use of the a</w:t>
      </w:r>
      <w:r w:rsidR="00094570" w:rsidRPr="00347F0F">
        <w:rPr>
          <w:rFonts w:ascii="Montserrat" w:hAnsi="Montserrat" w:cs="Times New Roman"/>
          <w:lang w:val="en-US"/>
        </w:rPr>
        <w:t>rea.</w:t>
      </w:r>
      <w:r w:rsidRPr="00347F0F">
        <w:rPr>
          <w:rFonts w:ascii="Montserrat" w:hAnsi="Montserrat" w:cs="Times New Roman"/>
          <w:lang w:val="en-US"/>
        </w:rPr>
        <w:t xml:space="preserve"> </w:t>
      </w:r>
    </w:p>
    <w:p w14:paraId="793C340A" w14:textId="6C345193"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Characteristics or conditions prior</w:t>
      </w:r>
      <w:r w:rsidR="00094570" w:rsidRPr="00347F0F">
        <w:rPr>
          <w:rFonts w:ascii="Montserrat" w:hAnsi="Montserrat" w:cs="Times New Roman"/>
          <w:lang w:val="en-US"/>
        </w:rPr>
        <w:t xml:space="preserve"> to commencement of the </w:t>
      </w:r>
      <w:r w:rsidR="00EA1DE2" w:rsidRPr="00347F0F">
        <w:rPr>
          <w:rFonts w:ascii="Montserrat" w:hAnsi="Montserrat" w:cs="Times New Roman"/>
          <w:lang w:val="en-US"/>
        </w:rPr>
        <w:t>GHG-PRR</w:t>
      </w:r>
      <w:r w:rsidR="00094570" w:rsidRPr="00347F0F">
        <w:rPr>
          <w:rFonts w:ascii="Montserrat" w:hAnsi="Montserrat" w:cs="Times New Roman"/>
          <w:lang w:val="en-US"/>
        </w:rPr>
        <w:t>.</w:t>
      </w:r>
      <w:r w:rsidRPr="00347F0F">
        <w:rPr>
          <w:rFonts w:ascii="Montserrat" w:hAnsi="Montserrat" w:cs="Times New Roman"/>
          <w:lang w:val="en-US"/>
        </w:rPr>
        <w:t xml:space="preserve"> </w:t>
      </w:r>
    </w:p>
    <w:p w14:paraId="37A1A739" w14:textId="2BC5A722" w:rsidR="009856BA" w:rsidRPr="00347F0F" w:rsidRDefault="002F2279" w:rsidP="009856BA">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Technologies, products, services of the </w:t>
      </w:r>
      <w:r w:rsidR="00EA1DE2" w:rsidRPr="00347F0F">
        <w:rPr>
          <w:rFonts w:ascii="Montserrat" w:hAnsi="Montserrat" w:cs="Times New Roman"/>
          <w:lang w:val="en-US"/>
        </w:rPr>
        <w:t>GHG-PRR</w:t>
      </w:r>
      <w:r w:rsidRPr="00347F0F">
        <w:rPr>
          <w:rFonts w:ascii="Montserrat" w:hAnsi="Montserrat" w:cs="Times New Roman"/>
          <w:lang w:val="en-US"/>
        </w:rPr>
        <w:t xml:space="preserve"> and</w:t>
      </w:r>
      <w:r w:rsidR="00094570" w:rsidRPr="00347F0F">
        <w:rPr>
          <w:rFonts w:ascii="Montserrat" w:hAnsi="Montserrat" w:cs="Times New Roman"/>
          <w:lang w:val="en-US"/>
        </w:rPr>
        <w:t xml:space="preserve"> the expected level of activity.</w:t>
      </w:r>
    </w:p>
    <w:p w14:paraId="68EE2DE9" w14:textId="4F98FAA4" w:rsidR="002F2279" w:rsidRPr="00347F0F" w:rsidRDefault="002F2279" w:rsidP="009856BA">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The methodology selected and applied </w:t>
      </w:r>
      <w:r w:rsidR="00094570" w:rsidRPr="00347F0F">
        <w:rPr>
          <w:rFonts w:ascii="Montserrat" w:hAnsi="Montserrat" w:cs="Times New Roman"/>
          <w:lang w:val="en-US"/>
        </w:rPr>
        <w:t>and important elements such as:</w:t>
      </w:r>
    </w:p>
    <w:p w14:paraId="3AD4439D" w14:textId="0D43192B" w:rsidR="009856BA" w:rsidRPr="00347F0F" w:rsidRDefault="009856BA" w:rsidP="009856BA">
      <w:pPr>
        <w:pStyle w:val="Prrafodelista"/>
        <w:numPr>
          <w:ilvl w:val="1"/>
          <w:numId w:val="35"/>
        </w:numPr>
        <w:rPr>
          <w:rFonts w:ascii="Montserrat" w:hAnsi="Montserrat" w:cs="Times New Roman"/>
          <w:lang w:val="en-US"/>
        </w:rPr>
      </w:pPr>
      <w:r w:rsidRPr="00347F0F">
        <w:rPr>
          <w:rFonts w:ascii="Montserrat" w:hAnsi="Montserrat" w:cs="Times New Roman"/>
          <w:lang w:val="en-US"/>
        </w:rPr>
        <w:t>Eligibility when applying.</w:t>
      </w:r>
    </w:p>
    <w:p w14:paraId="146423A1" w14:textId="3205A375" w:rsidR="002F2279" w:rsidRPr="00347F0F" w:rsidRDefault="002F2279" w:rsidP="00094570">
      <w:pPr>
        <w:pStyle w:val="Prrafodelista"/>
        <w:numPr>
          <w:ilvl w:val="1"/>
          <w:numId w:val="37"/>
        </w:numPr>
        <w:rPr>
          <w:rFonts w:ascii="Montserrat" w:hAnsi="Montserrat" w:cs="Times New Roman"/>
          <w:lang w:val="en-US"/>
        </w:rPr>
      </w:pPr>
      <w:r w:rsidRPr="00347F0F">
        <w:rPr>
          <w:rFonts w:ascii="Montserrat" w:hAnsi="Montserrat" w:cs="Times New Roman"/>
          <w:lang w:val="en-US"/>
        </w:rPr>
        <w:t>The sources of GHG emissions and/or reservoirs contemplated in the baseline and project scenarios</w:t>
      </w:r>
      <w:r w:rsidR="00DF70D4" w:rsidRPr="00347F0F">
        <w:rPr>
          <w:rFonts w:ascii="Montserrat" w:hAnsi="Montserrat" w:cs="Times New Roman"/>
          <w:lang w:val="en-US"/>
        </w:rPr>
        <w:t>.</w:t>
      </w:r>
    </w:p>
    <w:p w14:paraId="60B7A51D" w14:textId="1D5C88DC" w:rsidR="002F2279" w:rsidRPr="00347F0F" w:rsidRDefault="002F2279" w:rsidP="00094570">
      <w:pPr>
        <w:pStyle w:val="Prrafodelista"/>
        <w:numPr>
          <w:ilvl w:val="1"/>
          <w:numId w:val="37"/>
        </w:numPr>
        <w:rPr>
          <w:rFonts w:ascii="Montserrat" w:hAnsi="Montserrat" w:cs="Times New Roman"/>
          <w:lang w:val="en-US"/>
        </w:rPr>
      </w:pPr>
      <w:r w:rsidRPr="00347F0F">
        <w:rPr>
          <w:rFonts w:ascii="Montserrat" w:hAnsi="Montserrat" w:cs="Times New Roman"/>
          <w:lang w:val="en-US"/>
        </w:rPr>
        <w:t>The GHG emissions and removals in the baseline scenario</w:t>
      </w:r>
      <w:r w:rsidR="00DF70D4" w:rsidRPr="00347F0F">
        <w:rPr>
          <w:rFonts w:ascii="Montserrat" w:hAnsi="Montserrat" w:cs="Times New Roman"/>
          <w:lang w:val="en-US"/>
        </w:rPr>
        <w:t>.</w:t>
      </w:r>
    </w:p>
    <w:p w14:paraId="00462A46" w14:textId="797F8654" w:rsidR="002F2279" w:rsidRPr="00347F0F" w:rsidRDefault="002F2279" w:rsidP="00094570">
      <w:pPr>
        <w:pStyle w:val="Prrafodelista"/>
        <w:numPr>
          <w:ilvl w:val="1"/>
          <w:numId w:val="37"/>
        </w:numPr>
        <w:rPr>
          <w:rFonts w:ascii="Montserrat" w:hAnsi="Montserrat" w:cs="Times New Roman"/>
          <w:lang w:val="en-US"/>
        </w:rPr>
      </w:pPr>
      <w:r w:rsidRPr="00347F0F">
        <w:rPr>
          <w:rFonts w:ascii="Montserrat" w:hAnsi="Montserrat" w:cs="Times New Roman"/>
          <w:lang w:val="en-US"/>
        </w:rPr>
        <w:t>The removal or reduction of GHGs that</w:t>
      </w:r>
      <w:r w:rsidR="00DF70D4" w:rsidRPr="00347F0F">
        <w:rPr>
          <w:rFonts w:ascii="Montserrat" w:hAnsi="Montserrat" w:cs="Times New Roman"/>
          <w:lang w:val="en-US"/>
        </w:rPr>
        <w:t xml:space="preserve"> may be produced by the </w:t>
      </w:r>
      <w:r w:rsidR="00EA1DE2" w:rsidRPr="00347F0F">
        <w:rPr>
          <w:rFonts w:ascii="Montserrat" w:hAnsi="Montserrat" w:cs="Times New Roman"/>
          <w:lang w:val="en-US"/>
        </w:rPr>
        <w:t>GHG-PRR</w:t>
      </w:r>
      <w:r w:rsidR="00DF70D4" w:rsidRPr="00347F0F">
        <w:rPr>
          <w:rFonts w:ascii="Montserrat" w:hAnsi="Montserrat" w:cs="Times New Roman"/>
          <w:lang w:val="en-US"/>
        </w:rPr>
        <w:t>.</w:t>
      </w:r>
      <w:r w:rsidRPr="00347F0F">
        <w:rPr>
          <w:rFonts w:ascii="Montserrat" w:hAnsi="Montserrat" w:cs="Times New Roman"/>
          <w:lang w:val="en-US"/>
        </w:rPr>
        <w:t xml:space="preserve"> </w:t>
      </w:r>
    </w:p>
    <w:p w14:paraId="1ED05FA7" w14:textId="4524F43F" w:rsidR="002F2279" w:rsidRPr="00347F0F" w:rsidRDefault="002F2279" w:rsidP="00094570">
      <w:pPr>
        <w:pStyle w:val="Prrafodelista"/>
        <w:numPr>
          <w:ilvl w:val="1"/>
          <w:numId w:val="37"/>
        </w:numPr>
        <w:rPr>
          <w:rFonts w:ascii="Montserrat" w:hAnsi="Montserrat" w:cs="Times New Roman"/>
          <w:lang w:val="en-US"/>
        </w:rPr>
      </w:pPr>
      <w:r w:rsidRPr="00347F0F">
        <w:rPr>
          <w:rFonts w:ascii="Montserrat" w:hAnsi="Montserrat" w:cs="Times New Roman"/>
          <w:lang w:val="en-US"/>
        </w:rPr>
        <w:t xml:space="preserve">The net removal or reduction of GHGs that can be produced by the </w:t>
      </w:r>
      <w:r w:rsidR="00EA1DE2" w:rsidRPr="00347F0F">
        <w:rPr>
          <w:rFonts w:ascii="Montserrat" w:hAnsi="Montserrat" w:cs="Times New Roman"/>
          <w:lang w:val="en-US"/>
        </w:rPr>
        <w:t>GHG-PRR</w:t>
      </w:r>
      <w:r w:rsidR="00DF70D4" w:rsidRPr="00347F0F">
        <w:rPr>
          <w:rFonts w:ascii="Montserrat" w:hAnsi="Montserrat" w:cs="Times New Roman"/>
          <w:lang w:val="en-US"/>
        </w:rPr>
        <w:t>.</w:t>
      </w:r>
    </w:p>
    <w:p w14:paraId="3AF24131" w14:textId="0CE67CCB" w:rsidR="002F2279" w:rsidRPr="00347F0F" w:rsidRDefault="00DF70D4" w:rsidP="00094570">
      <w:pPr>
        <w:pStyle w:val="Prrafodelista"/>
        <w:numPr>
          <w:ilvl w:val="1"/>
          <w:numId w:val="37"/>
        </w:numPr>
        <w:rPr>
          <w:rFonts w:ascii="Montserrat" w:hAnsi="Montserrat" w:cs="Times New Roman"/>
          <w:lang w:val="en-US"/>
        </w:rPr>
      </w:pPr>
      <w:r w:rsidRPr="00347F0F">
        <w:rPr>
          <w:rFonts w:ascii="Montserrat" w:hAnsi="Montserrat" w:cs="Times New Roman"/>
          <w:lang w:val="en-US"/>
        </w:rPr>
        <w:t>The monitoring plan.</w:t>
      </w:r>
      <w:r w:rsidR="002F2279" w:rsidRPr="00347F0F">
        <w:rPr>
          <w:rFonts w:ascii="Montserrat" w:hAnsi="Montserrat" w:cs="Times New Roman"/>
          <w:lang w:val="en-US"/>
        </w:rPr>
        <w:t xml:space="preserve"> </w:t>
      </w:r>
    </w:p>
    <w:p w14:paraId="7ABBCD83" w14:textId="2B2EAA00" w:rsidR="002F2279" w:rsidRPr="00347F0F" w:rsidRDefault="00DF70D4" w:rsidP="00094570">
      <w:pPr>
        <w:pStyle w:val="Prrafodelista"/>
        <w:numPr>
          <w:ilvl w:val="1"/>
          <w:numId w:val="37"/>
        </w:numPr>
        <w:rPr>
          <w:rFonts w:ascii="Montserrat" w:hAnsi="Montserrat" w:cs="Times New Roman"/>
          <w:lang w:val="en-US"/>
        </w:rPr>
      </w:pPr>
      <w:r w:rsidRPr="00347F0F">
        <w:rPr>
          <w:rFonts w:ascii="Montserrat" w:hAnsi="Montserrat" w:cs="Times New Roman"/>
          <w:lang w:val="en-US"/>
        </w:rPr>
        <w:t>The management of leaks, if any.</w:t>
      </w:r>
    </w:p>
    <w:p w14:paraId="11C81D31" w14:textId="17AF26AD" w:rsidR="002F2279" w:rsidRPr="00347F0F" w:rsidRDefault="002F2279" w:rsidP="00094570">
      <w:pPr>
        <w:pStyle w:val="Prrafodelista"/>
        <w:numPr>
          <w:ilvl w:val="1"/>
          <w:numId w:val="37"/>
        </w:numPr>
        <w:rPr>
          <w:rFonts w:ascii="Montserrat" w:hAnsi="Montserrat" w:cs="Times New Roman"/>
          <w:lang w:val="en-US"/>
        </w:rPr>
      </w:pPr>
      <w:r w:rsidRPr="00347F0F">
        <w:rPr>
          <w:rFonts w:ascii="Montserrat" w:hAnsi="Montserrat" w:cs="Times New Roman"/>
          <w:lang w:val="en-US"/>
        </w:rPr>
        <w:t>The risks identified that could substantially affect GHG removal or reduction, as well as</w:t>
      </w:r>
      <w:r w:rsidR="00DF70D4" w:rsidRPr="00347F0F">
        <w:rPr>
          <w:rFonts w:ascii="Montserrat" w:hAnsi="Montserrat" w:cs="Times New Roman"/>
          <w:lang w:val="en-US"/>
        </w:rPr>
        <w:t xml:space="preserve"> measures to manage those risks.</w:t>
      </w:r>
    </w:p>
    <w:p w14:paraId="4514AB5B" w14:textId="61F1A9E2"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The authorizations and documents required by current legislation for the development and operation of the </w:t>
      </w:r>
      <w:r w:rsidR="00EA1DE2" w:rsidRPr="00347F0F">
        <w:rPr>
          <w:rFonts w:ascii="Montserrat" w:hAnsi="Montserrat" w:cs="Times New Roman"/>
          <w:lang w:val="en-US"/>
        </w:rPr>
        <w:t>GHG-PRR</w:t>
      </w:r>
      <w:r w:rsidRPr="00347F0F">
        <w:rPr>
          <w:rFonts w:ascii="Montserrat" w:hAnsi="Montserrat" w:cs="Times New Roman"/>
          <w:lang w:val="en-US"/>
        </w:rPr>
        <w:t>, such as Environmental License, Environmental Impact Assessment, Environmental Management Plan, Feasibility Concept of Connection (UPME), Water Concession, among others, d</w:t>
      </w:r>
      <w:r w:rsidR="00094570" w:rsidRPr="00347F0F">
        <w:rPr>
          <w:rFonts w:ascii="Montserrat" w:hAnsi="Montserrat" w:cs="Times New Roman"/>
          <w:lang w:val="en-US"/>
        </w:rPr>
        <w:t>epending on the type of project.</w:t>
      </w:r>
    </w:p>
    <w:p w14:paraId="44FE91A2" w14:textId="58DF9227"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Relevant results of the consultati</w:t>
      </w:r>
      <w:r w:rsidR="00094570" w:rsidRPr="00347F0F">
        <w:rPr>
          <w:rFonts w:ascii="Montserrat" w:hAnsi="Montserrat" w:cs="Times New Roman"/>
          <w:lang w:val="en-US"/>
        </w:rPr>
        <w:t>ons with the interested parties.</w:t>
      </w:r>
      <w:r w:rsidRPr="00347F0F">
        <w:rPr>
          <w:rFonts w:ascii="Montserrat" w:hAnsi="Montserrat" w:cs="Times New Roman"/>
          <w:lang w:val="en-US"/>
        </w:rPr>
        <w:t xml:space="preserve"> </w:t>
      </w:r>
    </w:p>
    <w:p w14:paraId="7525C9F1" w14:textId="5C258918"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Co</w:t>
      </w:r>
      <w:r w:rsidR="00094570" w:rsidRPr="00347F0F">
        <w:rPr>
          <w:rFonts w:ascii="Montserrat" w:hAnsi="Montserrat" w:cs="Times New Roman"/>
          <w:lang w:val="en-US"/>
        </w:rPr>
        <w:t>mpliance with the time schedule.</w:t>
      </w:r>
    </w:p>
    <w:p w14:paraId="45C11770" w14:textId="554E5343" w:rsidR="002F2279"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t xml:space="preserve">The accreditation period of the </w:t>
      </w:r>
      <w:r w:rsidR="00EA1DE2" w:rsidRPr="00347F0F">
        <w:rPr>
          <w:rFonts w:ascii="Montserrat" w:hAnsi="Montserrat" w:cs="Times New Roman"/>
          <w:lang w:val="en-US"/>
        </w:rPr>
        <w:t>GHG-PRR</w:t>
      </w:r>
      <w:r w:rsidR="00094570" w:rsidRPr="00347F0F">
        <w:rPr>
          <w:rFonts w:ascii="Montserrat" w:hAnsi="Montserrat" w:cs="Times New Roman"/>
          <w:lang w:val="en-US"/>
        </w:rPr>
        <w:t>.</w:t>
      </w:r>
    </w:p>
    <w:p w14:paraId="650FA6A2" w14:textId="11D4E2F7" w:rsidR="004261BA" w:rsidRPr="00347F0F" w:rsidRDefault="002F2279" w:rsidP="00094570">
      <w:pPr>
        <w:pStyle w:val="Prrafodelista"/>
        <w:numPr>
          <w:ilvl w:val="0"/>
          <w:numId w:val="35"/>
        </w:numPr>
        <w:rPr>
          <w:rFonts w:ascii="Montserrat" w:hAnsi="Montserrat" w:cs="Times New Roman"/>
          <w:lang w:val="en-US"/>
        </w:rPr>
      </w:pPr>
      <w:r w:rsidRPr="00347F0F">
        <w:rPr>
          <w:rFonts w:ascii="Montserrat" w:hAnsi="Montserrat" w:cs="Times New Roman"/>
          <w:lang w:val="en-US"/>
        </w:rPr>
        <w:lastRenderedPageBreak/>
        <w:t xml:space="preserve">Participation in other certification programs or standards (registration of </w:t>
      </w:r>
      <w:r w:rsidR="00EA1DE2" w:rsidRPr="00347F0F">
        <w:rPr>
          <w:rFonts w:ascii="Montserrat" w:hAnsi="Montserrat" w:cs="Times New Roman"/>
          <w:lang w:val="en-US"/>
        </w:rPr>
        <w:t>GHG-PRR</w:t>
      </w:r>
      <w:r w:rsidRPr="00347F0F">
        <w:rPr>
          <w:rFonts w:ascii="Montserrat" w:hAnsi="Montserrat" w:cs="Times New Roman"/>
          <w:lang w:val="en-US"/>
        </w:rPr>
        <w:t xml:space="preserve"> and its carbon credits)</w:t>
      </w:r>
      <w:r w:rsidR="00094570" w:rsidRPr="00347F0F">
        <w:rPr>
          <w:rFonts w:ascii="Montserrat" w:hAnsi="Montserrat" w:cs="Times New Roman"/>
          <w:lang w:val="en-US"/>
        </w:rPr>
        <w:t>.</w:t>
      </w:r>
    </w:p>
    <w:p w14:paraId="4E1D4237" w14:textId="77777777" w:rsidR="00CC3602" w:rsidRPr="00E2655D" w:rsidRDefault="00CC3602" w:rsidP="00D414BE">
      <w:pPr>
        <w:pStyle w:val="Ttulo3"/>
        <w:spacing w:line="240" w:lineRule="auto"/>
        <w:rPr>
          <w:rFonts w:ascii="Montserrat" w:hAnsi="Montserrat" w:cs="Times New Roman"/>
          <w:caps w:val="0"/>
          <w:color w:val="00B050"/>
          <w:lang w:val="en-US"/>
        </w:rPr>
      </w:pPr>
      <w:r w:rsidRPr="00E2655D">
        <w:rPr>
          <w:rFonts w:ascii="Montserrat" w:hAnsi="Montserrat" w:cs="Times New Roman"/>
          <w:caps w:val="0"/>
          <w:color w:val="00B050"/>
          <w:lang w:val="en-US"/>
        </w:rPr>
        <w:t>5.2 SELECTED METHODOLOGY</w:t>
      </w:r>
    </w:p>
    <w:p w14:paraId="538217D0" w14:textId="77777777"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Review and/or evaluate the components of the selected methodology in accordance with the CERCARBON Protocol.</w:t>
      </w:r>
    </w:p>
    <w:p w14:paraId="40D86C9D" w14:textId="77777777" w:rsidR="00CC3602" w:rsidRPr="00E2655D" w:rsidRDefault="00CC3602" w:rsidP="00D414BE">
      <w:pPr>
        <w:pStyle w:val="Ttulo3"/>
        <w:spacing w:line="240" w:lineRule="auto"/>
        <w:rPr>
          <w:rFonts w:ascii="Montserrat" w:hAnsi="Montserrat" w:cs="Times New Roman"/>
          <w:caps w:val="0"/>
          <w:color w:val="00B050"/>
          <w:lang w:val="en-US"/>
        </w:rPr>
      </w:pPr>
      <w:r w:rsidRPr="00E2655D">
        <w:rPr>
          <w:rFonts w:ascii="Montserrat" w:hAnsi="Montserrat" w:cs="Times New Roman"/>
          <w:caps w:val="0"/>
          <w:color w:val="00B050"/>
          <w:lang w:val="en-US"/>
        </w:rPr>
        <w:t>5.2.1 ADDITIONALITY</w:t>
      </w:r>
    </w:p>
    <w:p w14:paraId="49CBAC02" w14:textId="27D77E36"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Assess whether the </w:t>
      </w:r>
      <w:r w:rsidR="00EA1DE2" w:rsidRPr="00347F0F">
        <w:rPr>
          <w:rFonts w:ascii="Montserrat" w:hAnsi="Montserrat" w:cs="Times New Roman"/>
          <w:lang w:val="en-US"/>
        </w:rPr>
        <w:t>GHG-PRR</w:t>
      </w:r>
      <w:r w:rsidRPr="00347F0F">
        <w:rPr>
          <w:rFonts w:ascii="Montserrat" w:hAnsi="Montserrat" w:cs="Times New Roman"/>
          <w:lang w:val="en-US"/>
        </w:rPr>
        <w:t xml:space="preserve"> meets the conditions of additionality set out in the CERCARBON Protocol and the legislation in force.</w:t>
      </w:r>
    </w:p>
    <w:p w14:paraId="2592B4ED" w14:textId="77777777" w:rsidR="00CC3602" w:rsidRPr="00E2655D" w:rsidRDefault="00CC3602" w:rsidP="00D414BE">
      <w:pPr>
        <w:pStyle w:val="Ttulo3"/>
        <w:spacing w:line="240" w:lineRule="auto"/>
        <w:rPr>
          <w:rFonts w:ascii="Montserrat" w:hAnsi="Montserrat" w:cs="Times New Roman"/>
          <w:caps w:val="0"/>
          <w:color w:val="00B050"/>
          <w:lang w:val="en-US"/>
        </w:rPr>
      </w:pPr>
      <w:r w:rsidRPr="00E2655D">
        <w:rPr>
          <w:rFonts w:ascii="Montserrat" w:hAnsi="Montserrat" w:cs="Times New Roman"/>
          <w:caps w:val="0"/>
          <w:color w:val="00B050"/>
          <w:lang w:val="en-US"/>
        </w:rPr>
        <w:t xml:space="preserve">5.2.2 ELIGIBILITY </w:t>
      </w:r>
    </w:p>
    <w:p w14:paraId="0833A6AB" w14:textId="6B87A569"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Where appropriate, assess whether the </w:t>
      </w:r>
      <w:r w:rsidR="00EA1DE2" w:rsidRPr="00347F0F">
        <w:rPr>
          <w:rFonts w:ascii="Montserrat" w:hAnsi="Montserrat" w:cs="Times New Roman"/>
          <w:lang w:val="en-US"/>
        </w:rPr>
        <w:t>GHG-PRR</w:t>
      </w:r>
      <w:r w:rsidRPr="00347F0F">
        <w:rPr>
          <w:rFonts w:ascii="Montserrat" w:hAnsi="Montserrat" w:cs="Times New Roman"/>
          <w:lang w:val="en-US"/>
        </w:rPr>
        <w:t xml:space="preserve"> meets the eligibility requirements of the selected methodology.</w:t>
      </w:r>
    </w:p>
    <w:p w14:paraId="408D94EF" w14:textId="77777777" w:rsidR="00CC3602" w:rsidRPr="00E2655D" w:rsidRDefault="00CC3602" w:rsidP="00D414BE">
      <w:pPr>
        <w:pStyle w:val="Ttulo3"/>
        <w:spacing w:line="240" w:lineRule="auto"/>
        <w:rPr>
          <w:rFonts w:ascii="Montserrat" w:hAnsi="Montserrat" w:cs="Times New Roman"/>
          <w:color w:val="00B050"/>
          <w:lang w:val="en-US"/>
        </w:rPr>
      </w:pPr>
      <w:r w:rsidRPr="00E2655D">
        <w:rPr>
          <w:rFonts w:ascii="Montserrat" w:hAnsi="Montserrat" w:cs="Times New Roman"/>
          <w:color w:val="00B050"/>
          <w:lang w:val="en-US"/>
        </w:rPr>
        <w:t xml:space="preserve">5.2.3 NON-PERMANENCE </w:t>
      </w:r>
    </w:p>
    <w:p w14:paraId="1297721D" w14:textId="66175D40"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Where appropriate, assess whether the </w:t>
      </w:r>
      <w:r w:rsidR="00EA1DE2" w:rsidRPr="00347F0F">
        <w:rPr>
          <w:rFonts w:ascii="Montserrat" w:hAnsi="Montserrat" w:cs="Times New Roman"/>
          <w:lang w:val="en-US"/>
        </w:rPr>
        <w:t>GHG-PRR</w:t>
      </w:r>
      <w:r w:rsidRPr="00347F0F">
        <w:rPr>
          <w:rFonts w:ascii="Montserrat" w:hAnsi="Montserrat" w:cs="Times New Roman"/>
          <w:lang w:val="en-US"/>
        </w:rPr>
        <w:t xml:space="preserve"> has managed the risks of a reversal of a GHG removal</w:t>
      </w:r>
    </w:p>
    <w:p w14:paraId="57017B7B" w14:textId="77777777" w:rsidR="00CC3602" w:rsidRPr="00E2655D" w:rsidRDefault="00CC3602" w:rsidP="00D414BE">
      <w:pPr>
        <w:pStyle w:val="Ttulo3"/>
        <w:spacing w:line="240" w:lineRule="auto"/>
        <w:rPr>
          <w:rFonts w:ascii="Montserrat" w:hAnsi="Montserrat" w:cs="Times New Roman"/>
          <w:color w:val="00B050"/>
          <w:lang w:val="en-US"/>
        </w:rPr>
      </w:pPr>
      <w:r w:rsidRPr="00E2655D">
        <w:rPr>
          <w:rFonts w:ascii="Montserrat" w:hAnsi="Montserrat" w:cs="Times New Roman"/>
          <w:color w:val="00B050"/>
          <w:lang w:val="en-US"/>
        </w:rPr>
        <w:t xml:space="preserve">5.2.4 BASELINE SCENARIO </w:t>
      </w:r>
    </w:p>
    <w:p w14:paraId="6EEAF951" w14:textId="17033C39"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Identify the baseline scenario determined for the </w:t>
      </w:r>
      <w:r w:rsidR="00EA1DE2" w:rsidRPr="00347F0F">
        <w:rPr>
          <w:rFonts w:ascii="Montserrat" w:hAnsi="Montserrat" w:cs="Times New Roman"/>
          <w:lang w:val="en-US"/>
        </w:rPr>
        <w:t>GHG-PRR</w:t>
      </w:r>
      <w:r w:rsidRPr="00347F0F">
        <w:rPr>
          <w:rFonts w:ascii="Montserrat" w:hAnsi="Montserrat" w:cs="Times New Roman"/>
          <w:lang w:val="en-US"/>
        </w:rPr>
        <w:t xml:space="preserve"> and describe the steps taken to validate it, including (as appropriate) </w:t>
      </w:r>
    </w:p>
    <w:p w14:paraId="476B9E3F" w14:textId="51AA60AF"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(a) The description of the </w:t>
      </w:r>
      <w:r w:rsidR="00EA1DE2" w:rsidRPr="00347F0F">
        <w:rPr>
          <w:rFonts w:ascii="Montserrat" w:hAnsi="Montserrat" w:cs="Times New Roman"/>
          <w:lang w:val="en-US"/>
        </w:rPr>
        <w:t>GHG-PRR</w:t>
      </w:r>
      <w:r w:rsidRPr="00347F0F">
        <w:rPr>
          <w:rFonts w:ascii="Montserrat" w:hAnsi="Montserrat" w:cs="Times New Roman"/>
          <w:lang w:val="en-US"/>
        </w:rPr>
        <w:t>, including the identified FRs</w:t>
      </w:r>
    </w:p>
    <w:p w14:paraId="06A2C077" w14:textId="77777777"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(b) Existing and alternative project types, activities and technologies that provide an equivalent type and level of activity of products or services for the project </w:t>
      </w:r>
    </w:p>
    <w:p w14:paraId="2CBE4616" w14:textId="77777777"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(c) Data availability, reliability and limitations; </w:t>
      </w:r>
    </w:p>
    <w:p w14:paraId="1A937DF4" w14:textId="77777777"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(d) Other relevant information on present or future conditions, such as legislation, technical, economic, socio-cultural, environmental, geographical, site-specific and temporal assumptions or projections. </w:t>
      </w:r>
    </w:p>
    <w:p w14:paraId="2753C9D1" w14:textId="77777777"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Take into account other elements indicated in the CERCARBON Protocol with which this scenario is determined.</w:t>
      </w:r>
    </w:p>
    <w:p w14:paraId="5472180A" w14:textId="77777777" w:rsidR="00CC3602" w:rsidRPr="00E2655D" w:rsidRDefault="00CC3602" w:rsidP="00D414BE">
      <w:pPr>
        <w:pStyle w:val="Ttulo3"/>
        <w:spacing w:line="240" w:lineRule="auto"/>
        <w:rPr>
          <w:rFonts w:ascii="Montserrat" w:hAnsi="Montserrat" w:cs="Times New Roman"/>
          <w:color w:val="00B050"/>
          <w:lang w:val="en-US"/>
        </w:rPr>
      </w:pPr>
      <w:r w:rsidRPr="00E2655D">
        <w:rPr>
          <w:rFonts w:ascii="Montserrat" w:hAnsi="Montserrat" w:cs="Times New Roman"/>
          <w:color w:val="00B050"/>
          <w:lang w:val="en-US"/>
        </w:rPr>
        <w:t>5.2.5 PROJECT SCENARIO</w:t>
      </w:r>
    </w:p>
    <w:p w14:paraId="38110B8E" w14:textId="346EB4C9"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Identify the </w:t>
      </w:r>
      <w:r w:rsidR="00EA1DE2" w:rsidRPr="00347F0F">
        <w:rPr>
          <w:rFonts w:ascii="Montserrat" w:hAnsi="Montserrat" w:cs="Times New Roman"/>
          <w:lang w:val="en-US"/>
        </w:rPr>
        <w:t>GHG-PRR</w:t>
      </w:r>
      <w:r w:rsidRPr="00347F0F">
        <w:rPr>
          <w:rFonts w:ascii="Montserrat" w:hAnsi="Montserrat" w:cs="Times New Roman"/>
          <w:lang w:val="en-US"/>
        </w:rPr>
        <w:t xml:space="preserve"> activity and the means used to achieve GHG removals or reductions, including their temporal and spatial limits</w:t>
      </w:r>
    </w:p>
    <w:p w14:paraId="00F50ADA" w14:textId="37EDE4DB" w:rsidR="00CC3602" w:rsidRPr="00E2655D" w:rsidRDefault="00CC3602" w:rsidP="00D414BE">
      <w:pPr>
        <w:pStyle w:val="Ttulo3"/>
        <w:spacing w:line="240" w:lineRule="auto"/>
        <w:rPr>
          <w:rFonts w:ascii="Montserrat" w:hAnsi="Montserrat" w:cs="Times New Roman"/>
          <w:color w:val="00B050"/>
          <w:lang w:val="en-US"/>
        </w:rPr>
      </w:pPr>
      <w:r w:rsidRPr="00E2655D">
        <w:rPr>
          <w:rFonts w:ascii="Montserrat" w:hAnsi="Montserrat" w:cs="Times New Roman"/>
          <w:color w:val="00B050"/>
          <w:highlight w:val="yellow"/>
          <w:lang w:val="en-US"/>
        </w:rPr>
        <w:t>5.2.4</w:t>
      </w:r>
      <w:r w:rsidRPr="00E2655D">
        <w:rPr>
          <w:rFonts w:ascii="Montserrat" w:hAnsi="Montserrat" w:cs="Times New Roman"/>
          <w:color w:val="00B050"/>
          <w:lang w:val="en-US"/>
        </w:rPr>
        <w:t xml:space="preserve"> SOURCES OF </w:t>
      </w:r>
      <w:r w:rsidR="00EA1DE2" w:rsidRPr="00E2655D">
        <w:rPr>
          <w:rFonts w:ascii="Montserrat" w:hAnsi="Montserrat" w:cs="Times New Roman"/>
          <w:color w:val="00B050"/>
          <w:lang w:val="en-US"/>
        </w:rPr>
        <w:t>GHG</w:t>
      </w:r>
      <w:r w:rsidRPr="00E2655D">
        <w:rPr>
          <w:rFonts w:ascii="Montserrat" w:hAnsi="Montserrat" w:cs="Times New Roman"/>
          <w:color w:val="00B050"/>
          <w:lang w:val="en-US"/>
        </w:rPr>
        <w:t xml:space="preserve"> EMISSIONS</w:t>
      </w:r>
    </w:p>
    <w:p w14:paraId="53ADEC84" w14:textId="77777777"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 xml:space="preserve">Describe the steps taken to assess that the sources of GHG emissions have been correctly selected according to the methodology used (including leakage where </w:t>
      </w:r>
      <w:r w:rsidRPr="00347F0F">
        <w:rPr>
          <w:rFonts w:ascii="Montserrat" w:hAnsi="Montserrat" w:cs="Times New Roman"/>
          <w:lang w:val="en-US"/>
        </w:rPr>
        <w:lastRenderedPageBreak/>
        <w:t>appropriate). Describe the steps taken to assess whether any relevant sources have not been selected</w:t>
      </w:r>
    </w:p>
    <w:p w14:paraId="52575AF2" w14:textId="684E3EF2" w:rsidR="00CC3602" w:rsidRPr="00E2655D" w:rsidRDefault="00CC3602" w:rsidP="00D414BE">
      <w:pPr>
        <w:pStyle w:val="Ttulo3"/>
        <w:spacing w:line="240" w:lineRule="auto"/>
        <w:rPr>
          <w:rFonts w:ascii="Montserrat" w:hAnsi="Montserrat" w:cs="Times New Roman"/>
          <w:color w:val="00B050"/>
          <w:lang w:val="en-US"/>
        </w:rPr>
      </w:pPr>
      <w:r w:rsidRPr="00E2655D">
        <w:rPr>
          <w:rFonts w:ascii="Montserrat" w:hAnsi="Montserrat" w:cs="Times New Roman"/>
          <w:color w:val="00B050"/>
          <w:highlight w:val="yellow"/>
          <w:lang w:val="en-US"/>
        </w:rPr>
        <w:t>5.2.5</w:t>
      </w:r>
      <w:r w:rsidRPr="00E2655D">
        <w:rPr>
          <w:rFonts w:ascii="Montserrat" w:hAnsi="Montserrat" w:cs="Times New Roman"/>
          <w:color w:val="00B050"/>
          <w:lang w:val="en-US"/>
        </w:rPr>
        <w:t xml:space="preserve"> </w:t>
      </w:r>
      <w:r w:rsidR="00EA1DE2" w:rsidRPr="00E2655D">
        <w:rPr>
          <w:rFonts w:ascii="Montserrat" w:hAnsi="Montserrat" w:cs="Times New Roman"/>
          <w:color w:val="00B050"/>
          <w:lang w:val="en-US"/>
        </w:rPr>
        <w:t>GHG</w:t>
      </w:r>
      <w:r w:rsidRPr="00E2655D">
        <w:rPr>
          <w:rFonts w:ascii="Montserrat" w:hAnsi="Montserrat" w:cs="Times New Roman"/>
          <w:color w:val="00B050"/>
          <w:lang w:val="en-US"/>
        </w:rPr>
        <w:t xml:space="preserve"> RESERVOIRS </w:t>
      </w:r>
    </w:p>
    <w:p w14:paraId="7C48D6CB" w14:textId="77777777" w:rsidR="00CC3602" w:rsidRPr="00347F0F" w:rsidRDefault="00CC3602" w:rsidP="00D414BE">
      <w:pPr>
        <w:spacing w:line="240" w:lineRule="auto"/>
        <w:rPr>
          <w:rFonts w:ascii="Montserrat" w:hAnsi="Montserrat" w:cs="Times New Roman"/>
          <w:lang w:val="en-US"/>
        </w:rPr>
      </w:pPr>
      <w:r w:rsidRPr="00347F0F">
        <w:rPr>
          <w:rFonts w:ascii="Montserrat" w:hAnsi="Montserrat" w:cs="Times New Roman"/>
          <w:lang w:val="en-US"/>
        </w:rPr>
        <w:t>Describe the steps taken to evaluate that the GHG reservoirs have been correctly selected according to the methodology used. Describe the steps taken to assess whether any relevant reservoir has not been selected.</w:t>
      </w:r>
    </w:p>
    <w:p w14:paraId="116524A2" w14:textId="32E2A502" w:rsidR="00CC3602" w:rsidRPr="00E2655D" w:rsidRDefault="00CC3602" w:rsidP="00D414BE">
      <w:pPr>
        <w:pStyle w:val="Ttulo3"/>
        <w:spacing w:line="240" w:lineRule="auto"/>
        <w:rPr>
          <w:rFonts w:ascii="Montserrat" w:hAnsi="Montserrat" w:cs="Times New Roman"/>
          <w:color w:val="00B050"/>
          <w:lang w:val="en-US"/>
        </w:rPr>
      </w:pPr>
      <w:r w:rsidRPr="00E2655D">
        <w:rPr>
          <w:rFonts w:ascii="Montserrat" w:hAnsi="Montserrat" w:cs="Times New Roman"/>
          <w:color w:val="00B050"/>
          <w:lang w:val="en-US"/>
        </w:rPr>
        <w:t xml:space="preserve">5.2.6 </w:t>
      </w:r>
      <w:r w:rsidR="00EA1DE2" w:rsidRPr="00E2655D">
        <w:rPr>
          <w:rFonts w:ascii="Montserrat" w:hAnsi="Montserrat" w:cs="Times New Roman"/>
          <w:color w:val="00B050"/>
          <w:lang w:val="en-US"/>
        </w:rPr>
        <w:t>GHG</w:t>
      </w:r>
      <w:r w:rsidRPr="00E2655D">
        <w:rPr>
          <w:rFonts w:ascii="Montserrat" w:hAnsi="Montserrat" w:cs="Times New Roman"/>
          <w:color w:val="00B050"/>
          <w:lang w:val="en-US"/>
        </w:rPr>
        <w:t xml:space="preserve"> EMISSIONS, REMOVALS AND/OR REDUCTIONS IN THE BASELINE SCENARIO</w:t>
      </w:r>
    </w:p>
    <w:p w14:paraId="2903FF15" w14:textId="5FC10F32" w:rsidR="005F0176" w:rsidRPr="00347F0F" w:rsidRDefault="00DF7DB4" w:rsidP="0058173F">
      <w:pPr>
        <w:spacing w:line="240" w:lineRule="auto"/>
        <w:rPr>
          <w:rFonts w:ascii="Montserrat" w:hAnsi="Montserrat" w:cs="Times New Roman"/>
          <w:lang w:val="en-US"/>
        </w:rPr>
      </w:pPr>
      <w:r w:rsidRPr="00347F0F">
        <w:rPr>
          <w:rFonts w:ascii="Montserrat" w:hAnsi="Montserrat" w:cs="Times New Roman"/>
          <w:lang w:val="en-US"/>
        </w:rPr>
        <w:t>Describe the steps taken to assess that appropriate criteria and procedures are in place to quantify the emissions, removals or reductions of the selected RF in the baseline scenario. As well as the GHG emission or removal factors selected or developed</w:t>
      </w:r>
      <w:r w:rsidR="00291CB3" w:rsidRPr="00347F0F">
        <w:rPr>
          <w:rFonts w:ascii="Montserrat" w:hAnsi="Montserrat" w:cs="Times New Roman"/>
          <w:lang w:val="en-US"/>
        </w:rPr>
        <w:t>.</w:t>
      </w:r>
      <w:r w:rsidR="005F0176" w:rsidRPr="00347F0F">
        <w:rPr>
          <w:rFonts w:ascii="Montserrat" w:hAnsi="Montserrat" w:cs="Times New Roman"/>
          <w:lang w:val="en-US"/>
        </w:rPr>
        <w:t xml:space="preserve"> </w:t>
      </w:r>
    </w:p>
    <w:p w14:paraId="63D9954F" w14:textId="4E9C2D44" w:rsidR="0058173F" w:rsidRPr="00347F0F" w:rsidRDefault="0058173F" w:rsidP="0058173F">
      <w:pPr>
        <w:pStyle w:val="Ttulo4"/>
        <w:rPr>
          <w:rFonts w:ascii="Montserrat" w:hAnsi="Montserrat" w:cs="Times New Roman"/>
          <w:lang w:val="en-US"/>
        </w:rPr>
      </w:pPr>
      <w:r w:rsidRPr="00347F0F">
        <w:rPr>
          <w:rFonts w:ascii="Montserrat" w:hAnsi="Montserrat" w:cs="Times New Roman"/>
          <w:lang w:val="en-US"/>
        </w:rPr>
        <w:t xml:space="preserve">5.2.7 QUANTIFICATION OF </w:t>
      </w:r>
      <w:r w:rsidR="00EA1DE2" w:rsidRPr="00347F0F">
        <w:rPr>
          <w:rFonts w:ascii="Montserrat" w:hAnsi="Montserrat" w:cs="Times New Roman"/>
          <w:lang w:val="en-US"/>
        </w:rPr>
        <w:t>GHG</w:t>
      </w:r>
      <w:r w:rsidRPr="00347F0F">
        <w:rPr>
          <w:rFonts w:ascii="Montserrat" w:hAnsi="Montserrat" w:cs="Times New Roman"/>
          <w:lang w:val="en-US"/>
        </w:rPr>
        <w:t xml:space="preserve"> EMISSIONS, REMOVALS AND/OR REDUCTIONS IN THE PROJECT SCENARIO</w:t>
      </w:r>
    </w:p>
    <w:p w14:paraId="2D41E7A5" w14:textId="3C3056D3" w:rsidR="0058173F" w:rsidRPr="00347F0F" w:rsidRDefault="0058173F" w:rsidP="0058173F">
      <w:pPr>
        <w:rPr>
          <w:rFonts w:ascii="Montserrat" w:hAnsi="Montserrat" w:cs="Times New Roman"/>
          <w:lang w:val="en-US"/>
        </w:rPr>
      </w:pPr>
      <w:r w:rsidRPr="00347F0F">
        <w:rPr>
          <w:rFonts w:ascii="Montserrat" w:hAnsi="Montserrat" w:cs="Times New Roman"/>
          <w:lang w:val="en-US"/>
        </w:rPr>
        <w:t>Describe the steps taken to assess that appropriate criteria and procedures have been established to quantify emissions, removals or reductions for the selected FRs in t</w:t>
      </w:r>
      <w:r w:rsidR="00DF7DB4" w:rsidRPr="00347F0F">
        <w:rPr>
          <w:rFonts w:ascii="Montserrat" w:hAnsi="Montserrat" w:cs="Times New Roman"/>
          <w:lang w:val="en-US"/>
        </w:rPr>
        <w:t xml:space="preserve">he project scenario. As well as, describing the steps taken to assess </w:t>
      </w:r>
      <w:r w:rsidRPr="00347F0F">
        <w:rPr>
          <w:rFonts w:ascii="Montserrat" w:hAnsi="Montserrat" w:cs="Times New Roman"/>
          <w:lang w:val="en-US"/>
        </w:rPr>
        <w:t xml:space="preserve">the selected or developed GHG emission or removal factors. </w:t>
      </w:r>
    </w:p>
    <w:p w14:paraId="546066A7" w14:textId="503B5359" w:rsidR="0058173F" w:rsidRPr="00347F0F" w:rsidRDefault="0058173F" w:rsidP="0058173F">
      <w:pPr>
        <w:pStyle w:val="Ttulo4"/>
        <w:rPr>
          <w:rFonts w:ascii="Montserrat" w:hAnsi="Montserrat" w:cs="Times New Roman"/>
          <w:lang w:val="en-US"/>
        </w:rPr>
      </w:pPr>
      <w:r w:rsidRPr="00347F0F">
        <w:rPr>
          <w:rFonts w:ascii="Montserrat" w:hAnsi="Montserrat" w:cs="Times New Roman"/>
          <w:lang w:val="en-US"/>
        </w:rPr>
        <w:t xml:space="preserve">5.2.8 MONITORING OF THE </w:t>
      </w:r>
      <w:r w:rsidR="00EA1DE2" w:rsidRPr="00347F0F">
        <w:rPr>
          <w:rFonts w:ascii="Montserrat" w:hAnsi="Montserrat" w:cs="Times New Roman"/>
          <w:lang w:val="en-US"/>
        </w:rPr>
        <w:t>GHG-PRR</w:t>
      </w:r>
    </w:p>
    <w:p w14:paraId="114EF9F9" w14:textId="77777777" w:rsidR="0058173F" w:rsidRPr="00347F0F" w:rsidRDefault="0058173F" w:rsidP="0058173F">
      <w:pPr>
        <w:rPr>
          <w:rFonts w:ascii="Montserrat" w:hAnsi="Montserrat" w:cs="Times New Roman"/>
          <w:lang w:val="en-US"/>
        </w:rPr>
      </w:pPr>
      <w:r w:rsidRPr="00347F0F">
        <w:rPr>
          <w:rFonts w:ascii="Montserrat" w:hAnsi="Montserrat" w:cs="Times New Roman"/>
          <w:lang w:val="en-US"/>
        </w:rPr>
        <w:t>Identify the data or parameters monitored and describe the steps taken to validate the adequacy of the monitoring system implemented (i.e., process and schedule for obtaining, recording, compiling and analyzing the data and parameters monitored).</w:t>
      </w:r>
    </w:p>
    <w:p w14:paraId="1DD88F1D" w14:textId="77777777" w:rsidR="0058173F" w:rsidRPr="00347F0F" w:rsidRDefault="0058173F" w:rsidP="0058173F">
      <w:pPr>
        <w:rPr>
          <w:rFonts w:ascii="Montserrat" w:hAnsi="Montserrat" w:cs="Times New Roman"/>
          <w:lang w:val="en-US"/>
        </w:rPr>
      </w:pPr>
      <w:r w:rsidRPr="00347F0F">
        <w:rPr>
          <w:rFonts w:ascii="Montserrat" w:hAnsi="Montserrat" w:cs="Times New Roman"/>
          <w:lang w:val="en-US"/>
        </w:rPr>
        <w:t>Provide an overall conclusion on the adherence of the monitoring plan to the requirements of the applied methodology and the Protocol.</w:t>
      </w:r>
    </w:p>
    <w:p w14:paraId="17F71438" w14:textId="77777777" w:rsidR="0058173F" w:rsidRPr="00E2655D" w:rsidRDefault="0058173F" w:rsidP="0058173F">
      <w:pPr>
        <w:pStyle w:val="Ttulo2"/>
        <w:rPr>
          <w:rFonts w:ascii="Montserrat" w:hAnsi="Montserrat" w:cs="Times New Roman"/>
          <w:color w:val="00B050"/>
          <w:lang w:val="en-US"/>
        </w:rPr>
      </w:pPr>
      <w:r w:rsidRPr="00E2655D">
        <w:rPr>
          <w:rFonts w:ascii="Montserrat" w:hAnsi="Montserrat" w:cs="Times New Roman"/>
          <w:color w:val="00B050"/>
          <w:lang w:val="en-US"/>
        </w:rPr>
        <w:t xml:space="preserve">6. VERIFICATION RESULTS </w:t>
      </w:r>
    </w:p>
    <w:p w14:paraId="7CCF6329" w14:textId="77777777" w:rsidR="0058173F" w:rsidRPr="00347F0F" w:rsidRDefault="0058173F" w:rsidP="0058173F">
      <w:pPr>
        <w:rPr>
          <w:rFonts w:ascii="Montserrat" w:hAnsi="Montserrat" w:cs="Times New Roman"/>
          <w:lang w:val="en-US"/>
        </w:rPr>
      </w:pPr>
      <w:r w:rsidRPr="00347F0F">
        <w:rPr>
          <w:rFonts w:ascii="Montserrat" w:hAnsi="Montserrat" w:cs="Times New Roman"/>
          <w:lang w:val="en-US"/>
        </w:rPr>
        <w:t>If the commitment term in this document is for validation only, delete these instructions by leaving this section blank, including subsections 6.1 and 6.2.</w:t>
      </w:r>
    </w:p>
    <w:p w14:paraId="3B1C0C4A" w14:textId="77777777" w:rsidR="0058173F" w:rsidRPr="00347F0F" w:rsidRDefault="0058173F" w:rsidP="0058173F">
      <w:pPr>
        <w:pStyle w:val="Ttulo4"/>
        <w:rPr>
          <w:rFonts w:ascii="Montserrat" w:hAnsi="Montserrat" w:cs="Times New Roman"/>
          <w:lang w:val="en-US"/>
        </w:rPr>
      </w:pPr>
      <w:r w:rsidRPr="00347F0F">
        <w:rPr>
          <w:rFonts w:ascii="Montserrat" w:hAnsi="Montserrat" w:cs="Times New Roman"/>
          <w:lang w:val="en-US"/>
        </w:rPr>
        <w:t>6.1 ANALYSIS OF THE REPORT OR MONITORING PLAN</w:t>
      </w:r>
    </w:p>
    <w:p w14:paraId="3E10380B" w14:textId="77777777" w:rsidR="0058173F" w:rsidRPr="00347F0F" w:rsidRDefault="0058173F" w:rsidP="0058173F">
      <w:pPr>
        <w:rPr>
          <w:rFonts w:ascii="Montserrat" w:hAnsi="Montserrat" w:cs="Times New Roman"/>
          <w:lang w:val="en-US"/>
        </w:rPr>
      </w:pPr>
      <w:r w:rsidRPr="00347F0F">
        <w:rPr>
          <w:rFonts w:ascii="Montserrat" w:hAnsi="Montserrat" w:cs="Times New Roman"/>
          <w:lang w:val="en-US"/>
        </w:rPr>
        <w:t>Evaluate the monitored data or parameters and describe the steps taken to verify the adequacy of the implemented monitoring system (i.e., process and schedule for obtaining, recording, compiling and analyzing the monitored data and parameters). And review how the monitoring plan responds to the requirements of the applied methodology (and each of its elements) and the Protocol.</w:t>
      </w:r>
    </w:p>
    <w:p w14:paraId="0F42CA93" w14:textId="77A393DA" w:rsidR="0058173F" w:rsidRPr="00347F0F" w:rsidRDefault="0058173F" w:rsidP="0058173F">
      <w:pPr>
        <w:pStyle w:val="Ttulo4"/>
        <w:rPr>
          <w:rFonts w:ascii="Montserrat" w:hAnsi="Montserrat" w:cs="Times New Roman"/>
          <w:lang w:val="en-US"/>
        </w:rPr>
      </w:pPr>
      <w:r w:rsidRPr="00347F0F">
        <w:rPr>
          <w:rFonts w:ascii="Montserrat" w:hAnsi="Montserrat" w:cs="Times New Roman"/>
          <w:lang w:val="en-US"/>
        </w:rPr>
        <w:lastRenderedPageBreak/>
        <w:t xml:space="preserve">6.1 ACCURACY OF REMOVAL AND REDUCTION CALCULATIONS FOR </w:t>
      </w:r>
      <w:r w:rsidR="00EA1DE2" w:rsidRPr="00347F0F">
        <w:rPr>
          <w:rFonts w:ascii="Montserrat" w:hAnsi="Montserrat" w:cs="Times New Roman"/>
          <w:lang w:val="en-US"/>
        </w:rPr>
        <w:t>GHG</w:t>
      </w:r>
      <w:r w:rsidRPr="00347F0F">
        <w:rPr>
          <w:rFonts w:ascii="Montserrat" w:hAnsi="Montserrat" w:cs="Times New Roman"/>
          <w:lang w:val="en-US"/>
        </w:rPr>
        <w:t xml:space="preserve"> </w:t>
      </w:r>
    </w:p>
    <w:p w14:paraId="1062354F" w14:textId="77777777" w:rsidR="0058173F" w:rsidRPr="00347F0F" w:rsidRDefault="0058173F" w:rsidP="0058173F">
      <w:pPr>
        <w:rPr>
          <w:rFonts w:ascii="Montserrat" w:hAnsi="Montserrat" w:cs="Times New Roman"/>
          <w:lang w:val="en-US"/>
        </w:rPr>
      </w:pPr>
      <w:r w:rsidRPr="00347F0F">
        <w:rPr>
          <w:rFonts w:ascii="Montserrat" w:hAnsi="Montserrat" w:cs="Times New Roman"/>
          <w:lang w:val="en-US"/>
        </w:rPr>
        <w:t>Identify the data and parameters used to calculate GHG removals or reductions for this verification period under assessment, and describe the steps taken to assess the following for each of them:</w:t>
      </w:r>
    </w:p>
    <w:p w14:paraId="22A3CB41" w14:textId="6E23773E" w:rsidR="0058173F" w:rsidRPr="00347F0F" w:rsidRDefault="0058173F" w:rsidP="0058173F">
      <w:pPr>
        <w:pStyle w:val="Prrafodelista"/>
        <w:numPr>
          <w:ilvl w:val="0"/>
          <w:numId w:val="39"/>
        </w:numPr>
        <w:rPr>
          <w:rFonts w:ascii="Montserrat" w:hAnsi="Montserrat" w:cs="Times New Roman"/>
          <w:lang w:val="en-US"/>
        </w:rPr>
      </w:pPr>
      <w:r w:rsidRPr="00347F0F">
        <w:rPr>
          <w:rFonts w:ascii="Montserrat" w:hAnsi="Montserrat" w:cs="Times New Roman"/>
          <w:lang w:val="en-US"/>
        </w:rPr>
        <w:t>The accuracy of GHG emission reductions and removals, including the accuracy of spreadsheet formulas, conversions and aggregations, and the consistent use of the data and parameters.</w:t>
      </w:r>
    </w:p>
    <w:p w14:paraId="00B92EE5" w14:textId="7D9B9B4A" w:rsidR="0058173F" w:rsidRPr="00347F0F" w:rsidRDefault="0058173F" w:rsidP="0058173F">
      <w:pPr>
        <w:pStyle w:val="Prrafodelista"/>
        <w:numPr>
          <w:ilvl w:val="0"/>
          <w:numId w:val="39"/>
        </w:numPr>
        <w:rPr>
          <w:rFonts w:ascii="Montserrat" w:hAnsi="Montserrat" w:cs="Times New Roman"/>
          <w:lang w:val="en-US"/>
        </w:rPr>
      </w:pPr>
      <w:r w:rsidRPr="00347F0F">
        <w:rPr>
          <w:rFonts w:ascii="Montserrat" w:hAnsi="Montserrat" w:cs="Times New Roman"/>
          <w:lang w:val="en-US"/>
        </w:rPr>
        <w:t>The appropriateness of the default values used in the monitoring report.</w:t>
      </w:r>
    </w:p>
    <w:p w14:paraId="5B48B618" w14:textId="77777777" w:rsidR="0058173F" w:rsidRPr="00347F0F" w:rsidRDefault="0058173F" w:rsidP="0058173F">
      <w:pPr>
        <w:rPr>
          <w:rFonts w:ascii="Montserrat" w:hAnsi="Montserrat" w:cs="Times New Roman"/>
          <w:lang w:val="en-US"/>
        </w:rPr>
      </w:pPr>
      <w:r w:rsidRPr="00347F0F">
        <w:rPr>
          <w:rFonts w:ascii="Montserrat" w:hAnsi="Montserrat" w:cs="Times New Roman"/>
          <w:lang w:val="en-US"/>
        </w:rPr>
        <w:t>Describe the steps taken to assess whether manual transposition errors have occurred between data sets.</w:t>
      </w:r>
    </w:p>
    <w:p w14:paraId="744AE850" w14:textId="0F7EABB0" w:rsidR="00EC170A" w:rsidRPr="00347F0F" w:rsidRDefault="0058173F" w:rsidP="0058173F">
      <w:pPr>
        <w:rPr>
          <w:rFonts w:ascii="Montserrat" w:hAnsi="Montserrat" w:cs="Times New Roman"/>
          <w:lang w:val="en-US"/>
        </w:rPr>
      </w:pPr>
      <w:r w:rsidRPr="00347F0F">
        <w:rPr>
          <w:rFonts w:ascii="Montserrat" w:hAnsi="Montserrat" w:cs="Times New Roman"/>
          <w:lang w:val="en-US"/>
        </w:rPr>
        <w:t>Provide an overall conclusion on whether the GHG emission reductions and removals have been correctly and conservatively quantified according to the monitoring plan and methodology applied for this verification period</w:t>
      </w:r>
      <w:r w:rsidR="00EC170A" w:rsidRPr="00347F0F">
        <w:rPr>
          <w:rFonts w:ascii="Montserrat" w:hAnsi="Montserrat" w:cs="Times New Roman"/>
          <w:lang w:val="en-US"/>
        </w:rPr>
        <w:t>.</w:t>
      </w:r>
    </w:p>
    <w:p w14:paraId="1F846C9C" w14:textId="77777777" w:rsidR="0058173F" w:rsidRPr="00347F0F" w:rsidRDefault="0058173F" w:rsidP="00EC170A">
      <w:pPr>
        <w:rPr>
          <w:rFonts w:ascii="Montserrat" w:hAnsi="Montserrat" w:cs="Times New Roman"/>
          <w:lang w:val="en-US"/>
        </w:rPr>
      </w:pPr>
    </w:p>
    <w:p w14:paraId="36474DD3" w14:textId="77777777" w:rsidR="0058173F" w:rsidRPr="00347F0F" w:rsidRDefault="0058173F" w:rsidP="00EC170A">
      <w:pPr>
        <w:rPr>
          <w:rFonts w:ascii="Montserrat" w:hAnsi="Montserrat" w:cs="Times New Roman"/>
          <w:lang w:val="en-US"/>
        </w:rPr>
      </w:pPr>
    </w:p>
    <w:p w14:paraId="1C0F26A2" w14:textId="238053FE" w:rsidR="0058173F" w:rsidRPr="00347F0F" w:rsidRDefault="0058173F" w:rsidP="0058173F">
      <w:pPr>
        <w:pStyle w:val="Ttulo3"/>
        <w:rPr>
          <w:rFonts w:ascii="Montserrat" w:hAnsi="Montserrat" w:cs="Times New Roman"/>
          <w:lang w:val="en-US"/>
        </w:rPr>
      </w:pPr>
      <w:r w:rsidRPr="00347F0F">
        <w:rPr>
          <w:rFonts w:ascii="Montserrat" w:eastAsia="MS Mincho" w:hAnsi="Montserrat" w:cs="Times New Roman"/>
          <w:lang w:val="en-US" w:eastAsia="en-US"/>
        </w:rPr>
        <w:t xml:space="preserve">6.2 QUALITY OF EVIDENCE OF </w:t>
      </w:r>
      <w:r w:rsidR="00EA1DE2" w:rsidRPr="00347F0F">
        <w:rPr>
          <w:rFonts w:ascii="Montserrat" w:eastAsia="MS Mincho" w:hAnsi="Montserrat" w:cs="Times New Roman"/>
          <w:lang w:val="en-US" w:eastAsia="en-US"/>
        </w:rPr>
        <w:t>GHG</w:t>
      </w:r>
      <w:r w:rsidRPr="00347F0F">
        <w:rPr>
          <w:rFonts w:ascii="Montserrat" w:eastAsia="MS Mincho" w:hAnsi="Montserrat" w:cs="Times New Roman"/>
          <w:lang w:val="en-US" w:eastAsia="en-US"/>
        </w:rPr>
        <w:t xml:space="preserve"> REMOVALS AND REDUCTIONS </w:t>
      </w:r>
    </w:p>
    <w:p w14:paraId="0C49E435" w14:textId="77777777" w:rsidR="0058173F" w:rsidRPr="00347F0F" w:rsidRDefault="0058173F" w:rsidP="0058173F">
      <w:pPr>
        <w:rPr>
          <w:rFonts w:ascii="Montserrat" w:eastAsia="MS Mincho" w:hAnsi="Montserrat" w:cs="Times New Roman"/>
          <w:lang w:val="en-US" w:eastAsia="en-US"/>
        </w:rPr>
      </w:pPr>
      <w:r w:rsidRPr="00347F0F">
        <w:rPr>
          <w:rFonts w:ascii="Montserrat" w:eastAsia="MS Mincho" w:hAnsi="Montserrat" w:cs="Times New Roman"/>
          <w:lang w:val="en-US" w:eastAsia="en-US"/>
        </w:rPr>
        <w:t>Identify the evidence used to determine GHG removals or reductions for the period under review and describe the steps taken to evaluate the quantity and quality of the evidence. Include details of any cross-checks made on the reported data and how the following were assessed:</w:t>
      </w:r>
    </w:p>
    <w:p w14:paraId="09C46B95" w14:textId="7926B122" w:rsidR="0058173F" w:rsidRPr="00347F0F" w:rsidRDefault="0058173F" w:rsidP="004E07A0">
      <w:pPr>
        <w:pStyle w:val="Prrafodelista"/>
        <w:numPr>
          <w:ilvl w:val="0"/>
          <w:numId w:val="41"/>
        </w:numPr>
        <w:rPr>
          <w:rFonts w:ascii="Montserrat" w:eastAsia="MS Mincho" w:hAnsi="Montserrat" w:cs="Times New Roman"/>
          <w:lang w:val="en-US" w:eastAsia="en-US"/>
        </w:rPr>
      </w:pPr>
      <w:r w:rsidRPr="00347F0F">
        <w:rPr>
          <w:rFonts w:ascii="Montserrat" w:eastAsia="MS Mincho" w:hAnsi="Montserrat" w:cs="Times New Roman"/>
          <w:lang w:val="en-US" w:eastAsia="en-US"/>
        </w:rPr>
        <w:t>The reliability of the evidence, and the source and nature of the evidence (external or internal, oral or documented) for the determination of GHG emission reductions or removals.</w:t>
      </w:r>
    </w:p>
    <w:p w14:paraId="4F5FF64D" w14:textId="2E103E9E" w:rsidR="0058173F" w:rsidRPr="00347F0F" w:rsidRDefault="0058173F" w:rsidP="004E07A0">
      <w:pPr>
        <w:pStyle w:val="Prrafodelista"/>
        <w:numPr>
          <w:ilvl w:val="0"/>
          <w:numId w:val="41"/>
        </w:numPr>
        <w:rPr>
          <w:rFonts w:ascii="Montserrat" w:eastAsia="MS Mincho" w:hAnsi="Montserrat" w:cs="Times New Roman"/>
          <w:lang w:val="en-US" w:eastAsia="en-US"/>
        </w:rPr>
      </w:pPr>
      <w:r w:rsidRPr="00347F0F">
        <w:rPr>
          <w:rFonts w:ascii="Montserrat" w:eastAsia="MS Mincho" w:hAnsi="Montserrat" w:cs="Times New Roman"/>
          <w:lang w:val="en-US" w:eastAsia="en-US"/>
        </w:rPr>
        <w:t>The flow of information from the generation and aggregation of data, to the recording, calculation and final transposition into the monitoring report</w:t>
      </w:r>
      <w:r w:rsidR="004E07A0" w:rsidRPr="00347F0F">
        <w:rPr>
          <w:rFonts w:ascii="Montserrat" w:eastAsia="MS Mincho" w:hAnsi="Montserrat" w:cs="Times New Roman"/>
          <w:lang w:val="en-US" w:eastAsia="en-US"/>
        </w:rPr>
        <w:t>.</w:t>
      </w:r>
    </w:p>
    <w:p w14:paraId="2F78CEE3" w14:textId="2EB25F7C" w:rsidR="0058173F" w:rsidRPr="00347F0F" w:rsidRDefault="0058173F" w:rsidP="004E07A0">
      <w:pPr>
        <w:pStyle w:val="Prrafodelista"/>
        <w:numPr>
          <w:ilvl w:val="0"/>
          <w:numId w:val="41"/>
        </w:numPr>
        <w:rPr>
          <w:rFonts w:ascii="Montserrat" w:eastAsia="MS Mincho" w:hAnsi="Montserrat" w:cs="Times New Roman"/>
          <w:lang w:val="en-US" w:eastAsia="en-US"/>
        </w:rPr>
      </w:pPr>
      <w:r w:rsidRPr="00347F0F">
        <w:rPr>
          <w:rFonts w:ascii="Montserrat" w:eastAsia="MS Mincho" w:hAnsi="Montserrat" w:cs="Times New Roman"/>
          <w:lang w:val="en-US" w:eastAsia="en-US"/>
        </w:rPr>
        <w:t>When the monitoring plan does not specify the calibration frequency of the monitoring equipment, the adequacy of the implemented calibration frequency.</w:t>
      </w:r>
    </w:p>
    <w:p w14:paraId="48A5B3B4" w14:textId="77777777" w:rsidR="0058173F" w:rsidRPr="00347F0F" w:rsidRDefault="0058173F" w:rsidP="0058173F">
      <w:pPr>
        <w:rPr>
          <w:rFonts w:ascii="Montserrat" w:eastAsia="MS Mincho" w:hAnsi="Montserrat" w:cs="Times New Roman"/>
          <w:lang w:val="en-US" w:eastAsia="en-US"/>
        </w:rPr>
      </w:pPr>
      <w:r w:rsidRPr="00347F0F">
        <w:rPr>
          <w:rFonts w:ascii="Montserrat" w:eastAsia="MS Mincho" w:hAnsi="Montserrat" w:cs="Times New Roman"/>
          <w:lang w:val="en-US" w:eastAsia="en-US"/>
        </w:rPr>
        <w:t>Provide a general final statement regarding the adequacy of the quantity and quality of evidence used to determine GHG reductions and removals for this verification period.</w:t>
      </w:r>
    </w:p>
    <w:p w14:paraId="17EBE70C" w14:textId="77777777" w:rsidR="0058173F" w:rsidRPr="00E2655D" w:rsidRDefault="0058173F" w:rsidP="004E07A0">
      <w:pPr>
        <w:pStyle w:val="Ttulo2"/>
        <w:rPr>
          <w:rFonts w:ascii="Montserrat" w:eastAsia="MS Mincho" w:hAnsi="Montserrat" w:cs="Times New Roman"/>
          <w:color w:val="00B050"/>
          <w:lang w:val="en-US" w:eastAsia="en-US"/>
        </w:rPr>
      </w:pPr>
      <w:r w:rsidRPr="00E2655D">
        <w:rPr>
          <w:rFonts w:ascii="Montserrat" w:eastAsia="MS Mincho" w:hAnsi="Montserrat" w:cs="Times New Roman"/>
          <w:color w:val="00B050"/>
          <w:lang w:val="en-US" w:eastAsia="en-US"/>
        </w:rPr>
        <w:lastRenderedPageBreak/>
        <w:t xml:space="preserve">7. CONCLUSION OF THE VALIDATION/ VERIFICATION </w:t>
      </w:r>
    </w:p>
    <w:p w14:paraId="500B64FD" w14:textId="77777777" w:rsidR="0058173F" w:rsidRPr="00E2655D" w:rsidRDefault="0058173F" w:rsidP="004E07A0">
      <w:pPr>
        <w:pStyle w:val="Ttulo3"/>
        <w:rPr>
          <w:rFonts w:ascii="Montserrat" w:eastAsia="MS Mincho" w:hAnsi="Montserrat" w:cs="Times New Roman"/>
          <w:color w:val="00B050"/>
          <w:lang w:val="en-US" w:eastAsia="en-US"/>
        </w:rPr>
      </w:pPr>
      <w:r w:rsidRPr="00E2655D">
        <w:rPr>
          <w:rFonts w:ascii="Montserrat" w:eastAsia="MS Mincho" w:hAnsi="Montserrat" w:cs="Times New Roman"/>
          <w:color w:val="00B050"/>
          <w:lang w:val="en-US" w:eastAsia="en-US"/>
        </w:rPr>
        <w:t>7.1 RESOLUTION OF FINDINGS</w:t>
      </w:r>
    </w:p>
    <w:p w14:paraId="602E2F80" w14:textId="2F9CF08B" w:rsidR="0058173F" w:rsidRPr="00347F0F" w:rsidRDefault="0058173F" w:rsidP="0058173F">
      <w:pPr>
        <w:rPr>
          <w:rFonts w:ascii="Montserrat" w:eastAsia="MS Mincho" w:hAnsi="Montserrat" w:cs="Times New Roman"/>
          <w:lang w:val="en-US" w:eastAsia="en-US"/>
        </w:rPr>
      </w:pPr>
      <w:r w:rsidRPr="00347F0F">
        <w:rPr>
          <w:rFonts w:ascii="Montserrat" w:eastAsia="MS Mincho" w:hAnsi="Montserrat" w:cs="Times New Roman"/>
          <w:lang w:val="en-US" w:eastAsia="en-US"/>
        </w:rPr>
        <w:t xml:space="preserve">Describe the process for resolution of the findings (corrective actions, clarifications or other findings) </w:t>
      </w:r>
      <w:r w:rsidR="00DF7DB4" w:rsidRPr="00347F0F">
        <w:rPr>
          <w:rFonts w:ascii="Montserrat" w:eastAsia="MS Mincho" w:hAnsi="Montserrat" w:cs="Times New Roman"/>
          <w:lang w:val="en-US" w:eastAsia="en-US"/>
        </w:rPr>
        <w:t>rose</w:t>
      </w:r>
      <w:r w:rsidRPr="00347F0F">
        <w:rPr>
          <w:rFonts w:ascii="Montserrat" w:eastAsia="MS Mincho" w:hAnsi="Montserrat" w:cs="Times New Roman"/>
          <w:lang w:val="en-US" w:eastAsia="en-US"/>
        </w:rPr>
        <w:t xml:space="preserve"> by the OVV during validation and/or verification.</w:t>
      </w:r>
    </w:p>
    <w:p w14:paraId="66E1296C" w14:textId="77777777" w:rsidR="0058173F" w:rsidRPr="00347F0F" w:rsidRDefault="0058173F" w:rsidP="0058173F">
      <w:pPr>
        <w:rPr>
          <w:rFonts w:ascii="Montserrat" w:eastAsia="MS Mincho" w:hAnsi="Montserrat" w:cs="Times New Roman"/>
          <w:lang w:val="en-US" w:eastAsia="en-US"/>
        </w:rPr>
      </w:pPr>
      <w:r w:rsidRPr="00347F0F">
        <w:rPr>
          <w:rFonts w:ascii="Montserrat" w:eastAsia="MS Mincho" w:hAnsi="Montserrat" w:cs="Times New Roman"/>
          <w:lang w:val="en-US" w:eastAsia="en-US"/>
        </w:rPr>
        <w:t>Indicate the total number of requests for corrective actions, requests for clarifications, requests for direct actions and other findings raised during validation and verification.</w:t>
      </w:r>
    </w:p>
    <w:p w14:paraId="66FF11F6" w14:textId="2A944638" w:rsidR="0058173F" w:rsidRPr="00E2655D" w:rsidRDefault="0058173F" w:rsidP="0058173F">
      <w:pPr>
        <w:rPr>
          <w:rFonts w:ascii="Montserrat" w:eastAsia="MS Mincho" w:hAnsi="Montserrat" w:cs="Times New Roman"/>
          <w:color w:val="00B050"/>
          <w:lang w:val="en-US" w:eastAsia="en-US"/>
        </w:rPr>
      </w:pPr>
      <w:r w:rsidRPr="00347F0F">
        <w:rPr>
          <w:rFonts w:ascii="Montserrat" w:eastAsia="MS Mincho" w:hAnsi="Montserrat" w:cs="Times New Roman"/>
          <w:lang w:val="en-US" w:eastAsia="en-US"/>
        </w:rPr>
        <w:t>Provide a summary of each finding, including the issue raised, the responses provided by the client and the conclusion and any resulting changes to the project documents</w:t>
      </w:r>
      <w:r w:rsidR="0032179E" w:rsidRPr="00347F0F">
        <w:rPr>
          <w:rFonts w:ascii="Montserrat" w:eastAsia="MS Mincho" w:hAnsi="Montserrat" w:cs="Times New Roman"/>
          <w:lang w:val="en-US" w:eastAsia="en-US"/>
        </w:rPr>
        <w:t>.</w:t>
      </w:r>
      <w:r w:rsidRPr="00347F0F">
        <w:rPr>
          <w:rFonts w:ascii="Montserrat" w:eastAsia="MS Mincho" w:hAnsi="Montserrat" w:cs="Times New Roman"/>
          <w:lang w:val="en-US" w:eastAsia="en-US"/>
        </w:rPr>
        <w:t xml:space="preserve"> </w:t>
      </w:r>
      <w:r w:rsidR="0032179E" w:rsidRPr="00347F0F">
        <w:rPr>
          <w:rFonts w:ascii="Montserrat" w:eastAsia="MS Mincho" w:hAnsi="Montserrat" w:cs="Times New Roman"/>
          <w:lang w:val="en-US" w:eastAsia="en-US"/>
        </w:rPr>
        <w:t>I</w:t>
      </w:r>
      <w:r w:rsidR="00DF7DB4" w:rsidRPr="00347F0F">
        <w:rPr>
          <w:rFonts w:ascii="Montserrat" w:eastAsia="MS Mincho" w:hAnsi="Montserrat" w:cs="Times New Roman"/>
          <w:lang w:val="en-US" w:eastAsia="en-US"/>
        </w:rPr>
        <w:t>f</w:t>
      </w:r>
      <w:r w:rsidRPr="00347F0F">
        <w:rPr>
          <w:rFonts w:ascii="Montserrat" w:eastAsia="MS Mincho" w:hAnsi="Montserrat" w:cs="Times New Roman"/>
          <w:lang w:val="en-US" w:eastAsia="en-US"/>
        </w:rPr>
        <w:t xml:space="preserve"> this item becomes too long, it can be related and its </w:t>
      </w:r>
      <w:r w:rsidRPr="00E2655D">
        <w:rPr>
          <w:rFonts w:ascii="Montserrat" w:eastAsia="MS Mincho" w:hAnsi="Montserrat" w:cs="Times New Roman"/>
          <w:color w:val="00B050"/>
          <w:lang w:val="en-US" w:eastAsia="en-US"/>
        </w:rPr>
        <w:t xml:space="preserve">information can be annexed in a complementary way. </w:t>
      </w:r>
    </w:p>
    <w:p w14:paraId="626102A0" w14:textId="77777777" w:rsidR="0058173F" w:rsidRPr="00E2655D" w:rsidRDefault="0058173F" w:rsidP="004E07A0">
      <w:pPr>
        <w:pStyle w:val="Ttulo3"/>
        <w:rPr>
          <w:rFonts w:ascii="Montserrat" w:eastAsia="MS Mincho" w:hAnsi="Montserrat" w:cs="Times New Roman"/>
          <w:color w:val="00B050"/>
          <w:lang w:val="en-US" w:eastAsia="en-US"/>
        </w:rPr>
      </w:pPr>
      <w:r w:rsidRPr="00E2655D">
        <w:rPr>
          <w:rFonts w:ascii="Montserrat" w:eastAsia="MS Mincho" w:hAnsi="Montserrat" w:cs="Times New Roman"/>
          <w:color w:val="00B050"/>
          <w:lang w:val="en-US" w:eastAsia="en-US"/>
        </w:rPr>
        <w:t xml:space="preserve">7.2 SUPPORT AND REPORTING </w:t>
      </w:r>
    </w:p>
    <w:p w14:paraId="3EAEA26B" w14:textId="14CB396D" w:rsidR="0058173F" w:rsidRPr="00347F0F" w:rsidRDefault="0058173F" w:rsidP="0058173F">
      <w:pPr>
        <w:rPr>
          <w:rFonts w:ascii="Montserrat" w:eastAsia="MS Mincho" w:hAnsi="Montserrat" w:cs="Times New Roman"/>
          <w:lang w:val="en-US" w:eastAsia="en-US"/>
        </w:rPr>
      </w:pPr>
      <w:r w:rsidRPr="00347F0F">
        <w:rPr>
          <w:rFonts w:ascii="Montserrat" w:eastAsia="MS Mincho" w:hAnsi="Montserrat" w:cs="Times New Roman"/>
          <w:lang w:val="en-US" w:eastAsia="en-US"/>
        </w:rPr>
        <w:t xml:space="preserve">Indicate where the information from the validation and/or verification process (prior to uploading to the </w:t>
      </w:r>
      <w:proofErr w:type="spellStart"/>
      <w:r w:rsidRPr="00347F0F">
        <w:rPr>
          <w:rFonts w:ascii="Montserrat" w:eastAsia="MS Mincho" w:hAnsi="Montserrat" w:cs="Times New Roman"/>
          <w:lang w:val="en-US" w:eastAsia="en-US"/>
        </w:rPr>
        <w:t>EcoRegistry</w:t>
      </w:r>
      <w:proofErr w:type="spellEnd"/>
      <w:r w:rsidRPr="00347F0F">
        <w:rPr>
          <w:rFonts w:ascii="Montserrat" w:eastAsia="MS Mincho" w:hAnsi="Montserrat" w:cs="Times New Roman"/>
          <w:lang w:val="en-US" w:eastAsia="en-US"/>
        </w:rPr>
        <w:t xml:space="preserve"> platform) rests and is related, such as</w:t>
      </w:r>
      <w:r w:rsidR="004E07A0" w:rsidRPr="00347F0F">
        <w:rPr>
          <w:rFonts w:ascii="Montserrat" w:eastAsia="MS Mincho" w:hAnsi="Montserrat" w:cs="Times New Roman"/>
          <w:lang w:val="en-US" w:eastAsia="en-US"/>
        </w:rPr>
        <w:t>:</w:t>
      </w:r>
      <w:r w:rsidRPr="00347F0F">
        <w:rPr>
          <w:rFonts w:ascii="Montserrat" w:eastAsia="MS Mincho" w:hAnsi="Montserrat" w:cs="Times New Roman"/>
          <w:lang w:val="en-US" w:eastAsia="en-US"/>
        </w:rPr>
        <w:t xml:space="preserve"> </w:t>
      </w:r>
    </w:p>
    <w:p w14:paraId="4C99CB19" w14:textId="6FD38D04" w:rsidR="0058173F" w:rsidRPr="00347F0F" w:rsidRDefault="004E07A0" w:rsidP="004E07A0">
      <w:pPr>
        <w:pStyle w:val="Prrafodelista"/>
        <w:numPr>
          <w:ilvl w:val="0"/>
          <w:numId w:val="42"/>
        </w:numPr>
        <w:rPr>
          <w:rFonts w:ascii="Montserrat" w:eastAsia="MS Mincho" w:hAnsi="Montserrat" w:cs="Times New Roman"/>
          <w:lang w:val="en-US" w:eastAsia="en-US"/>
        </w:rPr>
      </w:pPr>
      <w:r w:rsidRPr="00347F0F">
        <w:rPr>
          <w:rFonts w:ascii="Montserrat" w:eastAsia="MS Mincho" w:hAnsi="Montserrat" w:cs="Times New Roman"/>
          <w:lang w:val="en-US" w:eastAsia="en-US"/>
        </w:rPr>
        <w:t>Terms of commitment.</w:t>
      </w:r>
      <w:r w:rsidR="0058173F" w:rsidRPr="00347F0F">
        <w:rPr>
          <w:rFonts w:ascii="Montserrat" w:eastAsia="MS Mincho" w:hAnsi="Montserrat" w:cs="Times New Roman"/>
          <w:lang w:val="en-US" w:eastAsia="en-US"/>
        </w:rPr>
        <w:t xml:space="preserve"> </w:t>
      </w:r>
    </w:p>
    <w:p w14:paraId="43114AF5" w14:textId="73892FCB" w:rsidR="0058173F" w:rsidRPr="00347F0F" w:rsidRDefault="004E07A0" w:rsidP="004E07A0">
      <w:pPr>
        <w:pStyle w:val="Prrafodelista"/>
        <w:numPr>
          <w:ilvl w:val="0"/>
          <w:numId w:val="42"/>
        </w:numPr>
        <w:rPr>
          <w:rFonts w:ascii="Montserrat" w:eastAsia="MS Mincho" w:hAnsi="Montserrat" w:cs="Times New Roman"/>
          <w:lang w:val="en-US" w:eastAsia="en-US"/>
        </w:rPr>
      </w:pPr>
      <w:r w:rsidRPr="00347F0F">
        <w:rPr>
          <w:rFonts w:ascii="Montserrat" w:eastAsia="MS Mincho" w:hAnsi="Montserrat" w:cs="Times New Roman"/>
          <w:lang w:val="en-US" w:eastAsia="en-US"/>
        </w:rPr>
        <w:t>Verification / validation plan.</w:t>
      </w:r>
    </w:p>
    <w:p w14:paraId="097580C9" w14:textId="28BD3C61" w:rsidR="0058173F" w:rsidRPr="00347F0F" w:rsidRDefault="004E07A0" w:rsidP="004E07A0">
      <w:pPr>
        <w:pStyle w:val="Prrafodelista"/>
        <w:numPr>
          <w:ilvl w:val="0"/>
          <w:numId w:val="42"/>
        </w:numPr>
        <w:rPr>
          <w:rFonts w:ascii="Montserrat" w:eastAsia="MS Mincho" w:hAnsi="Montserrat" w:cs="Times New Roman"/>
          <w:lang w:val="en-US" w:eastAsia="en-US"/>
        </w:rPr>
      </w:pPr>
      <w:r w:rsidRPr="00347F0F">
        <w:rPr>
          <w:rFonts w:ascii="Montserrat" w:eastAsia="MS Mincho" w:hAnsi="Montserrat" w:cs="Times New Roman"/>
          <w:lang w:val="en-US" w:eastAsia="en-US"/>
        </w:rPr>
        <w:t>Evidence collection plan.</w:t>
      </w:r>
    </w:p>
    <w:p w14:paraId="7BDA4215" w14:textId="39024F79" w:rsidR="0058173F" w:rsidRPr="00347F0F" w:rsidRDefault="004E07A0" w:rsidP="004E07A0">
      <w:pPr>
        <w:pStyle w:val="Prrafodelista"/>
        <w:numPr>
          <w:ilvl w:val="0"/>
          <w:numId w:val="42"/>
        </w:numPr>
        <w:rPr>
          <w:rFonts w:ascii="Montserrat" w:eastAsia="MS Mincho" w:hAnsi="Montserrat" w:cs="Times New Roman"/>
          <w:lang w:val="en-US" w:eastAsia="en-US"/>
        </w:rPr>
      </w:pPr>
      <w:r w:rsidRPr="00347F0F">
        <w:rPr>
          <w:rFonts w:ascii="Montserrat" w:eastAsia="MS Mincho" w:hAnsi="Montserrat" w:cs="Times New Roman"/>
          <w:lang w:val="en-US" w:eastAsia="en-US"/>
        </w:rPr>
        <w:t>Evidence collection plan.</w:t>
      </w:r>
      <w:r w:rsidR="0058173F" w:rsidRPr="00347F0F">
        <w:rPr>
          <w:rFonts w:ascii="Montserrat" w:eastAsia="MS Mincho" w:hAnsi="Montserrat" w:cs="Times New Roman"/>
          <w:lang w:val="en-US" w:eastAsia="en-US"/>
        </w:rPr>
        <w:t xml:space="preserve"> </w:t>
      </w:r>
    </w:p>
    <w:p w14:paraId="7F262021" w14:textId="0785CF9D" w:rsidR="0058173F" w:rsidRPr="00347F0F" w:rsidRDefault="0058173F" w:rsidP="004E07A0">
      <w:pPr>
        <w:pStyle w:val="Prrafodelista"/>
        <w:numPr>
          <w:ilvl w:val="0"/>
          <w:numId w:val="42"/>
        </w:numPr>
        <w:rPr>
          <w:rFonts w:ascii="Montserrat" w:eastAsia="MS Mincho" w:hAnsi="Montserrat" w:cs="Times New Roman"/>
          <w:lang w:val="en-US" w:eastAsia="en-US"/>
        </w:rPr>
      </w:pPr>
      <w:r w:rsidRPr="00347F0F">
        <w:rPr>
          <w:rFonts w:ascii="Montserrat" w:eastAsia="MS Mincho" w:hAnsi="Montserrat" w:cs="Times New Roman"/>
          <w:lang w:val="en-US" w:eastAsia="en-US"/>
        </w:rPr>
        <w:t>Clarification requests, wrong statements and non-conformities derived from the verification / validat</w:t>
      </w:r>
      <w:r w:rsidR="004E07A0" w:rsidRPr="00347F0F">
        <w:rPr>
          <w:rFonts w:ascii="Montserrat" w:eastAsia="MS Mincho" w:hAnsi="Montserrat" w:cs="Times New Roman"/>
          <w:lang w:val="en-US" w:eastAsia="en-US"/>
        </w:rPr>
        <w:t>ion and the conclusions reached.</w:t>
      </w:r>
      <w:r w:rsidRPr="00347F0F">
        <w:rPr>
          <w:rFonts w:ascii="Montserrat" w:eastAsia="MS Mincho" w:hAnsi="Montserrat" w:cs="Times New Roman"/>
          <w:lang w:val="en-US" w:eastAsia="en-US"/>
        </w:rPr>
        <w:t xml:space="preserve"> </w:t>
      </w:r>
    </w:p>
    <w:p w14:paraId="74AB7F9B" w14:textId="52D6DF0B" w:rsidR="0058173F" w:rsidRPr="00347F0F" w:rsidRDefault="0058173F" w:rsidP="004E07A0">
      <w:pPr>
        <w:pStyle w:val="Prrafodelista"/>
        <w:numPr>
          <w:ilvl w:val="0"/>
          <w:numId w:val="42"/>
        </w:numPr>
        <w:rPr>
          <w:rFonts w:ascii="Montserrat" w:eastAsia="MS Mincho" w:hAnsi="Montserrat" w:cs="Times New Roman"/>
          <w:lang w:val="en-US" w:eastAsia="en-US"/>
        </w:rPr>
      </w:pPr>
      <w:r w:rsidRPr="00347F0F">
        <w:rPr>
          <w:rFonts w:ascii="Montserrat" w:eastAsia="MS Mincho" w:hAnsi="Montserrat" w:cs="Times New Roman"/>
          <w:lang w:val="en-US" w:eastAsia="en-US"/>
        </w:rPr>
        <w:t>Communication with the client a</w:t>
      </w:r>
      <w:r w:rsidR="004E07A0" w:rsidRPr="00347F0F">
        <w:rPr>
          <w:rFonts w:ascii="Montserrat" w:eastAsia="MS Mincho" w:hAnsi="Montserrat" w:cs="Times New Roman"/>
          <w:lang w:val="en-US" w:eastAsia="en-US"/>
        </w:rPr>
        <w:t>bout significant misstatements.</w:t>
      </w:r>
    </w:p>
    <w:p w14:paraId="724B539E" w14:textId="0F030B4F" w:rsidR="0058173F" w:rsidRPr="00347F0F" w:rsidRDefault="0058173F" w:rsidP="004E07A0">
      <w:pPr>
        <w:pStyle w:val="Prrafodelista"/>
        <w:numPr>
          <w:ilvl w:val="0"/>
          <w:numId w:val="42"/>
        </w:numPr>
        <w:rPr>
          <w:rFonts w:ascii="Montserrat" w:eastAsia="MS Mincho" w:hAnsi="Montserrat" w:cs="Times New Roman"/>
          <w:lang w:val="en-US" w:eastAsia="en-US"/>
        </w:rPr>
      </w:pPr>
      <w:r w:rsidRPr="00347F0F">
        <w:rPr>
          <w:rFonts w:ascii="Montserrat" w:eastAsia="MS Mincho" w:hAnsi="Montserrat" w:cs="Times New Roman"/>
          <w:lang w:val="en-US" w:eastAsia="en-US"/>
        </w:rPr>
        <w:t xml:space="preserve">Conclusions reached and opinions of the verifier / validator. </w:t>
      </w:r>
    </w:p>
    <w:p w14:paraId="635F1A2A" w14:textId="0E024B20" w:rsidR="004B17CA" w:rsidRPr="00347F0F" w:rsidRDefault="0058173F" w:rsidP="0058173F">
      <w:pPr>
        <w:rPr>
          <w:rFonts w:ascii="Montserrat" w:hAnsi="Montserrat" w:cs="Times New Roman"/>
          <w:lang w:val="en-US"/>
        </w:rPr>
      </w:pPr>
      <w:r w:rsidRPr="00347F0F">
        <w:rPr>
          <w:rFonts w:ascii="Montserrat" w:eastAsia="MS Mincho" w:hAnsi="Montserrat" w:cs="Times New Roman"/>
          <w:b/>
          <w:lang w:val="en-US" w:eastAsia="en-US"/>
        </w:rPr>
        <w:t>Note:</w:t>
      </w:r>
      <w:r w:rsidRPr="00347F0F">
        <w:rPr>
          <w:rFonts w:ascii="Montserrat" w:eastAsia="MS Mincho" w:hAnsi="Montserrat" w:cs="Times New Roman"/>
          <w:lang w:val="en-US" w:eastAsia="en-US"/>
        </w:rPr>
        <w:t xml:space="preserve"> documentation of the </w:t>
      </w:r>
      <w:r w:rsidR="00EA1DE2" w:rsidRPr="00347F0F">
        <w:rPr>
          <w:rFonts w:ascii="Montserrat" w:eastAsia="MS Mincho" w:hAnsi="Montserrat" w:cs="Times New Roman"/>
          <w:lang w:val="en-US" w:eastAsia="en-US"/>
        </w:rPr>
        <w:t>GHG-PRR</w:t>
      </w:r>
      <w:r w:rsidRPr="00347F0F">
        <w:rPr>
          <w:rFonts w:ascii="Montserrat" w:eastAsia="MS Mincho" w:hAnsi="Montserrat" w:cs="Times New Roman"/>
          <w:lang w:val="en-US" w:eastAsia="en-US"/>
        </w:rPr>
        <w:t xml:space="preserve"> validation and verification process must be kept by the OVV in </w:t>
      </w:r>
      <w:proofErr w:type="spellStart"/>
      <w:r w:rsidRPr="00347F0F">
        <w:rPr>
          <w:rFonts w:ascii="Montserrat" w:eastAsia="MS Mincho" w:hAnsi="Montserrat" w:cs="Times New Roman"/>
          <w:lang w:val="en-US" w:eastAsia="en-US"/>
        </w:rPr>
        <w:t>EcoRegistry</w:t>
      </w:r>
      <w:proofErr w:type="spellEnd"/>
      <w:r w:rsidR="004B17CA" w:rsidRPr="00347F0F">
        <w:rPr>
          <w:rFonts w:ascii="Montserrat" w:hAnsi="Montserrat" w:cs="Times New Roman"/>
          <w:lang w:val="en-US"/>
        </w:rPr>
        <w:t xml:space="preserve">. </w:t>
      </w:r>
    </w:p>
    <w:p w14:paraId="6C2ED417" w14:textId="77777777" w:rsidR="00230525" w:rsidRPr="00347F0F" w:rsidRDefault="00230525" w:rsidP="0058173F">
      <w:pPr>
        <w:rPr>
          <w:rFonts w:ascii="Montserrat" w:hAnsi="Montserrat" w:cs="Times New Roman"/>
          <w:lang w:val="en-US"/>
        </w:rPr>
      </w:pPr>
    </w:p>
    <w:p w14:paraId="03151514" w14:textId="77777777" w:rsidR="00230525" w:rsidRPr="00347F0F" w:rsidRDefault="00230525" w:rsidP="0058173F">
      <w:pPr>
        <w:rPr>
          <w:rFonts w:ascii="Montserrat" w:hAnsi="Montserrat" w:cs="Times New Roman"/>
          <w:lang w:val="en-US"/>
        </w:rPr>
      </w:pPr>
    </w:p>
    <w:p w14:paraId="790BBD45" w14:textId="5D89BC38" w:rsidR="00230525" w:rsidRPr="00E2655D" w:rsidRDefault="00C55AE1" w:rsidP="00230525">
      <w:pPr>
        <w:pStyle w:val="Ttulo3"/>
        <w:rPr>
          <w:rFonts w:ascii="Montserrat" w:eastAsiaTheme="minorEastAsia" w:hAnsi="Montserrat"/>
          <w:i w:val="0"/>
          <w:color w:val="00B050"/>
          <w:sz w:val="22"/>
          <w:szCs w:val="22"/>
          <w:lang w:val="en-US"/>
        </w:rPr>
      </w:pPr>
      <w:bookmarkStart w:id="6" w:name="_Toc22645770"/>
      <w:bookmarkStart w:id="7" w:name="_Toc26469140"/>
      <w:r w:rsidRPr="00E2655D">
        <w:rPr>
          <w:rFonts w:ascii="Montserrat" w:hAnsi="Montserrat" w:cs="Times New Roman"/>
          <w:caps w:val="0"/>
          <w:color w:val="00B050"/>
          <w:lang w:val="en-US"/>
        </w:rPr>
        <w:t>7</w:t>
      </w:r>
      <w:r w:rsidR="004B17CA" w:rsidRPr="00E2655D">
        <w:rPr>
          <w:rFonts w:ascii="Montserrat" w:hAnsi="Montserrat" w:cs="Times New Roman"/>
          <w:caps w:val="0"/>
          <w:color w:val="00B050"/>
          <w:lang w:val="en-US"/>
        </w:rPr>
        <w:t xml:space="preserve">.3 </w:t>
      </w:r>
      <w:r w:rsidR="00230525" w:rsidRPr="00E2655D">
        <w:rPr>
          <w:rFonts w:ascii="Montserrat" w:hAnsi="Montserrat" w:cs="Times New Roman"/>
          <w:caps w:val="0"/>
          <w:color w:val="00B050"/>
          <w:lang w:val="en-US"/>
        </w:rPr>
        <w:t>VALIDATION / VERIFICATION OPINION</w:t>
      </w:r>
      <w:bookmarkEnd w:id="6"/>
      <w:bookmarkEnd w:id="7"/>
      <w:r w:rsidR="00230525" w:rsidRPr="00E2655D">
        <w:rPr>
          <w:rFonts w:ascii="Montserrat" w:eastAsiaTheme="minorEastAsia" w:hAnsi="Montserrat"/>
          <w:i w:val="0"/>
          <w:color w:val="00B050"/>
          <w:sz w:val="22"/>
          <w:szCs w:val="22"/>
          <w:lang w:val="en-US"/>
        </w:rPr>
        <w:t xml:space="preserve"> </w:t>
      </w:r>
    </w:p>
    <w:p w14:paraId="5268ED3C" w14:textId="610C43FF" w:rsidR="00230525" w:rsidRPr="00347F0F" w:rsidRDefault="00230525" w:rsidP="00230525">
      <w:pPr>
        <w:pStyle w:val="Instruction"/>
        <w:ind w:left="0"/>
        <w:rPr>
          <w:rFonts w:ascii="Montserrat" w:eastAsiaTheme="minorEastAsia" w:hAnsi="Montserrat"/>
          <w:i w:val="0"/>
          <w:iCs w:val="0"/>
          <w:color w:val="59626A" w:themeColor="text1"/>
          <w:spacing w:val="0"/>
          <w:kern w:val="22"/>
          <w:sz w:val="22"/>
          <w:szCs w:val="22"/>
          <w:lang w:val="en-US" w:eastAsia="ja-JP"/>
          <w14:ligatures w14:val="standard"/>
        </w:rPr>
      </w:pP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Write the validation or verification opinion based on the evidence gathered during the validation or verification process. If the opinion is </w:t>
      </w:r>
      <w:r w:rsidR="00DF7DB4" w:rsidRPr="00347F0F">
        <w:rPr>
          <w:rFonts w:ascii="Montserrat" w:eastAsiaTheme="minorEastAsia" w:hAnsi="Montserrat"/>
          <w:i w:val="0"/>
          <w:iCs w:val="0"/>
          <w:color w:val="59626A" w:themeColor="text1"/>
          <w:spacing w:val="0"/>
          <w:kern w:val="22"/>
          <w:sz w:val="22"/>
          <w:szCs w:val="22"/>
          <w:lang w:val="en-US" w:eastAsia="ja-JP"/>
          <w14:ligatures w14:val="standard"/>
        </w:rPr>
        <w:t>favorable</w:t>
      </w:r>
      <w:r w:rsidRPr="00347F0F">
        <w:rPr>
          <w:rFonts w:ascii="Montserrat" w:eastAsiaTheme="minorEastAsia" w:hAnsi="Montserrat"/>
          <w:i w:val="0"/>
          <w:iCs w:val="0"/>
          <w:color w:val="59626A" w:themeColor="text1"/>
          <w:spacing w:val="0"/>
          <w:kern w:val="22"/>
          <w:sz w:val="22"/>
          <w:szCs w:val="22"/>
          <w:lang w:val="en-US" w:eastAsia="ja-JP"/>
          <w14:ligatures w14:val="standard"/>
        </w:rPr>
        <w:t>, in addition to the report it will generate a duly signed statement with the most relevant data from the validation and/or verification process.</w:t>
      </w:r>
    </w:p>
    <w:p w14:paraId="1E6209AA" w14:textId="77777777" w:rsidR="00230525" w:rsidRPr="00E2655D" w:rsidRDefault="00230525" w:rsidP="00230525">
      <w:pPr>
        <w:pStyle w:val="Ttulo3"/>
        <w:rPr>
          <w:rFonts w:ascii="Montserrat" w:hAnsi="Montserrat" w:cs="Times New Roman"/>
          <w:caps w:val="0"/>
          <w:color w:val="00B050"/>
          <w:lang w:val="en-US"/>
        </w:rPr>
      </w:pPr>
      <w:r w:rsidRPr="00E2655D">
        <w:rPr>
          <w:rFonts w:ascii="Montserrat" w:hAnsi="Montserrat" w:cs="Times New Roman"/>
          <w:caps w:val="0"/>
          <w:color w:val="00B050"/>
          <w:lang w:val="en-US"/>
        </w:rPr>
        <w:lastRenderedPageBreak/>
        <w:t>7.4 VALIDATION / VERIFICATION REPORT</w:t>
      </w:r>
    </w:p>
    <w:p w14:paraId="321983B1" w14:textId="77777777" w:rsidR="00230525" w:rsidRPr="00347F0F" w:rsidRDefault="00230525" w:rsidP="00230525">
      <w:pPr>
        <w:pStyle w:val="Instruction"/>
        <w:ind w:left="0"/>
        <w:rPr>
          <w:rFonts w:ascii="Montserrat" w:eastAsiaTheme="minorEastAsia" w:hAnsi="Montserrat"/>
          <w:i w:val="0"/>
          <w:iCs w:val="0"/>
          <w:color w:val="59626A" w:themeColor="text1"/>
          <w:spacing w:val="0"/>
          <w:kern w:val="22"/>
          <w:sz w:val="22"/>
          <w:szCs w:val="22"/>
          <w:lang w:val="en-US" w:eastAsia="ja-JP"/>
          <w14:ligatures w14:val="standard"/>
        </w:rPr>
      </w:pP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The validator or verifier shall write and sign a report of the validation or verification process carried out according to the CERCARBON Protocol. </w:t>
      </w:r>
    </w:p>
    <w:p w14:paraId="17DDFB57" w14:textId="5128C234" w:rsidR="00230525" w:rsidRPr="00347F0F" w:rsidRDefault="00230525" w:rsidP="00230525">
      <w:pPr>
        <w:pStyle w:val="Instruction"/>
        <w:ind w:left="0"/>
        <w:rPr>
          <w:rFonts w:ascii="Montserrat" w:eastAsiaTheme="minorEastAsia" w:hAnsi="Montserrat"/>
          <w:i w:val="0"/>
          <w:iCs w:val="0"/>
          <w:color w:val="59626A" w:themeColor="text1"/>
          <w:spacing w:val="0"/>
          <w:kern w:val="22"/>
          <w:sz w:val="22"/>
          <w:szCs w:val="22"/>
          <w:lang w:val="en-US" w:eastAsia="ja-JP"/>
          <w14:ligatures w14:val="standard"/>
        </w:rPr>
      </w:pP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Indicate whether the </w:t>
      </w:r>
      <w:r w:rsidR="00EA1DE2" w:rsidRPr="00347F0F">
        <w:rPr>
          <w:rFonts w:ascii="Montserrat" w:eastAsiaTheme="minorEastAsia" w:hAnsi="Montserrat"/>
          <w:i w:val="0"/>
          <w:iCs w:val="0"/>
          <w:color w:val="59626A" w:themeColor="text1"/>
          <w:spacing w:val="0"/>
          <w:kern w:val="22"/>
          <w:sz w:val="22"/>
          <w:szCs w:val="22"/>
          <w:lang w:val="en-US" w:eastAsia="ja-JP"/>
          <w14:ligatures w14:val="standard"/>
        </w:rPr>
        <w:t>GHG-</w:t>
      </w:r>
      <w:r w:rsidRPr="00347F0F">
        <w:rPr>
          <w:rFonts w:ascii="Montserrat" w:eastAsiaTheme="minorEastAsia" w:hAnsi="Montserrat"/>
          <w:i w:val="0"/>
          <w:iCs w:val="0"/>
          <w:color w:val="59626A" w:themeColor="text1"/>
          <w:spacing w:val="0"/>
          <w:kern w:val="22"/>
          <w:sz w:val="22"/>
          <w:szCs w:val="22"/>
          <w:lang w:val="en-US" w:eastAsia="ja-JP"/>
          <w14:ligatures w14:val="standard"/>
        </w:rPr>
        <w:t>PRR meets the validation and/or verification criteria and whether its GHG removals or reductions are well estimated or calculated</w:t>
      </w:r>
      <w:r w:rsidR="00DF7DB4"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 </w:t>
      </w: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Provide a conclusion on the amount of GHG removals or reductions achieved by the </w:t>
      </w:r>
      <w:r w:rsidR="00EA1DE2" w:rsidRPr="00347F0F">
        <w:rPr>
          <w:rFonts w:ascii="Montserrat" w:eastAsiaTheme="minorEastAsia" w:hAnsi="Montserrat"/>
          <w:i w:val="0"/>
          <w:iCs w:val="0"/>
          <w:color w:val="59626A" w:themeColor="text1"/>
          <w:spacing w:val="0"/>
          <w:kern w:val="22"/>
          <w:sz w:val="22"/>
          <w:szCs w:val="22"/>
          <w:lang w:val="en-US" w:eastAsia="ja-JP"/>
          <w14:ligatures w14:val="standard"/>
        </w:rPr>
        <w:t>GHG-PRR</w:t>
      </w:r>
      <w:r w:rsidRPr="00347F0F">
        <w:rPr>
          <w:rFonts w:ascii="Montserrat" w:eastAsiaTheme="minorEastAsia" w:hAnsi="Montserrat"/>
          <w:i w:val="0"/>
          <w:iCs w:val="0"/>
          <w:color w:val="59626A" w:themeColor="text1"/>
          <w:spacing w:val="0"/>
          <w:kern w:val="22"/>
          <w:sz w:val="22"/>
          <w:szCs w:val="22"/>
          <w:lang w:val="en-US" w:eastAsia="ja-JP"/>
          <w14:ligatures w14:val="standard"/>
        </w:rPr>
        <w:t>, during the verification period, expressed in tCO</w:t>
      </w:r>
      <w:r w:rsidRPr="00347F0F">
        <w:rPr>
          <w:rFonts w:ascii="Montserrat" w:eastAsiaTheme="minorEastAsia" w:hAnsi="Montserrat"/>
          <w:i w:val="0"/>
          <w:iCs w:val="0"/>
          <w:color w:val="59626A" w:themeColor="text1"/>
          <w:spacing w:val="0"/>
          <w:kern w:val="22"/>
          <w:sz w:val="22"/>
          <w:szCs w:val="22"/>
          <w:vertAlign w:val="subscript"/>
          <w:lang w:val="en-US" w:eastAsia="ja-JP"/>
          <w14:ligatures w14:val="standard"/>
        </w:rPr>
        <w:t>2</w:t>
      </w:r>
      <w:r w:rsidRPr="00347F0F">
        <w:rPr>
          <w:rFonts w:ascii="Montserrat" w:eastAsiaTheme="minorEastAsia" w:hAnsi="Montserrat"/>
          <w:i w:val="0"/>
          <w:iCs w:val="0"/>
          <w:color w:val="59626A" w:themeColor="text1"/>
          <w:spacing w:val="0"/>
          <w:kern w:val="22"/>
          <w:sz w:val="22"/>
          <w:szCs w:val="22"/>
          <w:lang w:val="en-US" w:eastAsia="ja-JP"/>
          <w14:ligatures w14:val="standard"/>
        </w:rPr>
        <w:t>e. Include a confirmation and breakdown of such GHG removals or reductions from the verification period (current and/or previous) from [</w:t>
      </w:r>
      <w:proofErr w:type="spellStart"/>
      <w:r w:rsidRPr="00347F0F">
        <w:rPr>
          <w:rFonts w:ascii="Montserrat" w:eastAsiaTheme="minorEastAsia" w:hAnsi="Montserrat"/>
          <w:i w:val="0"/>
          <w:iCs w:val="0"/>
          <w:color w:val="59626A" w:themeColor="text1"/>
          <w:spacing w:val="0"/>
          <w:kern w:val="22"/>
          <w:sz w:val="22"/>
          <w:szCs w:val="22"/>
          <w:lang w:val="en-US" w:eastAsia="ja-JP"/>
          <w14:ligatures w14:val="standard"/>
        </w:rPr>
        <w:t>day.month.year</w:t>
      </w:r>
      <w:proofErr w:type="spellEnd"/>
      <w:r w:rsidRPr="00347F0F">
        <w:rPr>
          <w:rFonts w:ascii="Montserrat" w:eastAsiaTheme="minorEastAsia" w:hAnsi="Montserrat"/>
          <w:i w:val="0"/>
          <w:iCs w:val="0"/>
          <w:color w:val="59626A" w:themeColor="text1"/>
          <w:spacing w:val="0"/>
          <w:kern w:val="22"/>
          <w:sz w:val="22"/>
          <w:szCs w:val="22"/>
          <w:lang w:val="en-US" w:eastAsia="ja-JP"/>
          <w14:ligatures w14:val="standard"/>
        </w:rPr>
        <w:t>] to [</w:t>
      </w:r>
      <w:proofErr w:type="spellStart"/>
      <w:r w:rsidRPr="00347F0F">
        <w:rPr>
          <w:rFonts w:ascii="Montserrat" w:eastAsiaTheme="minorEastAsia" w:hAnsi="Montserrat"/>
          <w:i w:val="0"/>
          <w:iCs w:val="0"/>
          <w:color w:val="59626A" w:themeColor="text1"/>
          <w:spacing w:val="0"/>
          <w:kern w:val="22"/>
          <w:sz w:val="22"/>
          <w:szCs w:val="22"/>
          <w:lang w:val="en-US" w:eastAsia="ja-JP"/>
          <w14:ligatures w14:val="standard"/>
        </w:rPr>
        <w:t>day.month.year</w:t>
      </w:r>
      <w:proofErr w:type="spellEnd"/>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 where applicable. </w:t>
      </w:r>
    </w:p>
    <w:p w14:paraId="604F8894" w14:textId="3182A553" w:rsidR="004B17CA" w:rsidRPr="00347F0F" w:rsidRDefault="00230525" w:rsidP="00230525">
      <w:pPr>
        <w:pStyle w:val="Instruction"/>
        <w:ind w:left="0"/>
        <w:rPr>
          <w:rFonts w:ascii="Montserrat" w:eastAsiaTheme="minorEastAsia" w:hAnsi="Montserrat"/>
          <w:iCs w:val="0"/>
          <w:color w:val="A6A6A6" w:themeColor="background1" w:themeShade="A6"/>
          <w:spacing w:val="0"/>
          <w:kern w:val="22"/>
          <w:sz w:val="22"/>
          <w:szCs w:val="22"/>
          <w:lang w:val="en-US" w:eastAsia="ja-JP"/>
          <w14:ligatures w14:val="standard"/>
        </w:rPr>
      </w:pP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For </w:t>
      </w:r>
      <w:r w:rsidR="00EA1DE2" w:rsidRPr="00347F0F">
        <w:rPr>
          <w:rFonts w:ascii="Montserrat" w:eastAsiaTheme="minorEastAsia" w:hAnsi="Montserrat"/>
          <w:i w:val="0"/>
          <w:iCs w:val="0"/>
          <w:color w:val="59626A" w:themeColor="text1"/>
          <w:spacing w:val="0"/>
          <w:kern w:val="22"/>
          <w:sz w:val="22"/>
          <w:szCs w:val="22"/>
          <w:lang w:val="en-US" w:eastAsia="ja-JP"/>
          <w14:ligatures w14:val="standard"/>
        </w:rPr>
        <w:t>GHG-PRR</w:t>
      </w: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 A/R use the following table:</w:t>
      </w:r>
    </w:p>
    <w:tbl>
      <w:tblPr>
        <w:tblW w:w="5000" w:type="pct"/>
        <w:tblBorders>
          <w:insideH w:val="single" w:sz="4" w:space="0" w:color="FFFFFF" w:themeColor="background1"/>
          <w:insideV w:val="single" w:sz="4" w:space="0" w:color="FFFFFF" w:themeColor="background1"/>
        </w:tblBorders>
        <w:tblLook w:val="01E0" w:firstRow="1" w:lastRow="1" w:firstColumn="1" w:lastColumn="1" w:noHBand="0" w:noVBand="0"/>
      </w:tblPr>
      <w:tblGrid>
        <w:gridCol w:w="1098"/>
        <w:gridCol w:w="1370"/>
        <w:gridCol w:w="1370"/>
        <w:gridCol w:w="1368"/>
        <w:gridCol w:w="1368"/>
        <w:gridCol w:w="1193"/>
        <w:gridCol w:w="1475"/>
      </w:tblGrid>
      <w:tr w:rsidR="004B17CA" w:rsidRPr="00347F0F" w14:paraId="4FFAECD3" w14:textId="77777777" w:rsidTr="004D29C5">
        <w:tc>
          <w:tcPr>
            <w:tcW w:w="604" w:type="pct"/>
            <w:tcBorders>
              <w:top w:val="nil"/>
              <w:left w:val="nil"/>
              <w:bottom w:val="single" w:sz="4" w:space="0" w:color="FFFFFF" w:themeColor="background1"/>
              <w:right w:val="single" w:sz="4" w:space="0" w:color="FFFFFF" w:themeColor="background1"/>
            </w:tcBorders>
            <w:shd w:val="clear" w:color="auto" w:fill="39B554" w:themeFill="accent2"/>
            <w:vAlign w:val="center"/>
            <w:hideMark/>
          </w:tcPr>
          <w:p w14:paraId="6637864E" w14:textId="2020633E" w:rsidR="004B17CA" w:rsidRPr="00347F0F" w:rsidRDefault="00230525" w:rsidP="00BE2347">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Year</w:t>
            </w:r>
          </w:p>
        </w:tc>
        <w:tc>
          <w:tcPr>
            <w:tcW w:w="751"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7B2857CB" w14:textId="7E5CE42F" w:rsidR="004B17CA" w:rsidRPr="00347F0F" w:rsidRDefault="00230525" w:rsidP="00BE2347">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Emissions or removals in base line</w:t>
            </w:r>
            <w:r w:rsidR="004B17CA" w:rsidRPr="00347F0F">
              <w:rPr>
                <w:rFonts w:ascii="Montserrat" w:hAnsi="Montserrat" w:cs="Times New Roman"/>
                <w:sz w:val="18"/>
                <w:szCs w:val="18"/>
                <w:lang w:val="en-US"/>
              </w:rPr>
              <w:t xml:space="preserve"> (tCO</w:t>
            </w:r>
            <w:r w:rsidR="004B17CA" w:rsidRPr="00347F0F">
              <w:rPr>
                <w:rFonts w:ascii="Montserrat" w:hAnsi="Montserrat" w:cs="Times New Roman"/>
                <w:sz w:val="18"/>
                <w:szCs w:val="18"/>
                <w:vertAlign w:val="subscript"/>
                <w:lang w:val="en-US"/>
              </w:rPr>
              <w:t>2</w:t>
            </w:r>
            <w:r w:rsidR="004B17CA" w:rsidRPr="00347F0F">
              <w:rPr>
                <w:rFonts w:ascii="Montserrat" w:hAnsi="Montserrat" w:cs="Times New Roman"/>
                <w:sz w:val="18"/>
                <w:szCs w:val="18"/>
                <w:lang w:val="en-US"/>
              </w:rPr>
              <w:t>e)</w:t>
            </w:r>
          </w:p>
        </w:tc>
        <w:tc>
          <w:tcPr>
            <w:tcW w:w="751"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55BCF171" w14:textId="1E24E76B" w:rsidR="004B17CA" w:rsidRPr="00347F0F" w:rsidRDefault="00230525" w:rsidP="00BE2347">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Emissions and removals by the</w:t>
            </w:r>
            <w:r w:rsidR="00BE2347" w:rsidRPr="00347F0F">
              <w:rPr>
                <w:rFonts w:ascii="Montserrat" w:hAnsi="Montserrat" w:cs="Times New Roman"/>
                <w:sz w:val="18"/>
                <w:szCs w:val="18"/>
                <w:lang w:val="en-US"/>
              </w:rPr>
              <w:t xml:space="preserve"> </w:t>
            </w:r>
            <w:r w:rsidR="00EA1DE2" w:rsidRPr="00347F0F">
              <w:rPr>
                <w:rFonts w:ascii="Montserrat" w:hAnsi="Montserrat" w:cs="Times New Roman"/>
                <w:sz w:val="18"/>
                <w:szCs w:val="18"/>
                <w:lang w:val="en-US"/>
              </w:rPr>
              <w:t>GHG-PRR</w:t>
            </w:r>
            <w:r w:rsidR="00BE2347" w:rsidRPr="00347F0F">
              <w:rPr>
                <w:rFonts w:ascii="Montserrat" w:hAnsi="Montserrat" w:cs="Times New Roman"/>
                <w:sz w:val="18"/>
                <w:szCs w:val="18"/>
                <w:lang w:val="en-US"/>
              </w:rPr>
              <w:t xml:space="preserve"> </w:t>
            </w:r>
            <w:r w:rsidR="004B17CA" w:rsidRPr="00347F0F">
              <w:rPr>
                <w:rFonts w:ascii="Montserrat" w:hAnsi="Montserrat" w:cs="Times New Roman"/>
                <w:sz w:val="18"/>
                <w:szCs w:val="18"/>
                <w:lang w:val="en-US"/>
              </w:rPr>
              <w:t>(tCO</w:t>
            </w:r>
            <w:r w:rsidR="004B17CA" w:rsidRPr="00347F0F">
              <w:rPr>
                <w:rFonts w:ascii="Montserrat" w:hAnsi="Montserrat" w:cs="Times New Roman"/>
                <w:sz w:val="18"/>
                <w:szCs w:val="18"/>
                <w:vertAlign w:val="subscript"/>
                <w:lang w:val="en-US"/>
              </w:rPr>
              <w:t>2</w:t>
            </w:r>
            <w:r w:rsidR="004B17CA" w:rsidRPr="00347F0F">
              <w:rPr>
                <w:rFonts w:ascii="Montserrat" w:hAnsi="Montserrat" w:cs="Times New Roman"/>
                <w:sz w:val="18"/>
                <w:szCs w:val="18"/>
                <w:lang w:val="en-US"/>
              </w:rPr>
              <w:t>e)</w:t>
            </w:r>
          </w:p>
        </w:tc>
        <w:tc>
          <w:tcPr>
            <w:tcW w:w="750"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4C876F11" w14:textId="4548E524" w:rsidR="004B17CA" w:rsidRPr="00347F0F" w:rsidRDefault="00230525" w:rsidP="00BE2347">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Leaks</w:t>
            </w:r>
            <w:r w:rsidR="00BE2347" w:rsidRPr="00347F0F">
              <w:rPr>
                <w:rFonts w:ascii="Montserrat" w:hAnsi="Montserrat" w:cs="Times New Roman"/>
                <w:sz w:val="18"/>
                <w:szCs w:val="18"/>
                <w:lang w:val="en-US"/>
              </w:rPr>
              <w:t xml:space="preserve"> </w:t>
            </w:r>
            <w:r w:rsidR="004B17CA" w:rsidRPr="00347F0F">
              <w:rPr>
                <w:rFonts w:ascii="Montserrat" w:hAnsi="Montserrat" w:cs="Times New Roman"/>
                <w:sz w:val="18"/>
                <w:szCs w:val="18"/>
                <w:lang w:val="en-US"/>
              </w:rPr>
              <w:t>(tCO</w:t>
            </w:r>
            <w:r w:rsidR="004B17CA" w:rsidRPr="00347F0F">
              <w:rPr>
                <w:rFonts w:ascii="Montserrat" w:hAnsi="Montserrat" w:cs="Times New Roman"/>
                <w:sz w:val="18"/>
                <w:szCs w:val="18"/>
                <w:vertAlign w:val="subscript"/>
                <w:lang w:val="en-US"/>
              </w:rPr>
              <w:t>2</w:t>
            </w:r>
            <w:r w:rsidR="004B17CA" w:rsidRPr="00347F0F">
              <w:rPr>
                <w:rFonts w:ascii="Montserrat" w:hAnsi="Montserrat" w:cs="Times New Roman"/>
                <w:sz w:val="18"/>
                <w:szCs w:val="18"/>
                <w:lang w:val="en-US"/>
              </w:rPr>
              <w:t>e)</w:t>
            </w:r>
          </w:p>
        </w:tc>
        <w:tc>
          <w:tcPr>
            <w:tcW w:w="750"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02BCB20D" w14:textId="10C26BD9" w:rsidR="004B17CA" w:rsidRPr="00347F0F" w:rsidRDefault="00230525" w:rsidP="004D29C5">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 xml:space="preserve">Net </w:t>
            </w:r>
            <w:r w:rsidR="004D29C5" w:rsidRPr="00347F0F">
              <w:rPr>
                <w:rFonts w:ascii="Montserrat" w:hAnsi="Montserrat" w:cs="Times New Roman"/>
                <w:sz w:val="18"/>
                <w:szCs w:val="18"/>
                <w:lang w:val="en-US"/>
              </w:rPr>
              <w:t xml:space="preserve">emissions or removal of </w:t>
            </w:r>
            <w:r w:rsidR="00BE2347" w:rsidRPr="00347F0F">
              <w:rPr>
                <w:rFonts w:ascii="Montserrat" w:hAnsi="Montserrat" w:cs="Times New Roman"/>
                <w:sz w:val="18"/>
                <w:szCs w:val="18"/>
                <w:lang w:val="en-US"/>
              </w:rPr>
              <w:t xml:space="preserve"> </w:t>
            </w:r>
            <w:r w:rsidR="00EA1DE2" w:rsidRPr="00347F0F">
              <w:rPr>
                <w:rFonts w:ascii="Montserrat" w:hAnsi="Montserrat" w:cs="Times New Roman"/>
                <w:sz w:val="18"/>
                <w:szCs w:val="18"/>
                <w:lang w:val="en-US"/>
              </w:rPr>
              <w:t>GHG</w:t>
            </w:r>
            <w:r w:rsidR="004B17CA" w:rsidRPr="00347F0F">
              <w:rPr>
                <w:rFonts w:ascii="Montserrat" w:hAnsi="Montserrat" w:cs="Times New Roman"/>
                <w:sz w:val="18"/>
                <w:szCs w:val="18"/>
                <w:lang w:val="en-US"/>
              </w:rPr>
              <w:t xml:space="preserve"> (tCO</w:t>
            </w:r>
            <w:r w:rsidR="004B17CA" w:rsidRPr="00347F0F">
              <w:rPr>
                <w:rFonts w:ascii="Montserrat" w:hAnsi="Montserrat" w:cs="Times New Roman"/>
                <w:sz w:val="18"/>
                <w:szCs w:val="18"/>
                <w:vertAlign w:val="subscript"/>
                <w:lang w:val="en-US"/>
              </w:rPr>
              <w:t>2</w:t>
            </w:r>
            <w:r w:rsidR="004B17CA" w:rsidRPr="00347F0F">
              <w:rPr>
                <w:rFonts w:ascii="Montserrat" w:hAnsi="Montserrat" w:cs="Times New Roman"/>
                <w:sz w:val="18"/>
                <w:szCs w:val="18"/>
                <w:lang w:val="en-US"/>
              </w:rPr>
              <w:t>e)</w:t>
            </w:r>
          </w:p>
        </w:tc>
        <w:tc>
          <w:tcPr>
            <w:tcW w:w="655"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1C074C28" w14:textId="55AF9686" w:rsidR="004B17CA" w:rsidRPr="00347F0F" w:rsidRDefault="004D29C5" w:rsidP="00BE2347">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Buffer</w:t>
            </w:r>
          </w:p>
        </w:tc>
        <w:tc>
          <w:tcPr>
            <w:tcW w:w="739" w:type="pct"/>
            <w:tcBorders>
              <w:top w:val="nil"/>
              <w:left w:val="single" w:sz="4" w:space="0" w:color="FFFFFF" w:themeColor="background1"/>
              <w:bottom w:val="single" w:sz="4" w:space="0" w:color="FFFFFF" w:themeColor="background1"/>
              <w:right w:val="nil"/>
            </w:tcBorders>
            <w:shd w:val="clear" w:color="auto" w:fill="39B554" w:themeFill="accent2"/>
            <w:vAlign w:val="center"/>
            <w:hideMark/>
          </w:tcPr>
          <w:p w14:paraId="5F014D2F" w14:textId="583C8371" w:rsidR="004B17CA" w:rsidRPr="00347F0F" w:rsidRDefault="00BE2347" w:rsidP="00BE2347">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CARBONCER</w:t>
            </w:r>
          </w:p>
        </w:tc>
      </w:tr>
      <w:tr w:rsidR="004B17CA" w:rsidRPr="00347F0F" w14:paraId="529E665B" w14:textId="77777777" w:rsidTr="004D29C5">
        <w:tc>
          <w:tcPr>
            <w:tcW w:w="604"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hideMark/>
          </w:tcPr>
          <w:p w14:paraId="685C31F1" w14:textId="1511A203" w:rsidR="004B17CA" w:rsidRPr="00347F0F" w:rsidRDefault="00230525">
            <w:pPr>
              <w:pStyle w:val="TableText"/>
              <w:rPr>
                <w:rFonts w:ascii="Montserrat" w:hAnsi="Montserrat" w:cs="Times New Roman"/>
                <w:sz w:val="18"/>
                <w:szCs w:val="18"/>
                <w:lang w:val="en-US"/>
              </w:rPr>
            </w:pPr>
            <w:r w:rsidRPr="00347F0F">
              <w:rPr>
                <w:rFonts w:ascii="Montserrat" w:hAnsi="Montserrat" w:cs="Times New Roman"/>
                <w:sz w:val="18"/>
                <w:szCs w:val="18"/>
                <w:lang w:val="en-US"/>
              </w:rPr>
              <w:t>Year</w:t>
            </w:r>
            <w:r w:rsidR="00BE2347" w:rsidRPr="00347F0F">
              <w:rPr>
                <w:rFonts w:ascii="Montserrat" w:hAnsi="Montserrat" w:cs="Times New Roman"/>
                <w:sz w:val="18"/>
                <w:szCs w:val="18"/>
                <w:lang w:val="en-US"/>
              </w:rPr>
              <w:t xml:space="preserve"> X</w:t>
            </w:r>
          </w:p>
        </w:tc>
        <w:tc>
          <w:tcPr>
            <w:tcW w:w="7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3F4DBD8" w14:textId="77777777" w:rsidR="004B17CA" w:rsidRPr="00347F0F" w:rsidRDefault="004B17CA">
            <w:pPr>
              <w:pStyle w:val="TableText"/>
              <w:rPr>
                <w:rFonts w:ascii="Montserrat" w:hAnsi="Montserrat" w:cs="Times New Roman"/>
                <w:sz w:val="18"/>
                <w:szCs w:val="18"/>
                <w:lang w:val="en-US"/>
              </w:rPr>
            </w:pPr>
          </w:p>
        </w:tc>
        <w:tc>
          <w:tcPr>
            <w:tcW w:w="7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3A2B985" w14:textId="77777777" w:rsidR="004B17CA" w:rsidRPr="00347F0F" w:rsidRDefault="004B17CA">
            <w:pPr>
              <w:pStyle w:val="TableText"/>
              <w:rPr>
                <w:rFonts w:ascii="Montserrat" w:hAnsi="Montserrat" w:cs="Times New Roman"/>
                <w:sz w:val="18"/>
                <w:szCs w:val="18"/>
                <w:lang w:val="en-US"/>
              </w:rPr>
            </w:pPr>
          </w:p>
        </w:tc>
        <w:tc>
          <w:tcPr>
            <w:tcW w:w="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4B40B2B" w14:textId="77777777" w:rsidR="004B17CA" w:rsidRPr="00347F0F" w:rsidRDefault="004B17CA">
            <w:pPr>
              <w:pStyle w:val="TableText"/>
              <w:rPr>
                <w:rFonts w:ascii="Montserrat" w:hAnsi="Montserrat" w:cs="Times New Roman"/>
                <w:sz w:val="18"/>
                <w:szCs w:val="18"/>
                <w:lang w:val="en-US"/>
              </w:rPr>
            </w:pPr>
          </w:p>
        </w:tc>
        <w:tc>
          <w:tcPr>
            <w:tcW w:w="7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A1D4105" w14:textId="77777777" w:rsidR="004B17CA" w:rsidRPr="00347F0F" w:rsidRDefault="004B17CA">
            <w:pPr>
              <w:pStyle w:val="TableText"/>
              <w:rPr>
                <w:rFonts w:ascii="Montserrat" w:hAnsi="Montserrat" w:cs="Times New Roman"/>
                <w:sz w:val="18"/>
                <w:szCs w:val="18"/>
                <w:lang w:val="en-US"/>
              </w:rPr>
            </w:pPr>
          </w:p>
        </w:tc>
        <w:tc>
          <w:tcPr>
            <w:tcW w:w="6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F5432D6" w14:textId="77777777" w:rsidR="004B17CA" w:rsidRPr="00347F0F" w:rsidRDefault="004B17CA">
            <w:pPr>
              <w:pStyle w:val="TableText"/>
              <w:rPr>
                <w:rFonts w:ascii="Montserrat" w:hAnsi="Montserrat" w:cs="Times New Roman"/>
                <w:sz w:val="18"/>
                <w:szCs w:val="18"/>
                <w:lang w:val="en-US"/>
              </w:rPr>
            </w:pPr>
          </w:p>
        </w:tc>
        <w:tc>
          <w:tcPr>
            <w:tcW w:w="73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C2F034D" w14:textId="77777777" w:rsidR="004B17CA" w:rsidRPr="00347F0F" w:rsidRDefault="004B17CA">
            <w:pPr>
              <w:pStyle w:val="TableText"/>
              <w:rPr>
                <w:rFonts w:ascii="Montserrat" w:hAnsi="Montserrat" w:cs="Times New Roman"/>
                <w:sz w:val="18"/>
                <w:szCs w:val="18"/>
                <w:lang w:val="en-US"/>
              </w:rPr>
            </w:pPr>
          </w:p>
        </w:tc>
      </w:tr>
      <w:tr w:rsidR="004B17CA" w:rsidRPr="00347F0F" w14:paraId="0294726F" w14:textId="77777777" w:rsidTr="004D29C5">
        <w:tc>
          <w:tcPr>
            <w:tcW w:w="604" w:type="pct"/>
            <w:tcBorders>
              <w:top w:val="single" w:sz="4" w:space="0" w:color="FFFFFF" w:themeColor="background1"/>
              <w:left w:val="nil"/>
              <w:bottom w:val="single" w:sz="12" w:space="0" w:color="FFFFFF" w:themeColor="background1"/>
              <w:right w:val="single" w:sz="4" w:space="0" w:color="FFFFFF" w:themeColor="background1"/>
            </w:tcBorders>
            <w:shd w:val="clear" w:color="auto" w:fill="F2F2F2"/>
            <w:hideMark/>
          </w:tcPr>
          <w:p w14:paraId="21C9928B" w14:textId="165C6F8C" w:rsidR="004B17CA" w:rsidRPr="00347F0F" w:rsidRDefault="00230525">
            <w:pPr>
              <w:pStyle w:val="TableText"/>
              <w:rPr>
                <w:rFonts w:ascii="Montserrat" w:hAnsi="Montserrat" w:cs="Times New Roman"/>
                <w:sz w:val="18"/>
                <w:szCs w:val="18"/>
                <w:lang w:val="en-US"/>
              </w:rPr>
            </w:pPr>
            <w:r w:rsidRPr="00347F0F">
              <w:rPr>
                <w:rFonts w:ascii="Montserrat" w:hAnsi="Montserrat" w:cs="Times New Roman"/>
                <w:sz w:val="18"/>
                <w:szCs w:val="18"/>
                <w:lang w:val="en-US"/>
              </w:rPr>
              <w:t>Year…</w:t>
            </w:r>
          </w:p>
        </w:tc>
        <w:tc>
          <w:tcPr>
            <w:tcW w:w="751"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4D079E09" w14:textId="77777777" w:rsidR="004B17CA" w:rsidRPr="00347F0F" w:rsidRDefault="004B17CA">
            <w:pPr>
              <w:pStyle w:val="TableText"/>
              <w:rPr>
                <w:rFonts w:ascii="Montserrat" w:hAnsi="Montserrat" w:cs="Times New Roman"/>
                <w:sz w:val="18"/>
                <w:szCs w:val="18"/>
                <w:lang w:val="en-US"/>
              </w:rPr>
            </w:pPr>
          </w:p>
        </w:tc>
        <w:tc>
          <w:tcPr>
            <w:tcW w:w="751"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8469A4F" w14:textId="77777777" w:rsidR="004B17CA" w:rsidRPr="00347F0F" w:rsidRDefault="004B17CA">
            <w:pPr>
              <w:pStyle w:val="TableText"/>
              <w:rPr>
                <w:rFonts w:ascii="Montserrat" w:hAnsi="Montserrat" w:cs="Times New Roman"/>
                <w:sz w:val="18"/>
                <w:szCs w:val="18"/>
                <w:lang w:val="en-US"/>
              </w:rPr>
            </w:pPr>
          </w:p>
        </w:tc>
        <w:tc>
          <w:tcPr>
            <w:tcW w:w="750"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079A96C7" w14:textId="77777777" w:rsidR="004B17CA" w:rsidRPr="00347F0F" w:rsidRDefault="004B17CA">
            <w:pPr>
              <w:pStyle w:val="TableText"/>
              <w:rPr>
                <w:rFonts w:ascii="Montserrat" w:hAnsi="Montserrat" w:cs="Times New Roman"/>
                <w:sz w:val="18"/>
                <w:szCs w:val="18"/>
                <w:lang w:val="en-US"/>
              </w:rPr>
            </w:pPr>
          </w:p>
        </w:tc>
        <w:tc>
          <w:tcPr>
            <w:tcW w:w="750"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50970E1C" w14:textId="77777777" w:rsidR="004B17CA" w:rsidRPr="00347F0F" w:rsidRDefault="004B17CA">
            <w:pPr>
              <w:pStyle w:val="TableText"/>
              <w:rPr>
                <w:rFonts w:ascii="Montserrat" w:hAnsi="Montserrat" w:cs="Times New Roman"/>
                <w:sz w:val="18"/>
                <w:szCs w:val="18"/>
                <w:lang w:val="en-US"/>
              </w:rPr>
            </w:pPr>
          </w:p>
        </w:tc>
        <w:tc>
          <w:tcPr>
            <w:tcW w:w="655"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4E051C64" w14:textId="77777777" w:rsidR="004B17CA" w:rsidRPr="00347F0F" w:rsidRDefault="004B17CA">
            <w:pPr>
              <w:pStyle w:val="TableText"/>
              <w:rPr>
                <w:rFonts w:ascii="Montserrat" w:hAnsi="Montserrat" w:cs="Times New Roman"/>
                <w:sz w:val="18"/>
                <w:szCs w:val="18"/>
                <w:lang w:val="en-US"/>
              </w:rPr>
            </w:pPr>
          </w:p>
        </w:tc>
        <w:tc>
          <w:tcPr>
            <w:tcW w:w="739" w:type="pct"/>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351F0876" w14:textId="77777777" w:rsidR="004B17CA" w:rsidRPr="00347F0F" w:rsidRDefault="004B17CA">
            <w:pPr>
              <w:pStyle w:val="TableText"/>
              <w:rPr>
                <w:rFonts w:ascii="Montserrat" w:hAnsi="Montserrat" w:cs="Times New Roman"/>
                <w:sz w:val="18"/>
                <w:szCs w:val="18"/>
                <w:lang w:val="en-US"/>
              </w:rPr>
            </w:pPr>
          </w:p>
        </w:tc>
      </w:tr>
      <w:tr w:rsidR="004B17CA" w:rsidRPr="00347F0F" w14:paraId="5334C267" w14:textId="77777777" w:rsidTr="004D29C5">
        <w:tc>
          <w:tcPr>
            <w:tcW w:w="604" w:type="pct"/>
            <w:tcBorders>
              <w:top w:val="single" w:sz="12" w:space="0" w:color="FFFFFF" w:themeColor="background1"/>
              <w:left w:val="nil"/>
              <w:bottom w:val="nil"/>
              <w:right w:val="single" w:sz="4" w:space="0" w:color="FFFFFF" w:themeColor="background1"/>
            </w:tcBorders>
            <w:shd w:val="clear" w:color="auto" w:fill="F2F2F2"/>
            <w:hideMark/>
          </w:tcPr>
          <w:p w14:paraId="13F6BE74" w14:textId="77777777" w:rsidR="004B17CA" w:rsidRPr="00347F0F" w:rsidRDefault="004B17CA">
            <w:pPr>
              <w:pStyle w:val="TableText"/>
              <w:rPr>
                <w:rFonts w:ascii="Montserrat" w:hAnsi="Montserrat" w:cs="Times New Roman"/>
                <w:b/>
                <w:sz w:val="18"/>
                <w:szCs w:val="18"/>
                <w:lang w:val="en-US"/>
              </w:rPr>
            </w:pPr>
            <w:r w:rsidRPr="00347F0F">
              <w:rPr>
                <w:rFonts w:ascii="Montserrat" w:hAnsi="Montserrat" w:cs="Times New Roman"/>
                <w:b/>
                <w:sz w:val="18"/>
                <w:szCs w:val="18"/>
                <w:lang w:val="en-US"/>
              </w:rPr>
              <w:t xml:space="preserve">Total </w:t>
            </w:r>
          </w:p>
        </w:tc>
        <w:tc>
          <w:tcPr>
            <w:tcW w:w="751"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7BF52F79" w14:textId="77777777" w:rsidR="004B17CA" w:rsidRPr="00347F0F" w:rsidRDefault="004B17CA">
            <w:pPr>
              <w:pStyle w:val="TableText"/>
              <w:rPr>
                <w:rFonts w:ascii="Montserrat" w:hAnsi="Montserrat" w:cs="Times New Roman"/>
                <w:sz w:val="18"/>
                <w:szCs w:val="18"/>
                <w:lang w:val="en-US"/>
              </w:rPr>
            </w:pPr>
          </w:p>
        </w:tc>
        <w:tc>
          <w:tcPr>
            <w:tcW w:w="751"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082B22CE" w14:textId="77777777" w:rsidR="004B17CA" w:rsidRPr="00347F0F" w:rsidRDefault="004B17CA">
            <w:pPr>
              <w:pStyle w:val="TableText"/>
              <w:rPr>
                <w:rFonts w:ascii="Montserrat" w:hAnsi="Montserrat" w:cs="Times New Roman"/>
                <w:sz w:val="18"/>
                <w:szCs w:val="18"/>
                <w:lang w:val="en-US"/>
              </w:rPr>
            </w:pPr>
          </w:p>
        </w:tc>
        <w:tc>
          <w:tcPr>
            <w:tcW w:w="750"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79E2F766" w14:textId="77777777" w:rsidR="004B17CA" w:rsidRPr="00347F0F" w:rsidRDefault="004B17CA">
            <w:pPr>
              <w:pStyle w:val="TableText"/>
              <w:rPr>
                <w:rFonts w:ascii="Montserrat" w:hAnsi="Montserrat" w:cs="Times New Roman"/>
                <w:sz w:val="18"/>
                <w:szCs w:val="18"/>
                <w:lang w:val="en-US"/>
              </w:rPr>
            </w:pPr>
          </w:p>
        </w:tc>
        <w:tc>
          <w:tcPr>
            <w:tcW w:w="750"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1339F799" w14:textId="77777777" w:rsidR="004B17CA" w:rsidRPr="00347F0F" w:rsidRDefault="004B17CA">
            <w:pPr>
              <w:pStyle w:val="TableText"/>
              <w:rPr>
                <w:rFonts w:ascii="Montserrat" w:hAnsi="Montserrat" w:cs="Times New Roman"/>
                <w:sz w:val="18"/>
                <w:szCs w:val="18"/>
                <w:lang w:val="en-US"/>
              </w:rPr>
            </w:pPr>
          </w:p>
        </w:tc>
        <w:tc>
          <w:tcPr>
            <w:tcW w:w="655"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31DC5FA8" w14:textId="77777777" w:rsidR="004B17CA" w:rsidRPr="00347F0F" w:rsidRDefault="004B17CA">
            <w:pPr>
              <w:pStyle w:val="TableText"/>
              <w:rPr>
                <w:rFonts w:ascii="Montserrat" w:hAnsi="Montserrat" w:cs="Times New Roman"/>
                <w:sz w:val="18"/>
                <w:szCs w:val="18"/>
                <w:lang w:val="en-US"/>
              </w:rPr>
            </w:pPr>
          </w:p>
        </w:tc>
        <w:tc>
          <w:tcPr>
            <w:tcW w:w="739" w:type="pct"/>
            <w:tcBorders>
              <w:top w:val="single" w:sz="12" w:space="0" w:color="FFFFFF" w:themeColor="background1"/>
              <w:left w:val="single" w:sz="4" w:space="0" w:color="FFFFFF" w:themeColor="background1"/>
              <w:bottom w:val="nil"/>
              <w:right w:val="nil"/>
            </w:tcBorders>
            <w:shd w:val="clear" w:color="auto" w:fill="F2F2F2"/>
          </w:tcPr>
          <w:p w14:paraId="6E4E76E9" w14:textId="77777777" w:rsidR="004B17CA" w:rsidRPr="00347F0F" w:rsidRDefault="004B17CA">
            <w:pPr>
              <w:pStyle w:val="TableText"/>
              <w:rPr>
                <w:rFonts w:ascii="Montserrat" w:hAnsi="Montserrat" w:cs="Times New Roman"/>
                <w:sz w:val="18"/>
                <w:szCs w:val="18"/>
                <w:lang w:val="en-US"/>
              </w:rPr>
            </w:pPr>
          </w:p>
        </w:tc>
      </w:tr>
    </w:tbl>
    <w:p w14:paraId="67A6DD49" w14:textId="7F3B21DB" w:rsidR="00BE2347" w:rsidRPr="00347F0F" w:rsidRDefault="004D29C5" w:rsidP="003B6719">
      <w:pPr>
        <w:pStyle w:val="Instruction"/>
        <w:spacing w:before="120" w:after="120" w:line="276" w:lineRule="auto"/>
        <w:ind w:left="0"/>
        <w:jc w:val="both"/>
        <w:rPr>
          <w:rFonts w:ascii="Montserrat" w:eastAsiaTheme="minorEastAsia" w:hAnsi="Montserrat"/>
          <w:i w:val="0"/>
          <w:iCs w:val="0"/>
          <w:color w:val="59626A" w:themeColor="text1"/>
          <w:spacing w:val="0"/>
          <w:kern w:val="22"/>
          <w:sz w:val="22"/>
          <w:szCs w:val="22"/>
          <w:lang w:val="en-US" w:eastAsia="ja-JP"/>
          <w14:ligatures w14:val="standard"/>
        </w:rPr>
      </w:pP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For </w:t>
      </w:r>
      <w:r w:rsidR="00EA1DE2" w:rsidRPr="00347F0F">
        <w:rPr>
          <w:rFonts w:ascii="Montserrat" w:eastAsiaTheme="minorEastAsia" w:hAnsi="Montserrat"/>
          <w:i w:val="0"/>
          <w:iCs w:val="0"/>
          <w:color w:val="59626A" w:themeColor="text1"/>
          <w:spacing w:val="0"/>
          <w:kern w:val="22"/>
          <w:sz w:val="22"/>
          <w:szCs w:val="22"/>
          <w:lang w:val="en-US" w:eastAsia="ja-JP"/>
          <w14:ligatures w14:val="standard"/>
        </w:rPr>
        <w:t>GHG-PRR</w:t>
      </w:r>
      <w:r w:rsidRPr="00347F0F">
        <w:rPr>
          <w:rFonts w:ascii="Montserrat" w:eastAsiaTheme="minorEastAsia" w:hAnsi="Montserrat"/>
          <w:i w:val="0"/>
          <w:iCs w:val="0"/>
          <w:color w:val="59626A" w:themeColor="text1"/>
          <w:spacing w:val="0"/>
          <w:kern w:val="22"/>
          <w:sz w:val="22"/>
          <w:szCs w:val="22"/>
          <w:lang w:val="en-US" w:eastAsia="ja-JP"/>
          <w14:ligatures w14:val="standard"/>
        </w:rPr>
        <w:t xml:space="preserve"> not A/R, use the following table</w:t>
      </w:r>
      <w:r w:rsidR="00BE2347" w:rsidRPr="00347F0F">
        <w:rPr>
          <w:rFonts w:ascii="Montserrat" w:eastAsiaTheme="minorEastAsia" w:hAnsi="Montserrat"/>
          <w:i w:val="0"/>
          <w:iCs w:val="0"/>
          <w:color w:val="59626A" w:themeColor="text1"/>
          <w:spacing w:val="0"/>
          <w:kern w:val="22"/>
          <w:sz w:val="22"/>
          <w:szCs w:val="22"/>
          <w:lang w:val="en-US" w:eastAsia="ja-JP"/>
          <w14:ligatures w14:val="standard"/>
        </w:rPr>
        <w:t>:</w:t>
      </w:r>
    </w:p>
    <w:tbl>
      <w:tblPr>
        <w:tblW w:w="5000" w:type="pct"/>
        <w:tblBorders>
          <w:insideH w:val="single" w:sz="4" w:space="0" w:color="FFFFFF" w:themeColor="background1"/>
          <w:insideV w:val="single" w:sz="4" w:space="0" w:color="FFFFFF" w:themeColor="background1"/>
        </w:tblBorders>
        <w:tblLook w:val="01E0" w:firstRow="1" w:lastRow="1" w:firstColumn="1" w:lastColumn="1" w:noHBand="0" w:noVBand="0"/>
      </w:tblPr>
      <w:tblGrid>
        <w:gridCol w:w="1283"/>
        <w:gridCol w:w="1597"/>
        <w:gridCol w:w="1597"/>
        <w:gridCol w:w="1597"/>
        <w:gridCol w:w="1597"/>
        <w:gridCol w:w="1571"/>
      </w:tblGrid>
      <w:tr w:rsidR="00617A9E" w:rsidRPr="00347F0F" w14:paraId="296BD9A8" w14:textId="77777777" w:rsidTr="00CD4558">
        <w:tc>
          <w:tcPr>
            <w:tcW w:w="694" w:type="pct"/>
            <w:tcBorders>
              <w:top w:val="nil"/>
              <w:left w:val="nil"/>
              <w:bottom w:val="single" w:sz="4" w:space="0" w:color="FFFFFF" w:themeColor="background1"/>
              <w:right w:val="single" w:sz="4" w:space="0" w:color="FFFFFF" w:themeColor="background1"/>
            </w:tcBorders>
            <w:shd w:val="clear" w:color="auto" w:fill="39B554" w:themeFill="accent2"/>
            <w:vAlign w:val="center"/>
            <w:hideMark/>
          </w:tcPr>
          <w:p w14:paraId="61B30292" w14:textId="2C85690E" w:rsidR="00617A9E" w:rsidRPr="00347F0F" w:rsidRDefault="004D29C5" w:rsidP="00CD4558">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Year</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2B769626" w14:textId="21245CEE" w:rsidR="00617A9E" w:rsidRPr="00347F0F" w:rsidRDefault="004D29C5" w:rsidP="00CD4558">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 xml:space="preserve">Emissions or removals in base line </w:t>
            </w:r>
            <w:r w:rsidR="00617A9E" w:rsidRPr="00347F0F">
              <w:rPr>
                <w:rFonts w:ascii="Montserrat" w:hAnsi="Montserrat" w:cs="Times New Roman"/>
                <w:sz w:val="18"/>
                <w:szCs w:val="18"/>
                <w:lang w:val="en-US"/>
              </w:rPr>
              <w:t>(tCO</w:t>
            </w:r>
            <w:r w:rsidR="00617A9E" w:rsidRPr="00347F0F">
              <w:rPr>
                <w:rFonts w:ascii="Montserrat" w:hAnsi="Montserrat" w:cs="Times New Roman"/>
                <w:sz w:val="18"/>
                <w:szCs w:val="18"/>
                <w:vertAlign w:val="subscript"/>
                <w:lang w:val="en-US"/>
              </w:rPr>
              <w:t>2</w:t>
            </w:r>
            <w:r w:rsidR="00617A9E" w:rsidRPr="00347F0F">
              <w:rPr>
                <w:rFonts w:ascii="Montserrat" w:hAnsi="Montserrat" w:cs="Times New Roman"/>
                <w:sz w:val="18"/>
                <w:szCs w:val="18"/>
                <w:lang w:val="en-US"/>
              </w:rPr>
              <w:t>e)</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7F6AF3FC" w14:textId="74961576" w:rsidR="00617A9E" w:rsidRPr="00347F0F" w:rsidRDefault="004D29C5" w:rsidP="00CD4558">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Emissions by the</w:t>
            </w:r>
            <w:r w:rsidR="00617A9E" w:rsidRPr="00347F0F">
              <w:rPr>
                <w:rFonts w:ascii="Montserrat" w:hAnsi="Montserrat" w:cs="Times New Roman"/>
                <w:sz w:val="18"/>
                <w:szCs w:val="18"/>
                <w:lang w:val="en-US"/>
              </w:rPr>
              <w:t xml:space="preserve"> </w:t>
            </w:r>
            <w:r w:rsidR="00EA1DE2" w:rsidRPr="00347F0F">
              <w:rPr>
                <w:rFonts w:ascii="Montserrat" w:hAnsi="Montserrat" w:cs="Times New Roman"/>
                <w:sz w:val="18"/>
                <w:szCs w:val="18"/>
                <w:lang w:val="en-US"/>
              </w:rPr>
              <w:t>GHG-PRR</w:t>
            </w:r>
            <w:r w:rsidR="00617A9E" w:rsidRPr="00347F0F">
              <w:rPr>
                <w:rFonts w:ascii="Montserrat" w:hAnsi="Montserrat" w:cs="Times New Roman"/>
                <w:sz w:val="18"/>
                <w:szCs w:val="18"/>
                <w:lang w:val="en-US"/>
              </w:rPr>
              <w:t xml:space="preserve"> (tCO</w:t>
            </w:r>
            <w:r w:rsidR="00617A9E" w:rsidRPr="00347F0F">
              <w:rPr>
                <w:rFonts w:ascii="Montserrat" w:hAnsi="Montserrat" w:cs="Times New Roman"/>
                <w:sz w:val="18"/>
                <w:szCs w:val="18"/>
                <w:vertAlign w:val="subscript"/>
                <w:lang w:val="en-US"/>
              </w:rPr>
              <w:t>2</w:t>
            </w:r>
            <w:r w:rsidR="00617A9E" w:rsidRPr="00347F0F">
              <w:rPr>
                <w:rFonts w:ascii="Montserrat" w:hAnsi="Montserrat" w:cs="Times New Roman"/>
                <w:sz w:val="18"/>
                <w:szCs w:val="18"/>
                <w:lang w:val="en-US"/>
              </w:rPr>
              <w:t>e)</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451F15FD" w14:textId="734BBAE3" w:rsidR="00617A9E" w:rsidRPr="00347F0F" w:rsidRDefault="004D29C5" w:rsidP="00CD4558">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Leaks</w:t>
            </w:r>
            <w:r w:rsidR="00617A9E" w:rsidRPr="00347F0F">
              <w:rPr>
                <w:rFonts w:ascii="Montserrat" w:hAnsi="Montserrat" w:cs="Times New Roman"/>
                <w:sz w:val="18"/>
                <w:szCs w:val="18"/>
                <w:lang w:val="en-US"/>
              </w:rPr>
              <w:t xml:space="preserve"> (tCO</w:t>
            </w:r>
            <w:r w:rsidR="00617A9E" w:rsidRPr="00347F0F">
              <w:rPr>
                <w:rFonts w:ascii="Montserrat" w:hAnsi="Montserrat" w:cs="Times New Roman"/>
                <w:sz w:val="18"/>
                <w:szCs w:val="18"/>
                <w:vertAlign w:val="subscript"/>
                <w:lang w:val="en-US"/>
              </w:rPr>
              <w:t>2</w:t>
            </w:r>
            <w:r w:rsidR="00617A9E" w:rsidRPr="00347F0F">
              <w:rPr>
                <w:rFonts w:ascii="Montserrat" w:hAnsi="Montserrat" w:cs="Times New Roman"/>
                <w:sz w:val="18"/>
                <w:szCs w:val="18"/>
                <w:lang w:val="en-US"/>
              </w:rPr>
              <w:t>e)</w:t>
            </w:r>
          </w:p>
        </w:tc>
        <w:tc>
          <w:tcPr>
            <w:tcW w:w="864" w:type="pct"/>
            <w:tcBorders>
              <w:top w:val="nil"/>
              <w:left w:val="single" w:sz="4" w:space="0" w:color="FFFFFF" w:themeColor="background1"/>
              <w:bottom w:val="single" w:sz="4" w:space="0" w:color="FFFFFF" w:themeColor="background1"/>
              <w:right w:val="single" w:sz="4" w:space="0" w:color="FFFFFF" w:themeColor="background1"/>
            </w:tcBorders>
            <w:shd w:val="clear" w:color="auto" w:fill="39B554" w:themeFill="accent2"/>
            <w:vAlign w:val="center"/>
            <w:hideMark/>
          </w:tcPr>
          <w:p w14:paraId="549B6619" w14:textId="35CEB6A4" w:rsidR="00617A9E" w:rsidRPr="00347F0F" w:rsidRDefault="004D29C5" w:rsidP="004D29C5">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 xml:space="preserve">Net emissions of </w:t>
            </w:r>
            <w:r w:rsidR="00EA1DE2" w:rsidRPr="00347F0F">
              <w:rPr>
                <w:rFonts w:ascii="Montserrat" w:hAnsi="Montserrat" w:cs="Times New Roman"/>
                <w:sz w:val="18"/>
                <w:szCs w:val="18"/>
                <w:lang w:val="en-US"/>
              </w:rPr>
              <w:t>GHG</w:t>
            </w:r>
            <w:r w:rsidR="00617A9E" w:rsidRPr="00347F0F">
              <w:rPr>
                <w:rFonts w:ascii="Montserrat" w:hAnsi="Montserrat" w:cs="Times New Roman"/>
                <w:sz w:val="18"/>
                <w:szCs w:val="18"/>
                <w:lang w:val="en-US"/>
              </w:rPr>
              <w:t xml:space="preserve"> (tCO</w:t>
            </w:r>
            <w:r w:rsidR="00617A9E" w:rsidRPr="00347F0F">
              <w:rPr>
                <w:rFonts w:ascii="Montserrat" w:hAnsi="Montserrat" w:cs="Times New Roman"/>
                <w:sz w:val="18"/>
                <w:szCs w:val="18"/>
                <w:vertAlign w:val="subscript"/>
                <w:lang w:val="en-US"/>
              </w:rPr>
              <w:t>2</w:t>
            </w:r>
            <w:r w:rsidR="00617A9E" w:rsidRPr="00347F0F">
              <w:rPr>
                <w:rFonts w:ascii="Montserrat" w:hAnsi="Montserrat" w:cs="Times New Roman"/>
                <w:sz w:val="18"/>
                <w:szCs w:val="18"/>
                <w:lang w:val="en-US"/>
              </w:rPr>
              <w:t>e)</w:t>
            </w:r>
          </w:p>
        </w:tc>
        <w:tc>
          <w:tcPr>
            <w:tcW w:w="850" w:type="pct"/>
            <w:tcBorders>
              <w:top w:val="nil"/>
              <w:left w:val="single" w:sz="4" w:space="0" w:color="FFFFFF" w:themeColor="background1"/>
              <w:bottom w:val="single" w:sz="4" w:space="0" w:color="FFFFFF" w:themeColor="background1"/>
              <w:right w:val="nil"/>
            </w:tcBorders>
            <w:shd w:val="clear" w:color="auto" w:fill="39B554" w:themeFill="accent2"/>
            <w:vAlign w:val="center"/>
            <w:hideMark/>
          </w:tcPr>
          <w:p w14:paraId="68A8A918" w14:textId="77777777" w:rsidR="00617A9E" w:rsidRPr="00347F0F" w:rsidRDefault="00617A9E" w:rsidP="00CD4558">
            <w:pPr>
              <w:pStyle w:val="TableHeader"/>
              <w:spacing w:line="256" w:lineRule="auto"/>
              <w:jc w:val="center"/>
              <w:rPr>
                <w:rFonts w:ascii="Montserrat" w:hAnsi="Montserrat" w:cs="Times New Roman"/>
                <w:sz w:val="18"/>
                <w:szCs w:val="18"/>
                <w:lang w:val="en-US"/>
              </w:rPr>
            </w:pPr>
            <w:r w:rsidRPr="00347F0F">
              <w:rPr>
                <w:rFonts w:ascii="Montserrat" w:hAnsi="Montserrat" w:cs="Times New Roman"/>
                <w:sz w:val="18"/>
                <w:szCs w:val="18"/>
                <w:lang w:val="en-US"/>
              </w:rPr>
              <w:t>CARBONCER</w:t>
            </w:r>
          </w:p>
        </w:tc>
      </w:tr>
      <w:tr w:rsidR="00617A9E" w:rsidRPr="00347F0F" w14:paraId="6B84E6FB" w14:textId="77777777" w:rsidTr="00CD4558">
        <w:tc>
          <w:tcPr>
            <w:tcW w:w="694"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hideMark/>
          </w:tcPr>
          <w:p w14:paraId="2989D700" w14:textId="78A06FEB" w:rsidR="00617A9E" w:rsidRPr="00347F0F" w:rsidRDefault="004D29C5" w:rsidP="00CD4558">
            <w:pPr>
              <w:pStyle w:val="TableText"/>
              <w:rPr>
                <w:rFonts w:ascii="Montserrat" w:hAnsi="Montserrat" w:cs="Times New Roman"/>
                <w:sz w:val="18"/>
                <w:szCs w:val="18"/>
                <w:lang w:val="en-US"/>
              </w:rPr>
            </w:pPr>
            <w:r w:rsidRPr="00347F0F">
              <w:rPr>
                <w:rFonts w:ascii="Montserrat" w:hAnsi="Montserrat" w:cs="Times New Roman"/>
                <w:sz w:val="18"/>
                <w:szCs w:val="18"/>
                <w:lang w:val="en-US"/>
              </w:rPr>
              <w:t>Year X</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809F417"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0E5EF13"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01161C7"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5E0D9C6" w14:textId="77777777" w:rsidR="00617A9E" w:rsidRPr="00347F0F" w:rsidRDefault="00617A9E" w:rsidP="00CD4558">
            <w:pPr>
              <w:pStyle w:val="TableText"/>
              <w:rPr>
                <w:rFonts w:ascii="Montserrat" w:hAnsi="Montserrat" w:cs="Times New Roman"/>
                <w:sz w:val="18"/>
                <w:szCs w:val="18"/>
                <w:lang w:val="en-US"/>
              </w:rPr>
            </w:pPr>
          </w:p>
        </w:tc>
        <w:tc>
          <w:tcPr>
            <w:tcW w:w="850"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E0F4989" w14:textId="77777777" w:rsidR="00617A9E" w:rsidRPr="00347F0F" w:rsidRDefault="00617A9E" w:rsidP="00CD4558">
            <w:pPr>
              <w:pStyle w:val="TableText"/>
              <w:rPr>
                <w:rFonts w:ascii="Montserrat" w:hAnsi="Montserrat" w:cs="Times New Roman"/>
                <w:sz w:val="18"/>
                <w:szCs w:val="18"/>
                <w:lang w:val="en-US"/>
              </w:rPr>
            </w:pPr>
          </w:p>
        </w:tc>
      </w:tr>
      <w:tr w:rsidR="00617A9E" w:rsidRPr="00347F0F" w14:paraId="38B5DFBA" w14:textId="77777777" w:rsidTr="00CD4558">
        <w:tc>
          <w:tcPr>
            <w:tcW w:w="694" w:type="pct"/>
            <w:tcBorders>
              <w:top w:val="single" w:sz="4" w:space="0" w:color="FFFFFF" w:themeColor="background1"/>
              <w:left w:val="nil"/>
              <w:bottom w:val="single" w:sz="12" w:space="0" w:color="FFFFFF" w:themeColor="background1"/>
              <w:right w:val="single" w:sz="4" w:space="0" w:color="FFFFFF" w:themeColor="background1"/>
            </w:tcBorders>
            <w:shd w:val="clear" w:color="auto" w:fill="F2F2F2"/>
            <w:hideMark/>
          </w:tcPr>
          <w:p w14:paraId="649E1FB2" w14:textId="030D6F85" w:rsidR="00617A9E" w:rsidRPr="00347F0F" w:rsidRDefault="004D29C5" w:rsidP="00CD4558">
            <w:pPr>
              <w:pStyle w:val="TableText"/>
              <w:rPr>
                <w:rFonts w:ascii="Montserrat" w:hAnsi="Montserrat" w:cs="Times New Roman"/>
                <w:sz w:val="18"/>
                <w:szCs w:val="18"/>
                <w:lang w:val="en-US"/>
              </w:rPr>
            </w:pPr>
            <w:r w:rsidRPr="00347F0F">
              <w:rPr>
                <w:rFonts w:ascii="Montserrat" w:hAnsi="Montserrat" w:cs="Times New Roman"/>
                <w:sz w:val="18"/>
                <w:szCs w:val="18"/>
                <w:lang w:val="en-US"/>
              </w:rPr>
              <w:t>Year…</w:t>
            </w: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2132DAE3"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7040D88"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187F6CB"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4813A229" w14:textId="77777777" w:rsidR="00617A9E" w:rsidRPr="00347F0F" w:rsidRDefault="00617A9E" w:rsidP="00CD4558">
            <w:pPr>
              <w:pStyle w:val="TableText"/>
              <w:rPr>
                <w:rFonts w:ascii="Montserrat" w:hAnsi="Montserrat" w:cs="Times New Roman"/>
                <w:sz w:val="18"/>
                <w:szCs w:val="18"/>
                <w:lang w:val="en-US"/>
              </w:rPr>
            </w:pPr>
          </w:p>
        </w:tc>
        <w:tc>
          <w:tcPr>
            <w:tcW w:w="850" w:type="pct"/>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3440E59F" w14:textId="77777777" w:rsidR="00617A9E" w:rsidRPr="00347F0F" w:rsidRDefault="00617A9E" w:rsidP="00CD4558">
            <w:pPr>
              <w:pStyle w:val="TableText"/>
              <w:rPr>
                <w:rFonts w:ascii="Montserrat" w:hAnsi="Montserrat" w:cs="Times New Roman"/>
                <w:sz w:val="18"/>
                <w:szCs w:val="18"/>
                <w:lang w:val="en-US"/>
              </w:rPr>
            </w:pPr>
          </w:p>
        </w:tc>
      </w:tr>
      <w:tr w:rsidR="00617A9E" w:rsidRPr="00347F0F" w14:paraId="7D7817E2" w14:textId="77777777" w:rsidTr="00CD4558">
        <w:tc>
          <w:tcPr>
            <w:tcW w:w="694" w:type="pct"/>
            <w:tcBorders>
              <w:top w:val="single" w:sz="12" w:space="0" w:color="FFFFFF" w:themeColor="background1"/>
              <w:left w:val="nil"/>
              <w:bottom w:val="nil"/>
              <w:right w:val="single" w:sz="4" w:space="0" w:color="FFFFFF" w:themeColor="background1"/>
            </w:tcBorders>
            <w:shd w:val="clear" w:color="auto" w:fill="F2F2F2"/>
            <w:hideMark/>
          </w:tcPr>
          <w:p w14:paraId="3454A9AE" w14:textId="77777777" w:rsidR="00617A9E" w:rsidRPr="00347F0F" w:rsidRDefault="00617A9E" w:rsidP="00CD4558">
            <w:pPr>
              <w:pStyle w:val="TableText"/>
              <w:rPr>
                <w:rFonts w:ascii="Montserrat" w:hAnsi="Montserrat" w:cs="Times New Roman"/>
                <w:b/>
                <w:sz w:val="18"/>
                <w:szCs w:val="18"/>
                <w:lang w:val="en-US"/>
              </w:rPr>
            </w:pPr>
            <w:r w:rsidRPr="00347F0F">
              <w:rPr>
                <w:rFonts w:ascii="Montserrat" w:hAnsi="Montserrat" w:cs="Times New Roman"/>
                <w:b/>
                <w:sz w:val="18"/>
                <w:szCs w:val="18"/>
                <w:lang w:val="en-US"/>
              </w:rPr>
              <w:t xml:space="preserve">Total </w:t>
            </w: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2EFE3A26"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6A0997A6"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0D0B9EF6" w14:textId="77777777" w:rsidR="00617A9E" w:rsidRPr="00347F0F" w:rsidRDefault="00617A9E" w:rsidP="00CD4558">
            <w:pPr>
              <w:pStyle w:val="TableText"/>
              <w:rPr>
                <w:rFonts w:ascii="Montserrat" w:hAnsi="Montserrat" w:cs="Times New Roman"/>
                <w:sz w:val="18"/>
                <w:szCs w:val="18"/>
                <w:lang w:val="en-US"/>
              </w:rPr>
            </w:pPr>
          </w:p>
        </w:tc>
        <w:tc>
          <w:tcPr>
            <w:tcW w:w="86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11DE0D2D" w14:textId="77777777" w:rsidR="00617A9E" w:rsidRPr="00347F0F" w:rsidRDefault="00617A9E" w:rsidP="00CD4558">
            <w:pPr>
              <w:pStyle w:val="TableText"/>
              <w:rPr>
                <w:rFonts w:ascii="Montserrat" w:hAnsi="Montserrat" w:cs="Times New Roman"/>
                <w:sz w:val="18"/>
                <w:szCs w:val="18"/>
                <w:lang w:val="en-US"/>
              </w:rPr>
            </w:pPr>
          </w:p>
        </w:tc>
        <w:tc>
          <w:tcPr>
            <w:tcW w:w="850" w:type="pct"/>
            <w:tcBorders>
              <w:top w:val="single" w:sz="12" w:space="0" w:color="FFFFFF" w:themeColor="background1"/>
              <w:left w:val="single" w:sz="4" w:space="0" w:color="FFFFFF" w:themeColor="background1"/>
              <w:bottom w:val="nil"/>
              <w:right w:val="nil"/>
            </w:tcBorders>
            <w:shd w:val="clear" w:color="auto" w:fill="F2F2F2"/>
          </w:tcPr>
          <w:p w14:paraId="0EAC279B" w14:textId="77777777" w:rsidR="00617A9E" w:rsidRPr="00347F0F" w:rsidRDefault="00617A9E" w:rsidP="00CD4558">
            <w:pPr>
              <w:pStyle w:val="TableText"/>
              <w:rPr>
                <w:rFonts w:ascii="Montserrat" w:hAnsi="Montserrat" w:cs="Times New Roman"/>
                <w:sz w:val="18"/>
                <w:szCs w:val="18"/>
                <w:lang w:val="en-US"/>
              </w:rPr>
            </w:pPr>
          </w:p>
        </w:tc>
      </w:tr>
    </w:tbl>
    <w:p w14:paraId="51E5A7F8" w14:textId="77777777" w:rsidR="004D29C5" w:rsidRPr="00E2655D" w:rsidRDefault="004D29C5" w:rsidP="004D29C5">
      <w:pPr>
        <w:pStyle w:val="Ttulo3"/>
        <w:rPr>
          <w:rFonts w:ascii="Montserrat" w:hAnsi="Montserrat" w:cs="Times New Roman"/>
          <w:caps w:val="0"/>
          <w:color w:val="00B050"/>
          <w:lang w:val="en-US"/>
        </w:rPr>
      </w:pPr>
      <w:r w:rsidRPr="00E2655D">
        <w:rPr>
          <w:rFonts w:ascii="Montserrat" w:hAnsi="Montserrat" w:cs="Times New Roman"/>
          <w:caps w:val="0"/>
          <w:color w:val="00B050"/>
          <w:lang w:val="en-US"/>
        </w:rPr>
        <w:t xml:space="preserve">7.5 FACTS DISCOVERED AFTER VALIDATION / VERIFICATION </w:t>
      </w:r>
    </w:p>
    <w:p w14:paraId="5BAFDCD0" w14:textId="41703041" w:rsidR="00617A9E" w:rsidRPr="00347F0F" w:rsidRDefault="004D29C5" w:rsidP="004D29C5">
      <w:pPr>
        <w:rPr>
          <w:rFonts w:ascii="Montserrat" w:hAnsi="Montserrat" w:cs="Times New Roman"/>
          <w:lang w:val="en-US"/>
        </w:rPr>
      </w:pPr>
      <w:r w:rsidRPr="00347F0F">
        <w:rPr>
          <w:rFonts w:ascii="Montserrat" w:hAnsi="Montserrat" w:cs="Times New Roman"/>
          <w:lang w:val="en-US"/>
        </w:rPr>
        <w:t xml:space="preserve">The validator or verifier shall obtain sufficient appropriate evidence and identify relevant information up to the date of its verification or validation opinion. If they discover facts or new information that could materially affect the validation or verification opinion after the date of their opinion, the validator or verifier shall take appropriate action, including communication of the issue, as soon as possible to the </w:t>
      </w:r>
      <w:r w:rsidR="00EA1DE2" w:rsidRPr="00347F0F">
        <w:rPr>
          <w:rFonts w:ascii="Montserrat" w:hAnsi="Montserrat" w:cs="Times New Roman"/>
          <w:lang w:val="en-US"/>
        </w:rPr>
        <w:t>GHG-PRR</w:t>
      </w:r>
      <w:r w:rsidRPr="00347F0F">
        <w:rPr>
          <w:rFonts w:ascii="Montserrat" w:hAnsi="Montserrat" w:cs="Times New Roman"/>
          <w:lang w:val="en-US"/>
        </w:rPr>
        <w:t xml:space="preserve"> holder. The validator or verifier may also communicate </w:t>
      </w:r>
      <w:r w:rsidRPr="00347F0F">
        <w:rPr>
          <w:rFonts w:ascii="Montserrat" w:hAnsi="Montserrat" w:cs="Times New Roman"/>
          <w:lang w:val="en-US"/>
        </w:rPr>
        <w:lastRenderedPageBreak/>
        <w:t>to other interested parties the fact that the confidence in the original opinion may be compromised given the facts discovered or the new information</w:t>
      </w:r>
      <w:r w:rsidR="00617A9E" w:rsidRPr="00347F0F">
        <w:rPr>
          <w:rFonts w:ascii="Montserrat" w:hAnsi="Montserrat" w:cs="Times New Roman"/>
          <w:lang w:val="en-US"/>
        </w:rPr>
        <w:t>.</w:t>
      </w:r>
    </w:p>
    <w:p w14:paraId="59DAC0F1" w14:textId="393F8FE4" w:rsidR="004D29C5" w:rsidRPr="00E2655D" w:rsidRDefault="004D29C5" w:rsidP="004D29C5">
      <w:pPr>
        <w:pStyle w:val="Ttulo2"/>
        <w:rPr>
          <w:rFonts w:ascii="Montserrat" w:hAnsi="Montserrat" w:cs="Times New Roman"/>
          <w:color w:val="00B050"/>
          <w:lang w:val="en-US"/>
        </w:rPr>
      </w:pPr>
      <w:r w:rsidRPr="00E2655D">
        <w:rPr>
          <w:rFonts w:ascii="Montserrat" w:hAnsi="Montserrat" w:cs="Times New Roman"/>
          <w:color w:val="00B050"/>
          <w:lang w:val="en-US"/>
        </w:rPr>
        <w:t>8. REFERENCES</w:t>
      </w:r>
    </w:p>
    <w:p w14:paraId="67310E90" w14:textId="77762D8E" w:rsidR="00667E3C" w:rsidRPr="00347F0F" w:rsidRDefault="004D29C5" w:rsidP="004D29C5">
      <w:pPr>
        <w:rPr>
          <w:rFonts w:ascii="Montserrat" w:hAnsi="Montserrat" w:cs="Times New Roman"/>
          <w:lang w:val="en-US"/>
        </w:rPr>
      </w:pPr>
      <w:r w:rsidRPr="00347F0F">
        <w:rPr>
          <w:rFonts w:ascii="Montserrat" w:hAnsi="Montserrat" w:cs="Times New Roman"/>
          <w:lang w:val="en-US"/>
        </w:rPr>
        <w:t>Prepare a list of all references used in the development of the validation or verification report</w:t>
      </w:r>
      <w:r w:rsidR="00DF7DB4" w:rsidRPr="00347F0F">
        <w:rPr>
          <w:rFonts w:ascii="Montserrat" w:hAnsi="Montserrat" w:cs="Times New Roman"/>
          <w:lang w:val="en-US"/>
        </w:rPr>
        <w:t xml:space="preserve">. </w:t>
      </w:r>
      <w:r w:rsidRPr="00347F0F">
        <w:rPr>
          <w:rFonts w:ascii="Montserrat" w:hAnsi="Montserrat" w:cs="Times New Roman"/>
          <w:lang w:val="en-US"/>
        </w:rPr>
        <w:t xml:space="preserve">All references should be available for consultation by CERCARBONO and </w:t>
      </w:r>
      <w:proofErr w:type="spellStart"/>
      <w:r w:rsidRPr="00347F0F">
        <w:rPr>
          <w:rFonts w:ascii="Montserrat" w:hAnsi="Montserrat" w:cs="Times New Roman"/>
          <w:lang w:val="en-US"/>
        </w:rPr>
        <w:t>EcoRegistry</w:t>
      </w:r>
      <w:proofErr w:type="spellEnd"/>
      <w:r w:rsidR="004B17CA" w:rsidRPr="00347F0F">
        <w:rPr>
          <w:rFonts w:ascii="Montserrat" w:hAnsi="Montserrat" w:cs="Times New Roman"/>
          <w:lang w:val="en-US"/>
        </w:rPr>
        <w:t>.</w:t>
      </w:r>
    </w:p>
    <w:p w14:paraId="02F4542C" w14:textId="724DDE25" w:rsidR="007E5998" w:rsidRPr="00347F0F" w:rsidRDefault="007E5998" w:rsidP="00BA6F49">
      <w:pPr>
        <w:rPr>
          <w:rFonts w:ascii="Montserrat" w:hAnsi="Montserrat" w:cs="Times New Roman"/>
          <w:lang w:val="en-US"/>
        </w:rPr>
      </w:pPr>
    </w:p>
    <w:sectPr w:rsidR="007E5998" w:rsidRPr="00347F0F" w:rsidSect="00D414BE">
      <w:headerReference w:type="default" r:id="rId10"/>
      <w:footerReference w:type="default" r:id="rId11"/>
      <w:headerReference w:type="first" r:id="rId12"/>
      <w:pgSz w:w="11906" w:h="16838" w:code="9"/>
      <w:pgMar w:top="1440" w:right="1440" w:bottom="108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697A" w14:textId="77777777" w:rsidR="00885D28" w:rsidRDefault="00885D28" w:rsidP="008F07DC">
      <w:pPr>
        <w:spacing w:before="0"/>
      </w:pPr>
      <w:r>
        <w:separator/>
      </w:r>
    </w:p>
  </w:endnote>
  <w:endnote w:type="continuationSeparator" w:id="0">
    <w:p w14:paraId="3FB28EB4" w14:textId="77777777" w:rsidR="00885D28" w:rsidRDefault="00885D28"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15"/>
      <w:gridCol w:w="5454"/>
      <w:gridCol w:w="1757"/>
    </w:tblGrid>
    <w:tr w:rsidR="000767A4" w:rsidRPr="004B3FC2" w14:paraId="2C798972" w14:textId="77777777" w:rsidTr="00C87230">
      <w:trPr>
        <w:trHeight w:val="566"/>
      </w:trPr>
      <w:tc>
        <w:tcPr>
          <w:tcW w:w="1981" w:type="dxa"/>
        </w:tcPr>
        <w:sdt>
          <w:sdtPr>
            <w:alias w:val="Escriba la fecha:"/>
            <w:tag w:val="Escriba la fecha:"/>
            <w:id w:val="-1455633954"/>
            <w:placeholder>
              <w:docPart w:val="3F099B9D4D4F49B6AC12B904DA8C0EB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11E196B" w14:textId="7C03A19E" w:rsidR="000767A4" w:rsidRPr="00F23323" w:rsidRDefault="000767A4" w:rsidP="00AC04F7">
              <w:pPr>
                <w:pStyle w:val="Piedepgina"/>
              </w:pPr>
              <w:r>
                <w:rPr>
                  <w:lang w:val="en-US"/>
                </w:rPr>
                <w:t>DATE</w:t>
              </w:r>
            </w:p>
          </w:sdtContent>
        </w:sdt>
      </w:tc>
      <w:tc>
        <w:tcPr>
          <w:tcW w:w="5975" w:type="dxa"/>
        </w:tcPr>
        <w:sdt>
          <w:sdtPr>
            <w:alias w:val="Escriba el título:"/>
            <w:tag w:val="Escriba el título:"/>
            <w:id w:val="-1151752467"/>
            <w:dataBinding w:prefixMappings="xmlns:ns0='http://purl.org/dc/elements/1.1/' xmlns:ns1='http://schemas.openxmlformats.org/package/2006/metadata/core-properties' " w:xpath="/ns1:coreProperties[1]/ns0:title[1]" w:storeItemID="{6C3C8BC8-F283-45AE-878A-BAB7291924A1}"/>
            <w:text w:multiLine="1"/>
          </w:sdtPr>
          <w:sdtEndPr/>
          <w:sdtContent>
            <w:p w14:paraId="1AC1DBD7" w14:textId="4EDD7891" w:rsidR="000767A4" w:rsidRPr="00F23323" w:rsidRDefault="000767A4" w:rsidP="00AC04F7">
              <w:pPr>
                <w:pStyle w:val="Piedepginacentrado"/>
              </w:pPr>
              <w:r>
                <w:rPr>
                  <w:lang w:val="en-US"/>
                </w:rPr>
                <w:t>VALIDATION AND/OR VERIFICATION REPORT</w:t>
              </w:r>
            </w:p>
          </w:sdtContent>
        </w:sdt>
      </w:tc>
      <w:tc>
        <w:tcPr>
          <w:tcW w:w="1973" w:type="dxa"/>
        </w:tcPr>
        <w:p w14:paraId="1A1B82E7" w14:textId="6BC72A5D" w:rsidR="000767A4" w:rsidRPr="004B3FC2" w:rsidRDefault="000767A4" w:rsidP="00AC04F7">
          <w:pPr>
            <w:pStyle w:val="Piedepginaalineadoaladerecha"/>
          </w:pPr>
          <w:r w:rsidRPr="004B3FC2">
            <w:rPr>
              <w:lang w:bidi="es-ES"/>
            </w:rPr>
            <w:fldChar w:fldCharType="begin"/>
          </w:r>
          <w:r w:rsidRPr="004B3FC2">
            <w:rPr>
              <w:lang w:bidi="es-ES"/>
            </w:rPr>
            <w:instrText xml:space="preserve"> PAGE   \* MERGEFORMAT </w:instrText>
          </w:r>
          <w:r w:rsidRPr="004B3FC2">
            <w:rPr>
              <w:lang w:bidi="es-ES"/>
            </w:rPr>
            <w:fldChar w:fldCharType="separate"/>
          </w:r>
          <w:r w:rsidR="0032179E" w:rsidRPr="0032179E">
            <w:rPr>
              <w:rFonts w:ascii="tmixregularnumber" w:hAnsi="tmixregularnumber"/>
              <w:noProof/>
              <w:lang w:bidi="es-ES"/>
            </w:rPr>
            <w:t>9</w:t>
          </w:r>
          <w:r w:rsidRPr="004B3FC2">
            <w:rPr>
              <w:lang w:bidi="es-ES"/>
            </w:rPr>
            <w:fldChar w:fldCharType="end"/>
          </w:r>
        </w:p>
      </w:tc>
    </w:tr>
  </w:tbl>
  <w:p w14:paraId="4D9AB6BA" w14:textId="77777777" w:rsidR="000767A4" w:rsidRPr="004B3FC2" w:rsidRDefault="000767A4" w:rsidP="00E47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40716" w14:textId="77777777" w:rsidR="00885D28" w:rsidRDefault="00885D28" w:rsidP="008F07DC">
      <w:pPr>
        <w:spacing w:before="0"/>
      </w:pPr>
      <w:r>
        <w:separator/>
      </w:r>
    </w:p>
  </w:footnote>
  <w:footnote w:type="continuationSeparator" w:id="0">
    <w:p w14:paraId="53240930" w14:textId="77777777" w:rsidR="00885D28" w:rsidRDefault="00885D28"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F781" w14:textId="503F0B6F" w:rsidR="000767A4" w:rsidRPr="004B3FC2" w:rsidRDefault="000767A4" w:rsidP="009C52D3">
    <w:pPr>
      <w:jc w:val="right"/>
    </w:pPr>
    <w:r>
      <w:rPr>
        <w:noProof/>
        <w:lang w:val="es-CO" w:eastAsia="es-CO"/>
        <w14:ligatures w14:val="none"/>
      </w:rPr>
      <w:drawing>
        <wp:anchor distT="0" distB="0" distL="114300" distR="114300" simplePos="0" relativeHeight="251658752" behindDoc="0" locked="0" layoutInCell="1" allowOverlap="1" wp14:anchorId="2C5410F7" wp14:editId="337B1FBA">
          <wp:simplePos x="0" y="0"/>
          <wp:positionH relativeFrom="column">
            <wp:posOffset>-419100</wp:posOffset>
          </wp:positionH>
          <wp:positionV relativeFrom="paragraph">
            <wp:posOffset>210185</wp:posOffset>
          </wp:positionV>
          <wp:extent cx="1816100" cy="601345"/>
          <wp:effectExtent l="0" t="0" r="0" b="0"/>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ARBONO-LOGO (1).jpg"/>
                  <pic:cNvPicPr/>
                </pic:nvPicPr>
                <pic:blipFill>
                  <a:blip r:embed="rId1">
                    <a:extLst>
                      <a:ext uri="{28A0092B-C50C-407E-A947-70E740481C1C}">
                        <a14:useLocalDpi xmlns:a14="http://schemas.microsoft.com/office/drawing/2010/main" val="0"/>
                      </a:ext>
                    </a:extLst>
                  </a:blip>
                  <a:stretch>
                    <a:fillRect/>
                  </a:stretch>
                </pic:blipFill>
                <pic:spPr>
                  <a:xfrm>
                    <a:off x="0" y="0"/>
                    <a:ext cx="1816100" cy="601345"/>
                  </a:xfrm>
                  <a:prstGeom prst="rect">
                    <a:avLst/>
                  </a:prstGeom>
                </pic:spPr>
              </pic:pic>
            </a:graphicData>
          </a:graphic>
          <wp14:sizeRelH relativeFrom="margin">
            <wp14:pctWidth>0</wp14:pctWidth>
          </wp14:sizeRelH>
          <wp14:sizeRelV relativeFrom="margin">
            <wp14:pctHeight>0</wp14:pctHeight>
          </wp14:sizeRelV>
        </wp:anchor>
      </w:drawing>
    </w:r>
  </w:p>
  <w:p w14:paraId="2F4DD294" w14:textId="3CFB2540" w:rsidR="000767A4" w:rsidRPr="004B3FC2" w:rsidRDefault="000767A4" w:rsidP="009C52D3">
    <w:pPr>
      <w:jc w:val="right"/>
    </w:pPr>
  </w:p>
  <w:p w14:paraId="0A0EA87A" w14:textId="62BA24AA" w:rsidR="000767A4" w:rsidRPr="00347F0F" w:rsidRDefault="000767A4" w:rsidP="009C52D3">
    <w:pPr>
      <w:jc w:val="right"/>
      <w:rPr>
        <w:rFonts w:ascii="Montserrat" w:hAnsi="Montserrat"/>
        <w:sz w:val="18"/>
        <w:szCs w:val="18"/>
      </w:rPr>
    </w:pPr>
    <w:r>
      <w:t xml:space="preserve"> </w:t>
    </w:r>
    <w:r w:rsidRPr="004B3FC2">
      <w:tab/>
    </w:r>
    <w:sdt>
      <w:sdtPr>
        <w:rPr>
          <w:rFonts w:ascii="Montserrat" w:hAnsi="Montserrat"/>
          <w:sz w:val="18"/>
          <w:szCs w:val="18"/>
        </w:rPr>
        <w:alias w:val="Título:"/>
        <w:tag w:val="Título:"/>
        <w:id w:val="135919152"/>
        <w:placeholder>
          <w:docPart w:val="7A6F4C3B9D2443E08E7F27CCED8B1A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Pr="00347F0F">
          <w:rPr>
            <w:rFonts w:ascii="Montserrat" w:hAnsi="Montserrat"/>
            <w:sz w:val="18"/>
            <w:szCs w:val="18"/>
            <w:lang w:val="en-US"/>
          </w:rPr>
          <w:t>VALIDATION AND/OR VERIFICATION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0919571D" w:rsidR="000767A4" w:rsidRPr="004B3FC2" w:rsidRDefault="000767A4">
    <w:pPr>
      <w:pStyle w:val="Encabezado"/>
    </w:pPr>
    <w:r>
      <w:rPr>
        <w:noProof/>
        <w:lang w:val="es-CO" w:eastAsia="es-CO"/>
      </w:rPr>
      <mc:AlternateContent>
        <mc:Choice Requires="wpg">
          <w:drawing>
            <wp:anchor distT="0" distB="0" distL="114300" distR="114300" simplePos="0" relativeHeight="251659264" behindDoc="0" locked="1" layoutInCell="1" allowOverlap="1" wp14:anchorId="2F12A068" wp14:editId="693CB9A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1312198C" id="Grupo 2" o:spid="_x0000_s1026" alt="Barra lateral decorativa formada por un rectángulo vertical estrecho a lo largo del borde de la página rematado con un pequeño cuadrado separado debaj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99CA156"/>
    <w:lvl w:ilvl="0">
      <w:start w:val="1"/>
      <w:numFmt w:val="decimal"/>
      <w:pStyle w:val="Listaconnmeros"/>
      <w:suff w:val="nothing"/>
      <w:lvlText w:val="%1"/>
      <w:lvlJc w:val="left"/>
      <w:pPr>
        <w:ind w:left="360" w:hanging="288"/>
      </w:pPr>
      <w:rPr>
        <w:rFonts w:hint="default"/>
      </w:rPr>
    </w:lvl>
  </w:abstractNum>
  <w:abstractNum w:abstractNumId="1" w15:restartNumberingAfterBreak="0">
    <w:nsid w:val="FFFFFF89"/>
    <w:multiLevelType w:val="singleLevel"/>
    <w:tmpl w:val="824E711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104F5F"/>
    <w:multiLevelType w:val="hybridMultilevel"/>
    <w:tmpl w:val="44BE8DF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A965AE8"/>
    <w:multiLevelType w:val="hybridMultilevel"/>
    <w:tmpl w:val="FB1E514A"/>
    <w:lvl w:ilvl="0" w:tplc="D0141F24">
      <w:start w:val="1"/>
      <w:numFmt w:val="bullet"/>
      <w:pStyle w:val="BulletedInstruction"/>
      <w:lvlText w:val=""/>
      <w:lvlJc w:val="left"/>
      <w:pPr>
        <w:ind w:left="1440" w:hanging="360"/>
      </w:pPr>
      <w:rPr>
        <w:rFonts w:ascii="Symbol" w:hAnsi="Symbol" w:hint="default"/>
        <w:color w:val="4F5150"/>
        <w:sz w:val="18"/>
        <w:szCs w:val="18"/>
      </w:rPr>
    </w:lvl>
    <w:lvl w:ilvl="1" w:tplc="EC483242">
      <w:numFmt w:val="bullet"/>
      <w:lvlText w:val="•"/>
      <w:lvlJc w:val="left"/>
      <w:pPr>
        <w:ind w:left="2160" w:hanging="720"/>
      </w:pPr>
      <w:rPr>
        <w:rFonts w:ascii="Franklin Gothic Book" w:eastAsia="MS Mincho" w:hAnsi="Franklin Gothic Book"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FE23DF"/>
    <w:multiLevelType w:val="hybridMultilevel"/>
    <w:tmpl w:val="C1F0C116"/>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211930"/>
    <w:multiLevelType w:val="hybridMultilevel"/>
    <w:tmpl w:val="56627996"/>
    <w:lvl w:ilvl="0" w:tplc="0409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DF55FE"/>
    <w:multiLevelType w:val="hybridMultilevel"/>
    <w:tmpl w:val="4B2650B6"/>
    <w:lvl w:ilvl="0" w:tplc="CA827F8A">
      <w:start w:val="1"/>
      <w:numFmt w:val="lowerLetter"/>
      <w:lvlText w:val="%1)"/>
      <w:lvlJc w:val="left"/>
      <w:pPr>
        <w:ind w:left="928" w:hanging="360"/>
      </w:pPr>
      <w:rPr>
        <w:i w:val="0"/>
        <w:iCs/>
        <w:color w:val="42494F" w:themeColor="text1" w:themeShade="BF"/>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7" w15:restartNumberingAfterBreak="0">
    <w:nsid w:val="176D6F97"/>
    <w:multiLevelType w:val="hybridMultilevel"/>
    <w:tmpl w:val="5BE49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72C3B"/>
    <w:multiLevelType w:val="hybridMultilevel"/>
    <w:tmpl w:val="0EAAEE6C"/>
    <w:lvl w:ilvl="0" w:tplc="0409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E4913BF"/>
    <w:multiLevelType w:val="hybridMultilevel"/>
    <w:tmpl w:val="9282E8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6C5DE1"/>
    <w:multiLevelType w:val="hybridMultilevel"/>
    <w:tmpl w:val="7C0E8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5A5CC8"/>
    <w:multiLevelType w:val="hybridMultilevel"/>
    <w:tmpl w:val="5D12F26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642355"/>
    <w:multiLevelType w:val="hybridMultilevel"/>
    <w:tmpl w:val="C3425D80"/>
    <w:lvl w:ilvl="0" w:tplc="0409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6CAEB1DE">
      <w:numFmt w:val="bullet"/>
      <w:lvlText w:val="-"/>
      <w:lvlJc w:val="left"/>
      <w:pPr>
        <w:ind w:left="2340" w:hanging="360"/>
      </w:pPr>
      <w:rPr>
        <w:rFonts w:ascii="Times New Roman" w:eastAsiaTheme="minorEastAsia" w:hAnsi="Times New Roman" w:cs="Times New Roman"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D520B1"/>
    <w:multiLevelType w:val="hybridMultilevel"/>
    <w:tmpl w:val="C3B2269E"/>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4B14EE"/>
    <w:multiLevelType w:val="hybridMultilevel"/>
    <w:tmpl w:val="3FCCC2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2D3DA0"/>
    <w:multiLevelType w:val="hybridMultilevel"/>
    <w:tmpl w:val="B75819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6E7819"/>
    <w:multiLevelType w:val="hybridMultilevel"/>
    <w:tmpl w:val="39CCA1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0D0DF0"/>
    <w:multiLevelType w:val="hybridMultilevel"/>
    <w:tmpl w:val="23E67F4A"/>
    <w:lvl w:ilvl="0" w:tplc="73DA06B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704291"/>
    <w:multiLevelType w:val="hybridMultilevel"/>
    <w:tmpl w:val="DE7CC6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5D79A2"/>
    <w:multiLevelType w:val="hybridMultilevel"/>
    <w:tmpl w:val="C63A4902"/>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2F6F94"/>
    <w:multiLevelType w:val="hybridMultilevel"/>
    <w:tmpl w:val="8BF6DFA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7315B33"/>
    <w:multiLevelType w:val="hybridMultilevel"/>
    <w:tmpl w:val="8084B400"/>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D10D43"/>
    <w:multiLevelType w:val="hybridMultilevel"/>
    <w:tmpl w:val="F820A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E66286"/>
    <w:multiLevelType w:val="hybridMultilevel"/>
    <w:tmpl w:val="DBFA8A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1471EF"/>
    <w:multiLevelType w:val="hybridMultilevel"/>
    <w:tmpl w:val="3A4E1ED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15:restartNumberingAfterBreak="0">
    <w:nsid w:val="520B3E03"/>
    <w:multiLevelType w:val="hybridMultilevel"/>
    <w:tmpl w:val="84C61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BF92D5A"/>
    <w:multiLevelType w:val="hybridMultilevel"/>
    <w:tmpl w:val="47CA8A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E5311F"/>
    <w:multiLevelType w:val="hybridMultilevel"/>
    <w:tmpl w:val="754670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BD1709"/>
    <w:multiLevelType w:val="hybridMultilevel"/>
    <w:tmpl w:val="D170357E"/>
    <w:lvl w:ilvl="0" w:tplc="E4C28C9C">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7D03AB"/>
    <w:multiLevelType w:val="hybridMultilevel"/>
    <w:tmpl w:val="BB9CEE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93BF0"/>
    <w:multiLevelType w:val="hybridMultilevel"/>
    <w:tmpl w:val="4CF4C1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706F77"/>
    <w:multiLevelType w:val="hybridMultilevel"/>
    <w:tmpl w:val="3FCCC2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ED3E35"/>
    <w:multiLevelType w:val="hybridMultilevel"/>
    <w:tmpl w:val="75E20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D56EFF"/>
    <w:multiLevelType w:val="hybridMultilevel"/>
    <w:tmpl w:val="F95855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093941"/>
    <w:multiLevelType w:val="hybridMultilevel"/>
    <w:tmpl w:val="A32C4920"/>
    <w:lvl w:ilvl="0" w:tplc="D0DADAF0">
      <w:start w:val="1"/>
      <w:numFmt w:val="lowerLetter"/>
      <w:lvlText w:val="%1)"/>
      <w:lvlJc w:val="left"/>
      <w:pPr>
        <w:ind w:left="720" w:hanging="360"/>
      </w:pPr>
      <w:rPr>
        <w:i w:val="0"/>
        <w:iCs/>
        <w:color w:val="42494F" w:themeColor="text1" w:themeShade="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4633B7D"/>
    <w:multiLevelType w:val="hybridMultilevel"/>
    <w:tmpl w:val="BD421B86"/>
    <w:lvl w:ilvl="0" w:tplc="0C0A0017">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7" w15:restartNumberingAfterBreak="0">
    <w:nsid w:val="77B234D5"/>
    <w:multiLevelType w:val="hybridMultilevel"/>
    <w:tmpl w:val="2A2670D6"/>
    <w:lvl w:ilvl="0" w:tplc="0C0A0017">
      <w:start w:val="1"/>
      <w:numFmt w:val="lowerLetter"/>
      <w:lvlText w:val="%1)"/>
      <w:lvlJc w:val="left"/>
      <w:pPr>
        <w:ind w:left="720" w:hanging="360"/>
      </w:pPr>
    </w:lvl>
    <w:lvl w:ilvl="1" w:tplc="0C0A0019">
      <w:start w:val="1"/>
      <w:numFmt w:val="lowerLetter"/>
      <w:lvlText w:val="%2."/>
      <w:lvlJc w:val="left"/>
      <w:pPr>
        <w:ind w:left="644"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9254928"/>
    <w:multiLevelType w:val="hybridMultilevel"/>
    <w:tmpl w:val="9CFE4E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B20C07"/>
    <w:multiLevelType w:val="hybridMultilevel"/>
    <w:tmpl w:val="03BCB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277898"/>
    <w:multiLevelType w:val="hybridMultilevel"/>
    <w:tmpl w:val="843A1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40"/>
  </w:num>
  <w:num w:numId="7">
    <w:abstractNumId w:val="36"/>
  </w:num>
  <w:num w:numId="8">
    <w:abstractNumId w:val="38"/>
  </w:num>
  <w:num w:numId="9">
    <w:abstractNumId w:val="2"/>
  </w:num>
  <w:num w:numId="10">
    <w:abstractNumId w:val="15"/>
  </w:num>
  <w:num w:numId="11">
    <w:abstractNumId w:val="34"/>
  </w:num>
  <w:num w:numId="12">
    <w:abstractNumId w:val="14"/>
  </w:num>
  <w:num w:numId="13">
    <w:abstractNumId w:val="31"/>
  </w:num>
  <w:num w:numId="14">
    <w:abstractNumId w:val="19"/>
  </w:num>
  <w:num w:numId="15">
    <w:abstractNumId w:val="33"/>
  </w:num>
  <w:num w:numId="16">
    <w:abstractNumId w:val="37"/>
  </w:num>
  <w:num w:numId="17">
    <w:abstractNumId w:val="28"/>
  </w:num>
  <w:num w:numId="18">
    <w:abstractNumId w:val="32"/>
  </w:num>
  <w:num w:numId="19">
    <w:abstractNumId w:val="18"/>
  </w:num>
  <w:num w:numId="20">
    <w:abstractNumId w:val="30"/>
  </w:num>
  <w:num w:numId="21">
    <w:abstractNumId w:val="27"/>
  </w:num>
  <w:num w:numId="22">
    <w:abstractNumId w:val="11"/>
  </w:num>
  <w:num w:numId="23">
    <w:abstractNumId w:val="2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6"/>
  </w:num>
  <w:num w:numId="30">
    <w:abstractNumId w:val="8"/>
  </w:num>
  <w:num w:numId="31">
    <w:abstractNumId w:val="17"/>
  </w:num>
  <w:num w:numId="32">
    <w:abstractNumId w:val="29"/>
  </w:num>
  <w:num w:numId="33">
    <w:abstractNumId w:val="20"/>
  </w:num>
  <w:num w:numId="34">
    <w:abstractNumId w:val="21"/>
  </w:num>
  <w:num w:numId="35">
    <w:abstractNumId w:val="5"/>
  </w:num>
  <w:num w:numId="36">
    <w:abstractNumId w:val="22"/>
  </w:num>
  <w:num w:numId="37">
    <w:abstractNumId w:val="12"/>
  </w:num>
  <w:num w:numId="38">
    <w:abstractNumId w:val="23"/>
  </w:num>
  <w:num w:numId="39">
    <w:abstractNumId w:val="39"/>
  </w:num>
  <w:num w:numId="40">
    <w:abstractNumId w:val="26"/>
  </w:num>
  <w:num w:numId="41">
    <w:abstractNumId w:val="10"/>
  </w:num>
  <w:num w:numId="42">
    <w:abstractNumId w:val="4"/>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260"/>
    <w:rsid w:val="00003FFB"/>
    <w:rsid w:val="0001120B"/>
    <w:rsid w:val="000136C7"/>
    <w:rsid w:val="0001421D"/>
    <w:rsid w:val="00017048"/>
    <w:rsid w:val="000226B8"/>
    <w:rsid w:val="0003069D"/>
    <w:rsid w:val="0003252A"/>
    <w:rsid w:val="00034B9C"/>
    <w:rsid w:val="00041048"/>
    <w:rsid w:val="00042C93"/>
    <w:rsid w:val="000505B5"/>
    <w:rsid w:val="00052EE9"/>
    <w:rsid w:val="00061190"/>
    <w:rsid w:val="000647C0"/>
    <w:rsid w:val="00073C86"/>
    <w:rsid w:val="000767A4"/>
    <w:rsid w:val="00086625"/>
    <w:rsid w:val="000904BD"/>
    <w:rsid w:val="00094570"/>
    <w:rsid w:val="00094F70"/>
    <w:rsid w:val="00097186"/>
    <w:rsid w:val="000A2E36"/>
    <w:rsid w:val="000B58B5"/>
    <w:rsid w:val="000C2AE3"/>
    <w:rsid w:val="000C3081"/>
    <w:rsid w:val="000E0E4B"/>
    <w:rsid w:val="001034D9"/>
    <w:rsid w:val="00104086"/>
    <w:rsid w:val="00105E61"/>
    <w:rsid w:val="0010793C"/>
    <w:rsid w:val="00114840"/>
    <w:rsid w:val="00121325"/>
    <w:rsid w:val="001238FB"/>
    <w:rsid w:val="00130B94"/>
    <w:rsid w:val="00131367"/>
    <w:rsid w:val="00132DEB"/>
    <w:rsid w:val="0014147C"/>
    <w:rsid w:val="00145208"/>
    <w:rsid w:val="00150C6A"/>
    <w:rsid w:val="00151A0B"/>
    <w:rsid w:val="00164436"/>
    <w:rsid w:val="0017186D"/>
    <w:rsid w:val="0018237A"/>
    <w:rsid w:val="00196415"/>
    <w:rsid w:val="00197608"/>
    <w:rsid w:val="001A377A"/>
    <w:rsid w:val="001B065B"/>
    <w:rsid w:val="001C0388"/>
    <w:rsid w:val="001C0778"/>
    <w:rsid w:val="001D6B4D"/>
    <w:rsid w:val="001E6E71"/>
    <w:rsid w:val="001F3F77"/>
    <w:rsid w:val="0020362D"/>
    <w:rsid w:val="002262E4"/>
    <w:rsid w:val="00230525"/>
    <w:rsid w:val="002313BB"/>
    <w:rsid w:val="00232E66"/>
    <w:rsid w:val="002336B4"/>
    <w:rsid w:val="0024340D"/>
    <w:rsid w:val="002434B8"/>
    <w:rsid w:val="00276F15"/>
    <w:rsid w:val="00277380"/>
    <w:rsid w:val="00281777"/>
    <w:rsid w:val="00282515"/>
    <w:rsid w:val="00284D4D"/>
    <w:rsid w:val="0028646C"/>
    <w:rsid w:val="00291CB3"/>
    <w:rsid w:val="00293B83"/>
    <w:rsid w:val="002A0713"/>
    <w:rsid w:val="002A1EBD"/>
    <w:rsid w:val="002A61C8"/>
    <w:rsid w:val="002B1100"/>
    <w:rsid w:val="002B56D9"/>
    <w:rsid w:val="002B6BCB"/>
    <w:rsid w:val="002C48E8"/>
    <w:rsid w:val="002E14BB"/>
    <w:rsid w:val="002E6586"/>
    <w:rsid w:val="002F166D"/>
    <w:rsid w:val="002F1A84"/>
    <w:rsid w:val="002F2279"/>
    <w:rsid w:val="002F2C83"/>
    <w:rsid w:val="002F33A5"/>
    <w:rsid w:val="002F76A5"/>
    <w:rsid w:val="0030425E"/>
    <w:rsid w:val="00306C07"/>
    <w:rsid w:val="00306C2D"/>
    <w:rsid w:val="00311DB2"/>
    <w:rsid w:val="00313C83"/>
    <w:rsid w:val="0032179E"/>
    <w:rsid w:val="00323EDC"/>
    <w:rsid w:val="003423FE"/>
    <w:rsid w:val="00347F0F"/>
    <w:rsid w:val="0035150B"/>
    <w:rsid w:val="003546E3"/>
    <w:rsid w:val="00356064"/>
    <w:rsid w:val="0036462C"/>
    <w:rsid w:val="00370C4D"/>
    <w:rsid w:val="00383294"/>
    <w:rsid w:val="0038641A"/>
    <w:rsid w:val="003A3FDC"/>
    <w:rsid w:val="003B0D0A"/>
    <w:rsid w:val="003B2DC0"/>
    <w:rsid w:val="003B6114"/>
    <w:rsid w:val="003B6719"/>
    <w:rsid w:val="003D04B1"/>
    <w:rsid w:val="003D32CD"/>
    <w:rsid w:val="003D5100"/>
    <w:rsid w:val="003D5FFD"/>
    <w:rsid w:val="003E2785"/>
    <w:rsid w:val="004013E7"/>
    <w:rsid w:val="00402B9A"/>
    <w:rsid w:val="00420345"/>
    <w:rsid w:val="00420A5A"/>
    <w:rsid w:val="004261BA"/>
    <w:rsid w:val="00430744"/>
    <w:rsid w:val="00430A98"/>
    <w:rsid w:val="00435EC3"/>
    <w:rsid w:val="00440F5B"/>
    <w:rsid w:val="00441E8B"/>
    <w:rsid w:val="0044249E"/>
    <w:rsid w:val="0045048B"/>
    <w:rsid w:val="00455BBF"/>
    <w:rsid w:val="0045774E"/>
    <w:rsid w:val="00467FBF"/>
    <w:rsid w:val="00477A2E"/>
    <w:rsid w:val="004909F7"/>
    <w:rsid w:val="00493790"/>
    <w:rsid w:val="00496E06"/>
    <w:rsid w:val="00497C72"/>
    <w:rsid w:val="004A3588"/>
    <w:rsid w:val="004A5034"/>
    <w:rsid w:val="004B17CA"/>
    <w:rsid w:val="004B3FC2"/>
    <w:rsid w:val="004D29C5"/>
    <w:rsid w:val="004E07A0"/>
    <w:rsid w:val="004E0C0C"/>
    <w:rsid w:val="004E0FDF"/>
    <w:rsid w:val="004E68C4"/>
    <w:rsid w:val="004F3D21"/>
    <w:rsid w:val="004F4B35"/>
    <w:rsid w:val="004F655E"/>
    <w:rsid w:val="0050000D"/>
    <w:rsid w:val="0050402A"/>
    <w:rsid w:val="0052331C"/>
    <w:rsid w:val="005243CD"/>
    <w:rsid w:val="005374CF"/>
    <w:rsid w:val="00561568"/>
    <w:rsid w:val="0056477F"/>
    <w:rsid w:val="00567DCA"/>
    <w:rsid w:val="0058173F"/>
    <w:rsid w:val="0058564E"/>
    <w:rsid w:val="005B7E66"/>
    <w:rsid w:val="005C55A0"/>
    <w:rsid w:val="005C58A7"/>
    <w:rsid w:val="005E0A06"/>
    <w:rsid w:val="005E2979"/>
    <w:rsid w:val="005E7EEC"/>
    <w:rsid w:val="005F0176"/>
    <w:rsid w:val="005F3E61"/>
    <w:rsid w:val="005F6ED2"/>
    <w:rsid w:val="00600ADF"/>
    <w:rsid w:val="00600B0B"/>
    <w:rsid w:val="0060308A"/>
    <w:rsid w:val="00607038"/>
    <w:rsid w:val="00613FB3"/>
    <w:rsid w:val="00617A9E"/>
    <w:rsid w:val="00620BD5"/>
    <w:rsid w:val="0062583A"/>
    <w:rsid w:val="0062752F"/>
    <w:rsid w:val="00635076"/>
    <w:rsid w:val="00642FBA"/>
    <w:rsid w:val="00643400"/>
    <w:rsid w:val="00646CE4"/>
    <w:rsid w:val="00647D6A"/>
    <w:rsid w:val="006640D5"/>
    <w:rsid w:val="00667E3C"/>
    <w:rsid w:val="00685EFC"/>
    <w:rsid w:val="00690E20"/>
    <w:rsid w:val="00692FDF"/>
    <w:rsid w:val="006970C4"/>
    <w:rsid w:val="006A3CE7"/>
    <w:rsid w:val="006A6BE7"/>
    <w:rsid w:val="006A785D"/>
    <w:rsid w:val="006B3869"/>
    <w:rsid w:val="006D146E"/>
    <w:rsid w:val="006D3DC4"/>
    <w:rsid w:val="006E0E1C"/>
    <w:rsid w:val="006E48F3"/>
    <w:rsid w:val="006F5896"/>
    <w:rsid w:val="006F6034"/>
    <w:rsid w:val="0070093E"/>
    <w:rsid w:val="00702875"/>
    <w:rsid w:val="00707394"/>
    <w:rsid w:val="00707D3E"/>
    <w:rsid w:val="00712F2A"/>
    <w:rsid w:val="007212C3"/>
    <w:rsid w:val="00727072"/>
    <w:rsid w:val="00731D2F"/>
    <w:rsid w:val="00733905"/>
    <w:rsid w:val="00735B8E"/>
    <w:rsid w:val="00737D02"/>
    <w:rsid w:val="00740D90"/>
    <w:rsid w:val="00742BDC"/>
    <w:rsid w:val="00743B57"/>
    <w:rsid w:val="00751C74"/>
    <w:rsid w:val="00754B66"/>
    <w:rsid w:val="007618FA"/>
    <w:rsid w:val="00762A74"/>
    <w:rsid w:val="0076727D"/>
    <w:rsid w:val="0077110F"/>
    <w:rsid w:val="00775758"/>
    <w:rsid w:val="00775EE0"/>
    <w:rsid w:val="007764A7"/>
    <w:rsid w:val="00780038"/>
    <w:rsid w:val="00783457"/>
    <w:rsid w:val="00786B22"/>
    <w:rsid w:val="00787589"/>
    <w:rsid w:val="00794971"/>
    <w:rsid w:val="007A059D"/>
    <w:rsid w:val="007A30C5"/>
    <w:rsid w:val="007A3400"/>
    <w:rsid w:val="007A555A"/>
    <w:rsid w:val="007A679B"/>
    <w:rsid w:val="007B2CEC"/>
    <w:rsid w:val="007B52C4"/>
    <w:rsid w:val="007B6B96"/>
    <w:rsid w:val="007B716F"/>
    <w:rsid w:val="007C469B"/>
    <w:rsid w:val="007C5DC3"/>
    <w:rsid w:val="007C6C00"/>
    <w:rsid w:val="007D138B"/>
    <w:rsid w:val="007D3833"/>
    <w:rsid w:val="007D5CE3"/>
    <w:rsid w:val="007E5998"/>
    <w:rsid w:val="007E63A8"/>
    <w:rsid w:val="007F06E6"/>
    <w:rsid w:val="007F13EE"/>
    <w:rsid w:val="007F3973"/>
    <w:rsid w:val="007F3C68"/>
    <w:rsid w:val="007F4083"/>
    <w:rsid w:val="007F4554"/>
    <w:rsid w:val="007F6680"/>
    <w:rsid w:val="0080242F"/>
    <w:rsid w:val="00811FBD"/>
    <w:rsid w:val="008139B6"/>
    <w:rsid w:val="00815CDB"/>
    <w:rsid w:val="00825161"/>
    <w:rsid w:val="008256A6"/>
    <w:rsid w:val="00832182"/>
    <w:rsid w:val="0083561D"/>
    <w:rsid w:val="00841A5C"/>
    <w:rsid w:val="008426D0"/>
    <w:rsid w:val="00844C80"/>
    <w:rsid w:val="0084599E"/>
    <w:rsid w:val="00857208"/>
    <w:rsid w:val="00872F0A"/>
    <w:rsid w:val="00874824"/>
    <w:rsid w:val="00885D28"/>
    <w:rsid w:val="00886791"/>
    <w:rsid w:val="00892B87"/>
    <w:rsid w:val="008A1967"/>
    <w:rsid w:val="008B2DF4"/>
    <w:rsid w:val="008C05A4"/>
    <w:rsid w:val="008C2DA7"/>
    <w:rsid w:val="008C4737"/>
    <w:rsid w:val="008E311B"/>
    <w:rsid w:val="008E319F"/>
    <w:rsid w:val="008E5252"/>
    <w:rsid w:val="008F07DC"/>
    <w:rsid w:val="008F0CD2"/>
    <w:rsid w:val="008F24DE"/>
    <w:rsid w:val="0090359B"/>
    <w:rsid w:val="0090413B"/>
    <w:rsid w:val="00906393"/>
    <w:rsid w:val="00912DF2"/>
    <w:rsid w:val="00914821"/>
    <w:rsid w:val="00927035"/>
    <w:rsid w:val="0093302C"/>
    <w:rsid w:val="00934EDF"/>
    <w:rsid w:val="00937898"/>
    <w:rsid w:val="009402D0"/>
    <w:rsid w:val="009555D2"/>
    <w:rsid w:val="00956F0F"/>
    <w:rsid w:val="009661B9"/>
    <w:rsid w:val="00971897"/>
    <w:rsid w:val="00982442"/>
    <w:rsid w:val="00985480"/>
    <w:rsid w:val="009856BA"/>
    <w:rsid w:val="0098742B"/>
    <w:rsid w:val="00997315"/>
    <w:rsid w:val="00997B47"/>
    <w:rsid w:val="009B3563"/>
    <w:rsid w:val="009C13D1"/>
    <w:rsid w:val="009C1711"/>
    <w:rsid w:val="009C52D3"/>
    <w:rsid w:val="009D0C36"/>
    <w:rsid w:val="009D3DB1"/>
    <w:rsid w:val="009E3916"/>
    <w:rsid w:val="009E7774"/>
    <w:rsid w:val="009F1E9F"/>
    <w:rsid w:val="009F4272"/>
    <w:rsid w:val="009F63A2"/>
    <w:rsid w:val="00A117FC"/>
    <w:rsid w:val="00A14A83"/>
    <w:rsid w:val="00A15A1A"/>
    <w:rsid w:val="00A169E1"/>
    <w:rsid w:val="00A239EB"/>
    <w:rsid w:val="00A42362"/>
    <w:rsid w:val="00A467E7"/>
    <w:rsid w:val="00A51F19"/>
    <w:rsid w:val="00A5295E"/>
    <w:rsid w:val="00A57762"/>
    <w:rsid w:val="00A70318"/>
    <w:rsid w:val="00A72565"/>
    <w:rsid w:val="00A97D73"/>
    <w:rsid w:val="00AB49A8"/>
    <w:rsid w:val="00AB5260"/>
    <w:rsid w:val="00AC04F7"/>
    <w:rsid w:val="00AC5EB8"/>
    <w:rsid w:val="00AD1DD2"/>
    <w:rsid w:val="00AD22E0"/>
    <w:rsid w:val="00AD24BB"/>
    <w:rsid w:val="00AD7BB2"/>
    <w:rsid w:val="00AD7E44"/>
    <w:rsid w:val="00AE2D1A"/>
    <w:rsid w:val="00AE3FE0"/>
    <w:rsid w:val="00AE41CD"/>
    <w:rsid w:val="00AE6CC9"/>
    <w:rsid w:val="00AE758C"/>
    <w:rsid w:val="00B02A4E"/>
    <w:rsid w:val="00B055A5"/>
    <w:rsid w:val="00B06301"/>
    <w:rsid w:val="00B17958"/>
    <w:rsid w:val="00B20E5A"/>
    <w:rsid w:val="00B37B25"/>
    <w:rsid w:val="00B4162E"/>
    <w:rsid w:val="00B45264"/>
    <w:rsid w:val="00B5589F"/>
    <w:rsid w:val="00B6537E"/>
    <w:rsid w:val="00B670CC"/>
    <w:rsid w:val="00B700B8"/>
    <w:rsid w:val="00B7708E"/>
    <w:rsid w:val="00B7721B"/>
    <w:rsid w:val="00B80BD8"/>
    <w:rsid w:val="00B849A3"/>
    <w:rsid w:val="00B857CC"/>
    <w:rsid w:val="00B90CBD"/>
    <w:rsid w:val="00BA023E"/>
    <w:rsid w:val="00BA1E2C"/>
    <w:rsid w:val="00BA60D5"/>
    <w:rsid w:val="00BA6F49"/>
    <w:rsid w:val="00BA7E89"/>
    <w:rsid w:val="00BC4213"/>
    <w:rsid w:val="00BC4485"/>
    <w:rsid w:val="00BD328B"/>
    <w:rsid w:val="00BD46F3"/>
    <w:rsid w:val="00BE2347"/>
    <w:rsid w:val="00BF779D"/>
    <w:rsid w:val="00C00EAE"/>
    <w:rsid w:val="00C02C36"/>
    <w:rsid w:val="00C04D1C"/>
    <w:rsid w:val="00C11D9D"/>
    <w:rsid w:val="00C20B0F"/>
    <w:rsid w:val="00C24D58"/>
    <w:rsid w:val="00C24FAA"/>
    <w:rsid w:val="00C30ACA"/>
    <w:rsid w:val="00C34553"/>
    <w:rsid w:val="00C4320B"/>
    <w:rsid w:val="00C55AE1"/>
    <w:rsid w:val="00C56E3C"/>
    <w:rsid w:val="00C670AC"/>
    <w:rsid w:val="00C75C56"/>
    <w:rsid w:val="00C81E77"/>
    <w:rsid w:val="00C87230"/>
    <w:rsid w:val="00C9159F"/>
    <w:rsid w:val="00CA5E02"/>
    <w:rsid w:val="00CB6F86"/>
    <w:rsid w:val="00CC3602"/>
    <w:rsid w:val="00CD0861"/>
    <w:rsid w:val="00CD3D57"/>
    <w:rsid w:val="00CD4558"/>
    <w:rsid w:val="00CD47B2"/>
    <w:rsid w:val="00CD6041"/>
    <w:rsid w:val="00CE1316"/>
    <w:rsid w:val="00CE1CFC"/>
    <w:rsid w:val="00CF3B0B"/>
    <w:rsid w:val="00CF4E2B"/>
    <w:rsid w:val="00D05501"/>
    <w:rsid w:val="00D305A9"/>
    <w:rsid w:val="00D31CCF"/>
    <w:rsid w:val="00D414BE"/>
    <w:rsid w:val="00D45D0F"/>
    <w:rsid w:val="00D4616E"/>
    <w:rsid w:val="00D46412"/>
    <w:rsid w:val="00D515C8"/>
    <w:rsid w:val="00D51C6C"/>
    <w:rsid w:val="00D560B2"/>
    <w:rsid w:val="00D669CE"/>
    <w:rsid w:val="00D8057D"/>
    <w:rsid w:val="00D81D8D"/>
    <w:rsid w:val="00D86493"/>
    <w:rsid w:val="00D9458E"/>
    <w:rsid w:val="00D952CD"/>
    <w:rsid w:val="00D9737F"/>
    <w:rsid w:val="00DA2C0B"/>
    <w:rsid w:val="00DB0B28"/>
    <w:rsid w:val="00DB62DE"/>
    <w:rsid w:val="00DB7B04"/>
    <w:rsid w:val="00DC0B45"/>
    <w:rsid w:val="00DC4FDD"/>
    <w:rsid w:val="00DC5F29"/>
    <w:rsid w:val="00DC6831"/>
    <w:rsid w:val="00DD12A8"/>
    <w:rsid w:val="00DE0CB5"/>
    <w:rsid w:val="00DE34A5"/>
    <w:rsid w:val="00DF13AA"/>
    <w:rsid w:val="00DF3775"/>
    <w:rsid w:val="00DF47D2"/>
    <w:rsid w:val="00DF70D4"/>
    <w:rsid w:val="00DF7DB4"/>
    <w:rsid w:val="00E23BAD"/>
    <w:rsid w:val="00E24B9B"/>
    <w:rsid w:val="00E2655D"/>
    <w:rsid w:val="00E26668"/>
    <w:rsid w:val="00E36D50"/>
    <w:rsid w:val="00E475F2"/>
    <w:rsid w:val="00E52226"/>
    <w:rsid w:val="00E54ADD"/>
    <w:rsid w:val="00E6164B"/>
    <w:rsid w:val="00E625C3"/>
    <w:rsid w:val="00E67B68"/>
    <w:rsid w:val="00E70002"/>
    <w:rsid w:val="00E70CC7"/>
    <w:rsid w:val="00E73F8E"/>
    <w:rsid w:val="00E76428"/>
    <w:rsid w:val="00EA1DE2"/>
    <w:rsid w:val="00EA2546"/>
    <w:rsid w:val="00EC170A"/>
    <w:rsid w:val="00ED0783"/>
    <w:rsid w:val="00EE7900"/>
    <w:rsid w:val="00EF0456"/>
    <w:rsid w:val="00EF1E4C"/>
    <w:rsid w:val="00F1006D"/>
    <w:rsid w:val="00F15442"/>
    <w:rsid w:val="00F16EE2"/>
    <w:rsid w:val="00F31211"/>
    <w:rsid w:val="00F35A94"/>
    <w:rsid w:val="00F36AAD"/>
    <w:rsid w:val="00F43D98"/>
    <w:rsid w:val="00F450AC"/>
    <w:rsid w:val="00F51FA1"/>
    <w:rsid w:val="00F55461"/>
    <w:rsid w:val="00F60E5C"/>
    <w:rsid w:val="00F6249A"/>
    <w:rsid w:val="00F74ED5"/>
    <w:rsid w:val="00FB4B44"/>
    <w:rsid w:val="00FB60D2"/>
    <w:rsid w:val="00FC2F6F"/>
    <w:rsid w:val="00FC3764"/>
    <w:rsid w:val="00FC5AD6"/>
    <w:rsid w:val="00FD01C0"/>
    <w:rsid w:val="00FD02E1"/>
    <w:rsid w:val="00FD0CE0"/>
    <w:rsid w:val="00FD276E"/>
    <w:rsid w:val="00FD65A0"/>
    <w:rsid w:val="00FF0246"/>
    <w:rsid w:val="00FF1DC0"/>
    <w:rsid w:val="00FF4E5D"/>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D97"/>
  <w15:docId w15:val="{E05E4DFA-043E-440F-B257-492772DC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58"/>
    <w:pPr>
      <w:spacing w:after="120" w:line="276" w:lineRule="auto"/>
      <w:jc w:val="both"/>
    </w:pPr>
    <w:rPr>
      <w:rFonts w:ascii="Times New Roman" w:eastAsiaTheme="minorEastAsia" w:hAnsi="Times New Roman"/>
      <w:color w:val="59626A" w:themeColor="text1"/>
      <w:kern w:val="22"/>
      <w:lang w:eastAsia="ja-JP"/>
      <w14:ligatures w14:val="standard"/>
    </w:rPr>
  </w:style>
  <w:style w:type="paragraph" w:styleId="Ttulo1">
    <w:name w:val="heading 1"/>
    <w:basedOn w:val="Normal"/>
    <w:next w:val="Ttulo2"/>
    <w:link w:val="Ttulo1Car"/>
    <w:uiPriority w:val="8"/>
    <w:qFormat/>
    <w:rsid w:val="009C52D3"/>
    <w:pPr>
      <w:pBdr>
        <w:top w:val="single" w:sz="4" w:space="1" w:color="808080" w:themeColor="background1" w:themeShade="80"/>
      </w:pBdr>
      <w:outlineLvl w:val="0"/>
    </w:pPr>
    <w:rPr>
      <w:rFonts w:eastAsiaTheme="majorEastAsia" w:cstheme="majorBidi"/>
      <w:b/>
      <w:bCs/>
      <w:i/>
      <w:color w:val="1C5A2A" w:themeColor="background2" w:themeShade="80"/>
      <w:spacing w:val="20"/>
      <w:sz w:val="30"/>
      <w:szCs w:val="28"/>
    </w:rPr>
  </w:style>
  <w:style w:type="paragraph" w:styleId="Ttulo2">
    <w:name w:val="heading 2"/>
    <w:basedOn w:val="Normal"/>
    <w:next w:val="Ttulo3"/>
    <w:link w:val="Ttulo2Car"/>
    <w:uiPriority w:val="9"/>
    <w:unhideWhenUsed/>
    <w:qFormat/>
    <w:rsid w:val="007764A7"/>
    <w:pPr>
      <w:keepNext/>
      <w:keepLines/>
      <w:pBdr>
        <w:top w:val="single" w:sz="4" w:space="1" w:color="2A873E" w:themeColor="accent2" w:themeShade="BF"/>
      </w:pBdr>
      <w:spacing w:before="360" w:after="200"/>
      <w:contextualSpacing/>
      <w:outlineLvl w:val="1"/>
    </w:pPr>
    <w:rPr>
      <w:rFonts w:eastAsiaTheme="majorEastAsia" w:cstheme="majorBidi"/>
      <w:b/>
      <w:bCs/>
      <w:color w:val="2A873E" w:themeColor="accent2" w:themeShade="BF"/>
      <w:spacing w:val="20"/>
      <w:sz w:val="28"/>
      <w:szCs w:val="24"/>
    </w:rPr>
  </w:style>
  <w:style w:type="paragraph" w:styleId="Ttulo3">
    <w:name w:val="heading 3"/>
    <w:basedOn w:val="Normal"/>
    <w:link w:val="Ttulo3Car"/>
    <w:uiPriority w:val="9"/>
    <w:unhideWhenUsed/>
    <w:qFormat/>
    <w:rsid w:val="00D4616E"/>
    <w:pPr>
      <w:keepNext/>
      <w:keepLines/>
      <w:spacing w:before="240" w:after="240"/>
      <w:contextualSpacing/>
      <w:outlineLvl w:val="2"/>
    </w:pPr>
    <w:rPr>
      <w:rFonts w:eastAsiaTheme="majorEastAsia" w:cstheme="majorBidi"/>
      <w:b/>
      <w:bCs/>
      <w:i/>
      <w:caps/>
      <w:color w:val="2A873E" w:themeColor="background2" w:themeShade="BF"/>
      <w:sz w:val="24"/>
      <w:szCs w:val="24"/>
    </w:rPr>
  </w:style>
  <w:style w:type="paragraph" w:styleId="Ttulo4">
    <w:name w:val="heading 4"/>
    <w:basedOn w:val="Normal"/>
    <w:next w:val="Normal"/>
    <w:link w:val="Ttulo4Car"/>
    <w:uiPriority w:val="9"/>
    <w:unhideWhenUsed/>
    <w:qFormat/>
    <w:rsid w:val="005F0176"/>
    <w:pPr>
      <w:keepNext/>
      <w:keepLines/>
      <w:spacing w:before="40"/>
      <w:outlineLvl w:val="3"/>
    </w:pPr>
    <w:rPr>
      <w:rFonts w:eastAsiaTheme="majorEastAsia" w:cstheme="majorBidi"/>
      <w:b/>
      <w:iCs/>
      <w:color w:val="39B554" w:themeColor="background2"/>
    </w:rPr>
  </w:style>
  <w:style w:type="paragraph" w:styleId="Ttulo5">
    <w:name w:val="heading 5"/>
    <w:basedOn w:val="Normal"/>
    <w:next w:val="Normal"/>
    <w:link w:val="Ttulo5Car"/>
    <w:uiPriority w:val="9"/>
    <w:unhideWhenUsed/>
    <w:qFormat/>
    <w:rsid w:val="00A70318"/>
    <w:pPr>
      <w:keepNext/>
      <w:keepLines/>
      <w:spacing w:before="40"/>
      <w:outlineLvl w:val="4"/>
    </w:pPr>
    <w:rPr>
      <w:rFonts w:asciiTheme="majorHAnsi" w:eastAsiaTheme="majorEastAsia" w:hAnsiTheme="majorHAnsi" w:cstheme="majorBidi"/>
      <w:i/>
      <w:color w:val="808080" w:themeColor="accent3" w:themeShade="80"/>
      <w:sz w:val="24"/>
    </w:rPr>
  </w:style>
  <w:style w:type="paragraph" w:styleId="Ttulo6">
    <w:name w:val="heading 6"/>
    <w:basedOn w:val="Normal"/>
    <w:next w:val="Normal"/>
    <w:link w:val="Ttulo6Car"/>
    <w:uiPriority w:val="9"/>
    <w:semiHidden/>
    <w:unhideWhenUsed/>
    <w:qFormat/>
    <w:rsid w:val="00A70318"/>
    <w:pPr>
      <w:keepNext/>
      <w:keepLines/>
      <w:spacing w:before="40"/>
      <w:outlineLvl w:val="5"/>
    </w:pPr>
    <w:rPr>
      <w:rFonts w:asciiTheme="majorHAnsi" w:eastAsiaTheme="majorEastAsia" w:hAnsiTheme="majorHAnsi" w:cstheme="majorBidi"/>
      <w:color w:val="1C5A2A" w:themeColor="accent2" w:themeShade="80"/>
    </w:rPr>
  </w:style>
  <w:style w:type="paragraph" w:styleId="Ttulo7">
    <w:name w:val="heading 7"/>
    <w:basedOn w:val="Normal"/>
    <w:next w:val="Normal"/>
    <w:link w:val="Ttulo7Car"/>
    <w:uiPriority w:val="9"/>
    <w:semiHidden/>
    <w:unhideWhenUsed/>
    <w:qFormat/>
    <w:rsid w:val="00A70318"/>
    <w:pPr>
      <w:keepNext/>
      <w:keepLines/>
      <w:spacing w:before="40"/>
      <w:outlineLvl w:val="6"/>
    </w:pPr>
    <w:rPr>
      <w:rFonts w:asciiTheme="majorHAnsi" w:eastAsiaTheme="majorEastAsia" w:hAnsiTheme="majorHAnsi" w:cstheme="majorBidi"/>
      <w:i/>
      <w:iCs/>
      <w:color w:val="1C5A2A" w:themeColor="accent2" w:themeShade="80"/>
    </w:rPr>
  </w:style>
  <w:style w:type="paragraph" w:styleId="Ttulo8">
    <w:name w:val="heading 8"/>
    <w:basedOn w:val="Normal"/>
    <w:next w:val="Normal"/>
    <w:link w:val="Ttulo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4616E"/>
    <w:rPr>
      <w:rFonts w:ascii="tmixregularnumber" w:eastAsiaTheme="majorEastAsia" w:hAnsi="tmixregularnumber" w:cstheme="majorBidi"/>
      <w:b/>
      <w:bCs/>
      <w:caps/>
      <w:color w:val="2A873E" w:themeColor="background2" w:themeShade="BF"/>
      <w:kern w:val="22"/>
      <w:sz w:val="24"/>
      <w:szCs w:val="24"/>
      <w:lang w:eastAsia="ja-JP"/>
      <w14:ligatures w14:val="standard"/>
    </w:rPr>
  </w:style>
  <w:style w:type="character" w:customStyle="1" w:styleId="Ttulo2Car">
    <w:name w:val="Título 2 Car"/>
    <w:basedOn w:val="Fuentedeprrafopredeter"/>
    <w:link w:val="Ttulo2"/>
    <w:uiPriority w:val="9"/>
    <w:rsid w:val="007764A7"/>
    <w:rPr>
      <w:rFonts w:ascii="tmixregularnumber" w:eastAsiaTheme="majorEastAsia" w:hAnsi="tmixregularnumber" w:cstheme="majorBidi"/>
      <w:b/>
      <w:bCs/>
      <w:i/>
      <w:color w:val="2A873E" w:themeColor="accent2" w:themeShade="BF"/>
      <w:spacing w:val="20"/>
      <w:kern w:val="22"/>
      <w:sz w:val="28"/>
      <w:szCs w:val="24"/>
      <w:lang w:eastAsia="ja-JP"/>
      <w14:ligatures w14:val="standard"/>
    </w:rPr>
  </w:style>
  <w:style w:type="character" w:customStyle="1" w:styleId="Ttulo1Car">
    <w:name w:val="Título 1 Car"/>
    <w:basedOn w:val="Fuentedeprrafopredeter"/>
    <w:link w:val="Ttulo1"/>
    <w:uiPriority w:val="8"/>
    <w:rsid w:val="009C52D3"/>
    <w:rPr>
      <w:rFonts w:ascii="tmixregularnumber" w:eastAsiaTheme="majorEastAsia" w:hAnsi="tmixregularnumber" w:cstheme="majorBidi"/>
      <w:b/>
      <w:bCs/>
      <w:color w:val="1C5A2A" w:themeColor="background2" w:themeShade="80"/>
      <w:spacing w:val="20"/>
      <w:kern w:val="22"/>
      <w:sz w:val="30"/>
      <w:szCs w:val="28"/>
      <w:lang w:eastAsia="ja-JP"/>
      <w14:ligatures w14:val="standard"/>
    </w:rPr>
  </w:style>
  <w:style w:type="character" w:customStyle="1" w:styleId="Ttulo4Car">
    <w:name w:val="Título 4 Car"/>
    <w:basedOn w:val="Fuentedeprrafopredeter"/>
    <w:link w:val="Ttulo4"/>
    <w:uiPriority w:val="9"/>
    <w:rsid w:val="005F0176"/>
    <w:rPr>
      <w:rFonts w:ascii="tmixregularnumber" w:eastAsiaTheme="majorEastAsia" w:hAnsi="tmixregularnumber" w:cstheme="majorBidi"/>
      <w:b/>
      <w:i/>
      <w:iCs/>
      <w:color w:val="39B554" w:themeColor="background2"/>
      <w:kern w:val="22"/>
      <w:lang w:eastAsia="ja-JP"/>
      <w14:ligatures w14:val="standard"/>
    </w:rPr>
  </w:style>
  <w:style w:type="character" w:customStyle="1" w:styleId="Ttulo5Car">
    <w:name w:val="Título 5 Car"/>
    <w:basedOn w:val="Fuentedeprrafopredeter"/>
    <w:link w:val="Ttulo5"/>
    <w:uiPriority w:val="9"/>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Ttulo6Car">
    <w:name w:val="Título 6 Car"/>
    <w:basedOn w:val="Fuentedeprrafopredeter"/>
    <w:link w:val="Ttulo6"/>
    <w:uiPriority w:val="9"/>
    <w:semiHidden/>
    <w:rsid w:val="00A70318"/>
    <w:rPr>
      <w:rFonts w:asciiTheme="majorHAnsi" w:eastAsiaTheme="majorEastAsia" w:hAnsiTheme="majorHAnsi" w:cstheme="majorBidi"/>
      <w:color w:val="1C5A2A" w:themeColor="accent2" w:themeShade="80"/>
      <w:kern w:val="22"/>
      <w:lang w:eastAsia="ja-JP"/>
      <w14:ligatures w14:val="standard"/>
    </w:rPr>
  </w:style>
  <w:style w:type="character" w:customStyle="1" w:styleId="Ttulo7Car">
    <w:name w:val="Título 7 Car"/>
    <w:basedOn w:val="Fuentedeprrafopredeter"/>
    <w:link w:val="Ttulo7"/>
    <w:uiPriority w:val="9"/>
    <w:semiHidden/>
    <w:rsid w:val="00A70318"/>
    <w:rPr>
      <w:rFonts w:asciiTheme="majorHAnsi" w:eastAsiaTheme="majorEastAsia" w:hAnsiTheme="majorHAnsi" w:cstheme="majorBidi"/>
      <w:i/>
      <w:iCs/>
      <w:color w:val="1C5A2A" w:themeColor="accent2" w:themeShade="80"/>
      <w:kern w:val="22"/>
      <w:lang w:eastAsia="ja-JP"/>
      <w14:ligatures w14:val="standard"/>
    </w:rPr>
  </w:style>
  <w:style w:type="character" w:customStyle="1" w:styleId="Ttulo8Car">
    <w:name w:val="Título 8 Car"/>
    <w:basedOn w:val="Fuentedeprrafopredeter"/>
    <w:link w:val="Ttulo8"/>
    <w:uiPriority w:val="9"/>
    <w:semiHidden/>
    <w:rsid w:val="008F07DC"/>
    <w:rPr>
      <w:rFonts w:asciiTheme="majorHAnsi" w:eastAsiaTheme="majorEastAsia" w:hAnsiTheme="majorHAnsi" w:cstheme="majorBidi"/>
      <w:szCs w:val="21"/>
    </w:rPr>
  </w:style>
  <w:style w:type="character" w:customStyle="1" w:styleId="Ttulo9Car">
    <w:name w:val="Título 9 Car"/>
    <w:basedOn w:val="Fuentedeprrafopredeter"/>
    <w:link w:val="Ttulo9"/>
    <w:uiPriority w:val="9"/>
    <w:semiHidden/>
    <w:rsid w:val="008F07DC"/>
    <w:rPr>
      <w:rFonts w:asciiTheme="majorHAnsi" w:eastAsiaTheme="majorEastAsia" w:hAnsiTheme="majorHAnsi" w:cstheme="majorBidi"/>
      <w:i/>
      <w:iCs/>
      <w:szCs w:val="21"/>
    </w:rPr>
  </w:style>
  <w:style w:type="paragraph" w:styleId="Textomacro">
    <w:name w:val="macro"/>
    <w:link w:val="Texto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macroCar">
    <w:name w:val="Texto macro Car"/>
    <w:basedOn w:val="Fuentedeprrafopredeter"/>
    <w:link w:val="Textomacro"/>
    <w:uiPriority w:val="99"/>
    <w:semiHidden/>
    <w:rsid w:val="006E48F3"/>
    <w:rPr>
      <w:rFonts w:ascii="Consolas" w:eastAsiaTheme="minorEastAsia" w:hAnsi="Consolas"/>
      <w:kern w:val="22"/>
      <w:szCs w:val="20"/>
      <w:lang w:eastAsia="ja-JP"/>
      <w14:ligatures w14:val="standard"/>
    </w:rPr>
  </w:style>
  <w:style w:type="paragraph" w:styleId="Encabezado">
    <w:name w:val="header"/>
    <w:basedOn w:val="Normal"/>
    <w:link w:val="EncabezadoCar"/>
    <w:uiPriority w:val="99"/>
    <w:unhideWhenUsed/>
    <w:rsid w:val="008F07DC"/>
  </w:style>
  <w:style w:type="character" w:customStyle="1" w:styleId="EncabezadoCar">
    <w:name w:val="Encabezado Car"/>
    <w:basedOn w:val="Fuentedeprrafopredeter"/>
    <w:link w:val="Encabezado"/>
    <w:uiPriority w:val="99"/>
    <w:rsid w:val="008F07DC"/>
  </w:style>
  <w:style w:type="paragraph" w:styleId="Piedepgina">
    <w:name w:val="footer"/>
    <w:basedOn w:val="Normal"/>
    <w:link w:val="PiedepginaCar"/>
    <w:uiPriority w:val="99"/>
    <w:unhideWhenUsed/>
    <w:rsid w:val="008F07DC"/>
  </w:style>
  <w:style w:type="character" w:customStyle="1" w:styleId="PiedepginaCar">
    <w:name w:val="Pie de página Car"/>
    <w:basedOn w:val="Fuentedeprrafopredeter"/>
    <w:link w:val="Piedepgina"/>
    <w:uiPriority w:val="99"/>
    <w:rsid w:val="008F07DC"/>
  </w:style>
  <w:style w:type="paragraph" w:styleId="Ttulo">
    <w:name w:val="Title"/>
    <w:basedOn w:val="Normal"/>
    <w:link w:val="TtuloCar"/>
    <w:uiPriority w:val="3"/>
    <w:qFormat/>
    <w:rsid w:val="004B3FC2"/>
    <w:pPr>
      <w:jc w:val="center"/>
    </w:pPr>
    <w:rPr>
      <w:rFonts w:eastAsiaTheme="majorEastAsia" w:cstheme="majorBidi"/>
      <w:b/>
      <w:i/>
      <w:caps/>
      <w:color w:val="FFFFFF" w:themeColor="background1"/>
      <w:sz w:val="60"/>
      <w:szCs w:val="60"/>
    </w:rPr>
  </w:style>
  <w:style w:type="character" w:customStyle="1" w:styleId="TtuloCar">
    <w:name w:val="Título Car"/>
    <w:basedOn w:val="Fuentedeprrafopredeter"/>
    <w:link w:val="Ttulo"/>
    <w:uiPriority w:val="3"/>
    <w:rsid w:val="004B3FC2"/>
    <w:rPr>
      <w:rFonts w:ascii="Times New Roman" w:eastAsiaTheme="majorEastAsia" w:hAnsi="Times New Roman" w:cstheme="majorBidi"/>
      <w:b/>
      <w:caps/>
      <w:color w:val="FFFFFF" w:themeColor="background1"/>
      <w:kern w:val="22"/>
      <w:sz w:val="60"/>
      <w:szCs w:val="60"/>
      <w:lang w:eastAsia="ja-JP"/>
      <w14:ligatures w14:val="standard"/>
    </w:rPr>
  </w:style>
  <w:style w:type="paragraph" w:styleId="Subttulo">
    <w:name w:val="Subtitle"/>
    <w:basedOn w:val="Normal"/>
    <w:link w:val="SubttuloCar"/>
    <w:uiPriority w:val="1"/>
    <w:qFormat/>
    <w:rsid w:val="0090639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styleId="nfasisintenso">
    <w:name w:val="Intense Emphasis"/>
    <w:basedOn w:val="Fuentedeprrafopredeter"/>
    <w:uiPriority w:val="21"/>
    <w:unhideWhenUsed/>
    <w:qFormat/>
    <w:rsid w:val="008F07DC"/>
    <w:rPr>
      <w:i/>
      <w:iCs/>
      <w:color w:val="2C3135" w:themeColor="accent1" w:themeShade="80"/>
    </w:rPr>
  </w:style>
  <w:style w:type="paragraph" w:styleId="Cita">
    <w:name w:val="Quote"/>
    <w:basedOn w:val="Normal"/>
    <w:next w:val="Normal"/>
    <w:link w:val="CitaCar"/>
    <w:uiPriority w:val="29"/>
    <w:unhideWhenUsed/>
    <w:qFormat/>
    <w:rsid w:val="008F07DC"/>
    <w:pPr>
      <w:spacing w:before="200"/>
      <w:jc w:val="center"/>
    </w:pPr>
    <w:rPr>
      <w:i/>
      <w:iCs/>
      <w:color w:val="7E8993" w:themeColor="text1" w:themeTint="BF"/>
    </w:rPr>
  </w:style>
  <w:style w:type="character" w:customStyle="1" w:styleId="CitaCar">
    <w:name w:val="Cita Car"/>
    <w:basedOn w:val="Fuentedeprrafopredeter"/>
    <w:link w:val="Cita"/>
    <w:uiPriority w:val="29"/>
    <w:rsid w:val="008F07DC"/>
    <w:rPr>
      <w:i/>
      <w:iCs/>
      <w:color w:val="7E8993" w:themeColor="text1" w:themeTint="BF"/>
    </w:rPr>
  </w:style>
  <w:style w:type="paragraph" w:styleId="Citadestacada">
    <w:name w:val="Intense Quote"/>
    <w:basedOn w:val="Normal"/>
    <w:next w:val="Normal"/>
    <w:link w:val="CitadestacadaCar"/>
    <w:uiPriority w:val="30"/>
    <w:unhideWhenUsed/>
    <w:qFormat/>
    <w:rsid w:val="008F07DC"/>
    <w:pPr>
      <w:pBdr>
        <w:top w:val="single" w:sz="4" w:space="10" w:color="2C3135" w:themeColor="accent1" w:themeShade="80"/>
        <w:bottom w:val="single" w:sz="4" w:space="10" w:color="2C3135" w:themeColor="accent1" w:themeShade="80"/>
      </w:pBdr>
      <w:spacing w:before="360" w:after="360"/>
      <w:jc w:val="center"/>
    </w:pPr>
    <w:rPr>
      <w:i/>
      <w:iCs/>
      <w:color w:val="2C3135" w:themeColor="accent1" w:themeShade="80"/>
    </w:rPr>
  </w:style>
  <w:style w:type="character" w:customStyle="1" w:styleId="CitadestacadaCar">
    <w:name w:val="Cita destacada Car"/>
    <w:basedOn w:val="Fuentedeprrafopredeter"/>
    <w:link w:val="Citadestacada"/>
    <w:uiPriority w:val="30"/>
    <w:rsid w:val="008F07DC"/>
    <w:rPr>
      <w:i/>
      <w:iCs/>
      <w:color w:val="2C3135" w:themeColor="accent1" w:themeShade="80"/>
    </w:rPr>
  </w:style>
  <w:style w:type="character" w:styleId="Referenciaintensa">
    <w:name w:val="Intense Reference"/>
    <w:basedOn w:val="Fuentedeprrafopredeter"/>
    <w:uiPriority w:val="32"/>
    <w:unhideWhenUsed/>
    <w:qFormat/>
    <w:rsid w:val="008F07DC"/>
    <w:rPr>
      <w:b/>
      <w:bCs/>
      <w:caps w:val="0"/>
      <w:smallCaps/>
      <w:color w:val="2C3135" w:themeColor="accent1" w:themeShade="80"/>
      <w:spacing w:val="5"/>
    </w:rPr>
  </w:style>
  <w:style w:type="paragraph" w:styleId="Descripcin">
    <w:name w:val="caption"/>
    <w:basedOn w:val="Normal"/>
    <w:next w:val="Normal"/>
    <w:uiPriority w:val="35"/>
    <w:unhideWhenUsed/>
    <w:qFormat/>
    <w:rsid w:val="008F07DC"/>
    <w:pPr>
      <w:spacing w:after="200"/>
    </w:pPr>
    <w:rPr>
      <w:i/>
      <w:iCs/>
      <w:color w:val="59626A" w:themeColor="text2"/>
      <w:szCs w:val="18"/>
    </w:rPr>
  </w:style>
  <w:style w:type="paragraph" w:styleId="TtuloTDC">
    <w:name w:val="TOC Heading"/>
    <w:basedOn w:val="Ttulo1"/>
    <w:next w:val="Normal"/>
    <w:uiPriority w:val="39"/>
    <w:unhideWhenUsed/>
    <w:qFormat/>
    <w:rsid w:val="008F07DC"/>
    <w:pPr>
      <w:outlineLvl w:val="9"/>
    </w:pPr>
  </w:style>
  <w:style w:type="paragraph" w:styleId="Textodeglobo">
    <w:name w:val="Balloon Text"/>
    <w:basedOn w:val="Normal"/>
    <w:link w:val="TextodegloboCar"/>
    <w:uiPriority w:val="99"/>
    <w:semiHidden/>
    <w:unhideWhenUsed/>
    <w:rsid w:val="008F07DC"/>
    <w:rPr>
      <w:rFonts w:ascii="Segoe UI" w:hAnsi="Segoe UI" w:cs="Segoe UI"/>
      <w:szCs w:val="18"/>
    </w:rPr>
  </w:style>
  <w:style w:type="character" w:customStyle="1" w:styleId="TextodegloboCar">
    <w:name w:val="Texto de globo Car"/>
    <w:basedOn w:val="Fuentedeprrafopredeter"/>
    <w:link w:val="Textodeglobo"/>
    <w:uiPriority w:val="99"/>
    <w:semiHidden/>
    <w:rsid w:val="008F07DC"/>
    <w:rPr>
      <w:rFonts w:ascii="Segoe UI" w:hAnsi="Segoe UI" w:cs="Segoe UI"/>
      <w:szCs w:val="18"/>
    </w:rPr>
  </w:style>
  <w:style w:type="paragraph" w:styleId="Textodebloque">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iCs/>
      <w:color w:val="2C3135" w:themeColor="accent1" w:themeShade="80"/>
    </w:rPr>
  </w:style>
  <w:style w:type="paragraph" w:styleId="Textoindependiente3">
    <w:name w:val="Body Text 3"/>
    <w:basedOn w:val="Normal"/>
    <w:link w:val="Textoindependiente3Car"/>
    <w:uiPriority w:val="99"/>
    <w:semiHidden/>
    <w:unhideWhenUsed/>
    <w:rsid w:val="008F07DC"/>
    <w:rPr>
      <w:szCs w:val="16"/>
    </w:rPr>
  </w:style>
  <w:style w:type="character" w:customStyle="1" w:styleId="Textoindependiente3Car">
    <w:name w:val="Texto independiente 3 Car"/>
    <w:basedOn w:val="Fuentedeprrafopredeter"/>
    <w:link w:val="Textoindependiente3"/>
    <w:uiPriority w:val="99"/>
    <w:semiHidden/>
    <w:rsid w:val="008F07DC"/>
    <w:rPr>
      <w:szCs w:val="16"/>
    </w:rPr>
  </w:style>
  <w:style w:type="paragraph" w:styleId="Sangra3detindependiente">
    <w:name w:val="Body Text Indent 3"/>
    <w:basedOn w:val="Normal"/>
    <w:link w:val="Sangra3detindependienteCar"/>
    <w:uiPriority w:val="99"/>
    <w:semiHidden/>
    <w:unhideWhenUsed/>
    <w:rsid w:val="008F07DC"/>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8F07DC"/>
    <w:rPr>
      <w:szCs w:val="16"/>
    </w:rPr>
  </w:style>
  <w:style w:type="character" w:styleId="Refdecomentario">
    <w:name w:val="annotation reference"/>
    <w:basedOn w:val="Fuentedeprrafopredeter"/>
    <w:uiPriority w:val="99"/>
    <w:semiHidden/>
    <w:unhideWhenUsed/>
    <w:rsid w:val="008F07DC"/>
    <w:rPr>
      <w:sz w:val="22"/>
      <w:szCs w:val="16"/>
    </w:rPr>
  </w:style>
  <w:style w:type="paragraph" w:styleId="Textocomentario">
    <w:name w:val="annotation text"/>
    <w:basedOn w:val="Normal"/>
    <w:link w:val="TextocomentarioCar"/>
    <w:uiPriority w:val="99"/>
    <w:unhideWhenUsed/>
    <w:rsid w:val="008F07DC"/>
    <w:rPr>
      <w:szCs w:val="20"/>
    </w:rPr>
  </w:style>
  <w:style w:type="character" w:customStyle="1" w:styleId="TextocomentarioCar">
    <w:name w:val="Texto comentario Car"/>
    <w:basedOn w:val="Fuentedeprrafopredeter"/>
    <w:link w:val="Textocomentario"/>
    <w:uiPriority w:val="99"/>
    <w:rsid w:val="008F07DC"/>
    <w:rPr>
      <w:szCs w:val="20"/>
    </w:rPr>
  </w:style>
  <w:style w:type="paragraph" w:styleId="Asuntodelcomentario">
    <w:name w:val="annotation subject"/>
    <w:basedOn w:val="Textocomentario"/>
    <w:next w:val="Textocomentario"/>
    <w:link w:val="AsuntodelcomentarioCar"/>
    <w:uiPriority w:val="99"/>
    <w:semiHidden/>
    <w:unhideWhenUsed/>
    <w:rsid w:val="008F07DC"/>
    <w:rPr>
      <w:b/>
      <w:bCs/>
    </w:rPr>
  </w:style>
  <w:style w:type="character" w:customStyle="1" w:styleId="AsuntodelcomentarioCar">
    <w:name w:val="Asunto del comentario Car"/>
    <w:basedOn w:val="TextocomentarioCar"/>
    <w:link w:val="Asuntodelcomentario"/>
    <w:uiPriority w:val="99"/>
    <w:semiHidden/>
    <w:rsid w:val="008F07DC"/>
    <w:rPr>
      <w:b/>
      <w:bCs/>
      <w:szCs w:val="20"/>
    </w:rPr>
  </w:style>
  <w:style w:type="paragraph" w:styleId="Mapadeldocumento">
    <w:name w:val="Document Map"/>
    <w:basedOn w:val="Normal"/>
    <w:link w:val="MapadeldocumentoCar"/>
    <w:uiPriority w:val="99"/>
    <w:semiHidden/>
    <w:unhideWhenUsed/>
    <w:rsid w:val="008F07DC"/>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F07DC"/>
    <w:rPr>
      <w:rFonts w:ascii="Segoe UI" w:hAnsi="Segoe UI" w:cs="Segoe UI"/>
      <w:szCs w:val="16"/>
    </w:rPr>
  </w:style>
  <w:style w:type="paragraph" w:styleId="Textonotaalfinal">
    <w:name w:val="endnote text"/>
    <w:basedOn w:val="Normal"/>
    <w:link w:val="TextonotaalfinalCar"/>
    <w:uiPriority w:val="99"/>
    <w:semiHidden/>
    <w:unhideWhenUsed/>
    <w:rsid w:val="008F07DC"/>
    <w:rPr>
      <w:szCs w:val="20"/>
    </w:rPr>
  </w:style>
  <w:style w:type="character" w:customStyle="1" w:styleId="TextonotaalfinalCar">
    <w:name w:val="Texto nota al final Car"/>
    <w:basedOn w:val="Fuentedeprrafopredeter"/>
    <w:link w:val="Textonotaalfinal"/>
    <w:uiPriority w:val="99"/>
    <w:semiHidden/>
    <w:rsid w:val="008F07DC"/>
    <w:rPr>
      <w:szCs w:val="20"/>
    </w:rPr>
  </w:style>
  <w:style w:type="paragraph" w:styleId="Remitedesobre">
    <w:name w:val="envelope return"/>
    <w:basedOn w:val="Normal"/>
    <w:uiPriority w:val="99"/>
    <w:semiHidden/>
    <w:unhideWhenUsed/>
    <w:rsid w:val="008F07DC"/>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8F07DC"/>
    <w:rPr>
      <w:szCs w:val="20"/>
    </w:rPr>
  </w:style>
  <w:style w:type="character" w:customStyle="1" w:styleId="TextonotapieCar">
    <w:name w:val="Texto nota pie Car"/>
    <w:basedOn w:val="Fuentedeprrafopredeter"/>
    <w:link w:val="Textonotapie"/>
    <w:uiPriority w:val="99"/>
    <w:semiHidden/>
    <w:rsid w:val="008F07DC"/>
    <w:rPr>
      <w:szCs w:val="20"/>
    </w:rPr>
  </w:style>
  <w:style w:type="character" w:styleId="CdigoHTML">
    <w:name w:val="HTML Code"/>
    <w:basedOn w:val="Fuentedeprrafopredeter"/>
    <w:uiPriority w:val="99"/>
    <w:semiHidden/>
    <w:unhideWhenUsed/>
    <w:rsid w:val="008F07DC"/>
    <w:rPr>
      <w:rFonts w:ascii="Consolas" w:hAnsi="Consolas"/>
      <w:sz w:val="22"/>
      <w:szCs w:val="20"/>
    </w:rPr>
  </w:style>
  <w:style w:type="character" w:styleId="TecladoHTML">
    <w:name w:val="HTML Keyboard"/>
    <w:basedOn w:val="Fuentedeprrafopredeter"/>
    <w:uiPriority w:val="99"/>
    <w:semiHidden/>
    <w:unhideWhenUsed/>
    <w:rsid w:val="008F07DC"/>
    <w:rPr>
      <w:rFonts w:ascii="Consolas" w:hAnsi="Consolas"/>
      <w:sz w:val="22"/>
      <w:szCs w:val="20"/>
    </w:rPr>
  </w:style>
  <w:style w:type="paragraph" w:styleId="HTMLconformatoprevio">
    <w:name w:val="HTML Preformatted"/>
    <w:basedOn w:val="Normal"/>
    <w:link w:val="HTMLconformatoprevioCar"/>
    <w:uiPriority w:val="99"/>
    <w:semiHidden/>
    <w:unhideWhenUsed/>
    <w:rsid w:val="008F07DC"/>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F07DC"/>
    <w:rPr>
      <w:rFonts w:ascii="Consolas" w:hAnsi="Consolas"/>
      <w:szCs w:val="20"/>
    </w:rPr>
  </w:style>
  <w:style w:type="character" w:styleId="MquinadeescribirHTML">
    <w:name w:val="HTML Typewriter"/>
    <w:basedOn w:val="Fuentedeprrafopredeter"/>
    <w:uiPriority w:val="99"/>
    <w:semiHidden/>
    <w:unhideWhenUsed/>
    <w:rsid w:val="008F07DC"/>
    <w:rPr>
      <w:rFonts w:ascii="Consolas" w:hAnsi="Consolas"/>
      <w:sz w:val="22"/>
      <w:szCs w:val="20"/>
    </w:rPr>
  </w:style>
  <w:style w:type="paragraph" w:styleId="Textosinformato">
    <w:name w:val="Plain Text"/>
    <w:basedOn w:val="Normal"/>
    <w:link w:val="TextosinformatoCar"/>
    <w:uiPriority w:val="99"/>
    <w:semiHidden/>
    <w:unhideWhenUsed/>
    <w:rsid w:val="008F07DC"/>
    <w:rPr>
      <w:rFonts w:ascii="Consolas" w:hAnsi="Consolas"/>
      <w:szCs w:val="21"/>
    </w:rPr>
  </w:style>
  <w:style w:type="character" w:customStyle="1" w:styleId="TextosinformatoCar">
    <w:name w:val="Texto sin formato Car"/>
    <w:basedOn w:val="Fuentedeprrafopredeter"/>
    <w:link w:val="Textosinformato"/>
    <w:uiPriority w:val="99"/>
    <w:semiHidden/>
    <w:rsid w:val="008F07DC"/>
    <w:rPr>
      <w:rFonts w:ascii="Consolas" w:hAnsi="Consolas"/>
      <w:szCs w:val="21"/>
    </w:rPr>
  </w:style>
  <w:style w:type="table" w:customStyle="1" w:styleId="Sinbordes">
    <w:name w:val="Sin bordes"/>
    <w:basedOn w:val="Tablanormal"/>
    <w:uiPriority w:val="99"/>
    <w:rsid w:val="004F4B35"/>
    <w:rPr>
      <w:rFonts w:eastAsiaTheme="minorEastAsia"/>
      <w:kern w:val="22"/>
      <w:lang w:eastAsia="ja-JP"/>
      <w14:ligatures w14:val="standard"/>
    </w:rPr>
    <w:tblPr>
      <w:tblBorders>
        <w:bottom w:val="single" w:sz="4" w:space="0" w:color="ACE5B8" w:themeColor="accent2" w:themeTint="66"/>
        <w:insideH w:val="single" w:sz="4" w:space="0" w:color="ACE5B8" w:themeColor="accent2" w:themeTint="66"/>
        <w:insideV w:val="single" w:sz="4" w:space="0" w:color="ACE5B8"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ACE5B8" w:themeColor="accent2" w:themeTint="66"/>
          <w:right w:val="nil"/>
          <w:insideH w:val="nil"/>
          <w:insideV w:val="single" w:sz="4" w:space="0" w:color="ACE5B8"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aconnmeros">
    <w:name w:val="List Number"/>
    <w:basedOn w:val="Normal"/>
    <w:uiPriority w:val="10"/>
    <w:qFormat/>
    <w:rsid w:val="00906393"/>
    <w:pPr>
      <w:numPr>
        <w:numId w:val="1"/>
      </w:numPr>
      <w:contextualSpacing/>
    </w:pPr>
  </w:style>
  <w:style w:type="character" w:styleId="nfasis">
    <w:name w:val="Emphasis"/>
    <w:basedOn w:val="Fuentedeprrafopredeter"/>
    <w:uiPriority w:val="12"/>
    <w:unhideWhenUsed/>
    <w:qFormat/>
    <w:rsid w:val="00906393"/>
    <w:rPr>
      <w:i/>
      <w:iCs/>
      <w:color w:val="8F98A1" w:themeColor="text1" w:themeTint="A6"/>
    </w:rPr>
  </w:style>
  <w:style w:type="paragraph" w:customStyle="1" w:styleId="Piedepginacentrado">
    <w:name w:val="Pie de página centrado"/>
    <w:basedOn w:val="Piedepgina"/>
    <w:link w:val="Carcterdepiedepginacentrado"/>
    <w:uiPriority w:val="13"/>
    <w:qFormat/>
    <w:rsid w:val="00906393"/>
    <w:pPr>
      <w:jc w:val="center"/>
    </w:pPr>
  </w:style>
  <w:style w:type="character" w:customStyle="1" w:styleId="Carcterdepiedepginacentrado">
    <w:name w:val="Carácter de pie de página centrado"/>
    <w:basedOn w:val="PiedepginaC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Piedepgina"/>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PiedepginaCar"/>
    <w:link w:val="Piedepginaalineadoaladerecha"/>
    <w:uiPriority w:val="13"/>
    <w:rsid w:val="00906393"/>
    <w:rPr>
      <w:rFonts w:eastAsiaTheme="minorEastAsia"/>
      <w:kern w:val="22"/>
      <w:lang w:eastAsia="ja-JP"/>
      <w14:ligatures w14:val="standard"/>
    </w:rPr>
  </w:style>
  <w:style w:type="paragraph" w:styleId="Listaconvietas">
    <w:name w:val="List Bullet"/>
    <w:basedOn w:val="Normal"/>
    <w:uiPriority w:val="11"/>
    <w:qFormat/>
    <w:rsid w:val="00906393"/>
    <w:pPr>
      <w:numPr>
        <w:numId w:val="2"/>
      </w:numPr>
      <w:contextualSpacing/>
    </w:pPr>
  </w:style>
  <w:style w:type="table" w:styleId="Tablaconcuadrcula">
    <w:name w:val="Table Grid"/>
    <w:basedOn w:val="Tab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4B35"/>
    <w:rPr>
      <w:color w:val="808080"/>
    </w:rPr>
  </w:style>
  <w:style w:type="paragraph" w:styleId="Prrafodelista">
    <w:name w:val="List Paragraph"/>
    <w:basedOn w:val="Normal"/>
    <w:uiPriority w:val="34"/>
    <w:unhideWhenUsed/>
    <w:qFormat/>
    <w:rsid w:val="00646CE4"/>
    <w:pPr>
      <w:ind w:left="720"/>
      <w:contextualSpacing/>
    </w:pPr>
  </w:style>
  <w:style w:type="table" w:customStyle="1" w:styleId="Tablaconcuadrcula4-nfasis61">
    <w:name w:val="Tabla con cuadrícula 4 - Énfasis 61"/>
    <w:basedOn w:val="Tabla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normal51">
    <w:name w:val="Tabla normal 51"/>
    <w:basedOn w:val="Tabla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2-nfasis61">
    <w:name w:val="Tabla con cuadrícula 2 - Énfasis 61"/>
    <w:basedOn w:val="Tabla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concuadrcula4-nfasis21">
    <w:name w:val="Tabla con cuadrícula 4 - Énfasis 21"/>
    <w:basedOn w:val="Tablanormal"/>
    <w:uiPriority w:val="49"/>
    <w:rsid w:val="00600B0B"/>
    <w:tblPr>
      <w:tblStyleRowBandSize w:val="1"/>
      <w:tblStyleColBandSize w:val="1"/>
      <w:tblBorders>
        <w:top w:val="single" w:sz="4" w:space="0" w:color="82D895" w:themeColor="accent2" w:themeTint="99"/>
        <w:left w:val="single" w:sz="4" w:space="0" w:color="82D895" w:themeColor="accent2" w:themeTint="99"/>
        <w:bottom w:val="single" w:sz="4" w:space="0" w:color="82D895" w:themeColor="accent2" w:themeTint="99"/>
        <w:right w:val="single" w:sz="4" w:space="0" w:color="82D895" w:themeColor="accent2" w:themeTint="99"/>
        <w:insideH w:val="single" w:sz="4" w:space="0" w:color="82D895" w:themeColor="accent2" w:themeTint="99"/>
        <w:insideV w:val="single" w:sz="4" w:space="0" w:color="82D895" w:themeColor="accent2" w:themeTint="99"/>
      </w:tblBorders>
    </w:tblPr>
    <w:tblStylePr w:type="firstRow">
      <w:rPr>
        <w:b/>
        <w:bCs/>
        <w:color w:val="FFFFFF" w:themeColor="background1"/>
      </w:rPr>
      <w:tblPr/>
      <w:tcPr>
        <w:tcBorders>
          <w:top w:val="single" w:sz="4" w:space="0" w:color="39B554" w:themeColor="accent2"/>
          <w:left w:val="single" w:sz="4" w:space="0" w:color="39B554" w:themeColor="accent2"/>
          <w:bottom w:val="single" w:sz="4" w:space="0" w:color="39B554" w:themeColor="accent2"/>
          <w:right w:val="single" w:sz="4" w:space="0" w:color="39B554" w:themeColor="accent2"/>
          <w:insideH w:val="nil"/>
          <w:insideV w:val="nil"/>
        </w:tcBorders>
        <w:shd w:val="clear" w:color="auto" w:fill="39B554" w:themeFill="accent2"/>
      </w:tcPr>
    </w:tblStylePr>
    <w:tblStylePr w:type="lastRow">
      <w:rPr>
        <w:b/>
        <w:bCs/>
      </w:rPr>
      <w:tblPr/>
      <w:tcPr>
        <w:tcBorders>
          <w:top w:val="double" w:sz="4" w:space="0" w:color="39B554" w:themeColor="accent2"/>
        </w:tcBorders>
      </w:tcPr>
    </w:tblStylePr>
    <w:tblStylePr w:type="firstCol">
      <w:rPr>
        <w:b/>
        <w:bCs/>
      </w:rPr>
    </w:tblStylePr>
    <w:tblStylePr w:type="lastCol">
      <w:rPr>
        <w:b/>
        <w:bCs/>
      </w:rPr>
    </w:tblStylePr>
    <w:tblStylePr w:type="band1Vert">
      <w:tblPr/>
      <w:tcPr>
        <w:shd w:val="clear" w:color="auto" w:fill="D5F2DB" w:themeFill="accent2" w:themeFillTint="33"/>
      </w:tcPr>
    </w:tblStylePr>
    <w:tblStylePr w:type="band1Horz">
      <w:tblPr/>
      <w:tcPr>
        <w:shd w:val="clear" w:color="auto" w:fill="D5F2DB" w:themeFill="accent2" w:themeFillTint="33"/>
      </w:tcPr>
    </w:tblStylePr>
  </w:style>
  <w:style w:type="table" w:customStyle="1" w:styleId="Tablaconcuadrcula4-nfasis41">
    <w:name w:val="Tabla con cuadrícula 4 - Énfasis 41"/>
    <w:basedOn w:val="Tabla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decuadrcula31">
    <w:name w:val="Tabla de cuadrícula 31"/>
    <w:basedOn w:val="Tabla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customStyle="1" w:styleId="Tabladecuadrcula41">
    <w:name w:val="Tabla de cuadrícula 41"/>
    <w:basedOn w:val="Tabla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6concolores-nfasis41">
    <w:name w:val="Tabla con cuadrícula 6 con colores - Énfasis 41"/>
    <w:basedOn w:val="Tabla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concuadrcula6concolores-nfasis31">
    <w:name w:val="Tabla con cuadrícula 6 con colores - Énfasis 31"/>
    <w:basedOn w:val="Tabla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Tablaconcuadrcula6concolores-nfasis11">
    <w:name w:val="Tabla con cuadrícula 6 con colores - Énfasis 11"/>
    <w:basedOn w:val="Tabla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customStyle="1" w:styleId="Tablaconcuadrcula6concolores1">
    <w:name w:val="Tabla con cuadrícula 6 con colores1"/>
    <w:basedOn w:val="Tabla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5oscura-nfasis61">
    <w:name w:val="Tabla con cuadrícula 5 oscura - Énfasis 6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Tablaconcuadrcula5oscura-nfasis51">
    <w:name w:val="Tabla con cuadrícula 5 oscura - Énfasis 5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5"/>
      </w:tcPr>
    </w:tblStylePr>
    <w:tblStylePr w:type="band1Vert">
      <w:tblPr/>
      <w:tcPr>
        <w:shd w:val="clear" w:color="auto" w:fill="ACE5B8" w:themeFill="accent5" w:themeFillTint="66"/>
      </w:tcPr>
    </w:tblStylePr>
    <w:tblStylePr w:type="band1Horz">
      <w:tblPr/>
      <w:tcPr>
        <w:shd w:val="clear" w:color="auto" w:fill="ACE5B8" w:themeFill="accent5" w:themeFillTint="66"/>
      </w:tcPr>
    </w:tblStylePr>
  </w:style>
  <w:style w:type="table" w:customStyle="1" w:styleId="Tablaconcuadrcula5oscura-nfasis11">
    <w:name w:val="Tabla con cuadrícula 5 oscura - Énfasis 1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customStyle="1" w:styleId="Tablaconcuadrcula5oscura1">
    <w:name w:val="Tabla con cuadrícula 5 oscura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customStyle="1" w:styleId="Tablaconcuadrcula5oscura-nfasis21">
    <w:name w:val="Tabla con cuadrícula 5 oscura - Énfasis 2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2"/>
      </w:tcPr>
    </w:tblStylePr>
    <w:tblStylePr w:type="band1Vert">
      <w:tblPr/>
      <w:tcPr>
        <w:shd w:val="clear" w:color="auto" w:fill="ACE5B8" w:themeFill="accent2" w:themeFillTint="66"/>
      </w:tcPr>
    </w:tblStylePr>
    <w:tblStylePr w:type="band1Horz">
      <w:tblPr/>
      <w:tcPr>
        <w:shd w:val="clear" w:color="auto" w:fill="ACE5B8" w:themeFill="accent2" w:themeFillTint="66"/>
      </w:tcPr>
    </w:tblStylePr>
  </w:style>
  <w:style w:type="table" w:customStyle="1" w:styleId="Tablaconcuadrcula5oscura-nfasis41">
    <w:name w:val="Tabla con cuadrícula 5 oscura - Énfasis 4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D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DC3">
    <w:name w:val="toc 3"/>
    <w:basedOn w:val="Normal"/>
    <w:next w:val="Normal"/>
    <w:autoRedefine/>
    <w:uiPriority w:val="39"/>
    <w:unhideWhenUsed/>
    <w:rsid w:val="00CD3D57"/>
    <w:pPr>
      <w:spacing w:after="100"/>
      <w:ind w:left="440"/>
    </w:pPr>
  </w:style>
  <w:style w:type="character" w:styleId="Hipervnculo">
    <w:name w:val="Hyperlink"/>
    <w:basedOn w:val="Fuentedeprrafopredeter"/>
    <w:uiPriority w:val="99"/>
    <w:unhideWhenUsed/>
    <w:rsid w:val="00CD3D57"/>
    <w:rPr>
      <w:color w:val="39B554" w:themeColor="hyperlink"/>
      <w:u w:val="single"/>
    </w:rPr>
  </w:style>
  <w:style w:type="character" w:styleId="nfasissutil">
    <w:name w:val="Subtle Emphasis"/>
    <w:aliases w:val="Table Note"/>
    <w:basedOn w:val="Fuentedeprrafopredeter"/>
    <w:uiPriority w:val="19"/>
    <w:qFormat/>
    <w:rsid w:val="00E67B68"/>
    <w:rPr>
      <w:rFonts w:ascii="Arial" w:hAnsi="Arial"/>
      <w:i/>
      <w:iCs/>
      <w:color w:val="59626A" w:themeColor="text2"/>
    </w:rPr>
  </w:style>
  <w:style w:type="paragraph" w:customStyle="1" w:styleId="Instruction">
    <w:name w:val="Instruction"/>
    <w:basedOn w:val="Sinespaciado"/>
    <w:uiPriority w:val="3"/>
    <w:qFormat/>
    <w:rsid w:val="00E67B68"/>
    <w:pPr>
      <w:autoSpaceDE w:val="0"/>
      <w:autoSpaceDN w:val="0"/>
      <w:adjustRightInd w:val="0"/>
      <w:spacing w:before="160" w:line="312" w:lineRule="auto"/>
      <w:ind w:left="720"/>
    </w:pPr>
    <w:rPr>
      <w:rFonts w:ascii="Franklin Gothic Book" w:eastAsia="MS Mincho" w:hAnsi="Franklin Gothic Book" w:cs="Times New Roman"/>
      <w:iCs/>
      <w:color w:val="4F5150"/>
      <w:spacing w:val="2"/>
      <w:kern w:val="21"/>
      <w:sz w:val="21"/>
      <w:szCs w:val="24"/>
      <w:lang w:val="en-GB" w:eastAsia="en-US"/>
      <w14:ligatures w14:val="none"/>
    </w:rPr>
  </w:style>
  <w:style w:type="paragraph" w:styleId="Sinespaciado">
    <w:name w:val="No Spacing"/>
    <w:uiPriority w:val="1"/>
    <w:unhideWhenUsed/>
    <w:qFormat/>
    <w:rsid w:val="00E67B68"/>
    <w:pPr>
      <w:spacing w:before="0"/>
    </w:pPr>
    <w:rPr>
      <w:rFonts w:eastAsiaTheme="minorEastAsia"/>
      <w:i/>
      <w:color w:val="A6A6A6" w:themeColor="background1" w:themeShade="A6"/>
      <w:kern w:val="22"/>
      <w:lang w:eastAsia="ja-JP"/>
      <w14:ligatures w14:val="standard"/>
    </w:rPr>
  </w:style>
  <w:style w:type="character" w:styleId="Refdenotaalpie">
    <w:name w:val="footnote reference"/>
    <w:basedOn w:val="Fuentedeprrafopredeter"/>
    <w:uiPriority w:val="99"/>
    <w:semiHidden/>
    <w:unhideWhenUsed/>
    <w:rsid w:val="006B3869"/>
    <w:rPr>
      <w:vertAlign w:val="superscript"/>
    </w:rPr>
  </w:style>
  <w:style w:type="paragraph" w:styleId="TDC1">
    <w:name w:val="toc 1"/>
    <w:basedOn w:val="Normal"/>
    <w:next w:val="Normal"/>
    <w:autoRedefine/>
    <w:uiPriority w:val="39"/>
    <w:unhideWhenUsed/>
    <w:rsid w:val="00DF13AA"/>
    <w:pPr>
      <w:spacing w:after="100"/>
    </w:pPr>
  </w:style>
  <w:style w:type="paragraph" w:customStyle="1" w:styleId="Prrafodelista1">
    <w:name w:val="Párrafo de lista1"/>
    <w:basedOn w:val="Normal"/>
    <w:qFormat/>
    <w:rsid w:val="00727072"/>
    <w:pPr>
      <w:ind w:left="720"/>
      <w:contextualSpacing/>
    </w:pPr>
    <w:rPr>
      <w:rFonts w:ascii="Calibri" w:eastAsia="Times New Roman" w:hAnsi="Calibri" w:cs="Times New Roman"/>
      <w:i/>
      <w:color w:val="auto"/>
      <w:kern w:val="0"/>
      <w:sz w:val="24"/>
      <w:szCs w:val="24"/>
      <w:lang w:val="en-US" w:eastAsia="en-US" w:bidi="en-US"/>
      <w14:ligatures w14:val="none"/>
    </w:rPr>
  </w:style>
  <w:style w:type="paragraph" w:styleId="Revisin">
    <w:name w:val="Revision"/>
    <w:hidden/>
    <w:uiPriority w:val="99"/>
    <w:semiHidden/>
    <w:rsid w:val="00F55461"/>
    <w:pPr>
      <w:spacing w:before="0"/>
    </w:pPr>
    <w:rPr>
      <w:rFonts w:eastAsiaTheme="minorEastAsia"/>
      <w:i/>
      <w:color w:val="A6A6A6" w:themeColor="background1" w:themeShade="A6"/>
      <w:kern w:val="22"/>
      <w:lang w:eastAsia="ja-JP"/>
      <w14:ligatures w14:val="standard"/>
    </w:rPr>
  </w:style>
  <w:style w:type="paragraph" w:customStyle="1" w:styleId="list02">
    <w:name w:val="_list 02"/>
    <w:basedOn w:val="Normal"/>
    <w:qFormat/>
    <w:rsid w:val="007E5998"/>
    <w:pPr>
      <w:spacing w:before="0" w:after="200" w:line="240" w:lineRule="auto"/>
      <w:ind w:left="1920" w:hanging="360"/>
      <w:contextualSpacing/>
      <w:jc w:val="left"/>
    </w:pPr>
    <w:rPr>
      <w:rFonts w:asciiTheme="minorHAnsi" w:hAnsiTheme="minorHAnsi"/>
      <w:i/>
      <w:color w:val="auto"/>
      <w:kern w:val="0"/>
      <w:lang w:val="es-CO" w:eastAsia="es-CO"/>
      <w14:ligatures w14:val="none"/>
    </w:rPr>
  </w:style>
  <w:style w:type="paragraph" w:styleId="NormalWeb">
    <w:name w:val="Normal (Web)"/>
    <w:basedOn w:val="Normal"/>
    <w:uiPriority w:val="99"/>
    <w:unhideWhenUsed/>
    <w:rsid w:val="007E5998"/>
    <w:pPr>
      <w:spacing w:before="100" w:beforeAutospacing="1" w:after="100" w:afterAutospacing="1" w:line="240" w:lineRule="auto"/>
      <w:jc w:val="left"/>
    </w:pPr>
    <w:rPr>
      <w:rFonts w:eastAsia="Times New Roman" w:cs="Times New Roman"/>
      <w:i/>
      <w:color w:val="auto"/>
      <w:kern w:val="0"/>
      <w:sz w:val="24"/>
      <w:szCs w:val="24"/>
      <w:lang w:eastAsia="es-ES"/>
      <w14:ligatures w14:val="none"/>
    </w:rPr>
  </w:style>
  <w:style w:type="character" w:styleId="Textoennegrita">
    <w:name w:val="Strong"/>
    <w:basedOn w:val="Fuentedeprrafopredeter"/>
    <w:uiPriority w:val="22"/>
    <w:qFormat/>
    <w:rsid w:val="007E5998"/>
    <w:rPr>
      <w:b/>
      <w:bCs/>
    </w:rPr>
  </w:style>
  <w:style w:type="character" w:customStyle="1" w:styleId="Referencia">
    <w:name w:val="_Referencia"/>
    <w:uiPriority w:val="1"/>
    <w:qFormat/>
    <w:rsid w:val="007E5998"/>
    <w:rPr>
      <w:b/>
      <w:color w:val="1C5A2A" w:themeColor="background2" w:themeShade="80"/>
    </w:rPr>
  </w:style>
  <w:style w:type="paragraph" w:customStyle="1" w:styleId="list01">
    <w:name w:val="_list 01"/>
    <w:basedOn w:val="Prrafodelista"/>
    <w:qFormat/>
    <w:rsid w:val="007E5998"/>
    <w:pPr>
      <w:spacing w:before="0" w:line="240" w:lineRule="auto"/>
      <w:ind w:left="284" w:hanging="284"/>
      <w:jc w:val="left"/>
    </w:pPr>
    <w:rPr>
      <w:rFonts w:asciiTheme="minorHAnsi" w:hAnsiTheme="minorHAnsi"/>
      <w:i/>
      <w:color w:val="auto"/>
      <w:kern w:val="0"/>
      <w:lang w:val="es-CO" w:eastAsia="es-ES"/>
      <w14:ligatures w14:val="none"/>
    </w:rPr>
  </w:style>
  <w:style w:type="paragraph" w:customStyle="1" w:styleId="nonlist1">
    <w:name w:val="_non list 1"/>
    <w:basedOn w:val="Normal"/>
    <w:qFormat/>
    <w:rsid w:val="007E5998"/>
    <w:pPr>
      <w:spacing w:before="0" w:after="200" w:line="240" w:lineRule="auto"/>
      <w:ind w:left="284" w:hanging="284"/>
      <w:contextualSpacing/>
      <w:jc w:val="left"/>
    </w:pPr>
    <w:rPr>
      <w:rFonts w:asciiTheme="minorHAnsi" w:hAnsiTheme="minorHAnsi"/>
      <w:i/>
      <w:color w:val="auto"/>
      <w:kern w:val="0"/>
      <w:lang w:val="es-CO" w:eastAsia="es-CO"/>
      <w14:ligatures w14:val="none"/>
    </w:rPr>
  </w:style>
  <w:style w:type="paragraph" w:customStyle="1" w:styleId="nonlist2">
    <w:name w:val="_non list 2"/>
    <w:basedOn w:val="Normal"/>
    <w:qFormat/>
    <w:rsid w:val="007E5998"/>
    <w:pPr>
      <w:spacing w:before="0" w:after="60" w:line="240" w:lineRule="auto"/>
      <w:ind w:left="567" w:hanging="142"/>
      <w:contextualSpacing/>
      <w:jc w:val="left"/>
    </w:pPr>
    <w:rPr>
      <w:rFonts w:asciiTheme="minorHAnsi" w:hAnsiTheme="minorHAnsi"/>
      <w:i/>
      <w:color w:val="auto"/>
      <w:kern w:val="0"/>
      <w:lang w:val="es-CO" w:eastAsia="es-CO"/>
      <w14:ligatures w14:val="none"/>
    </w:rPr>
  </w:style>
  <w:style w:type="paragraph" w:customStyle="1" w:styleId="vnculo">
    <w:name w:val="_vínculo"/>
    <w:basedOn w:val="Normal"/>
    <w:qFormat/>
    <w:rsid w:val="007E5998"/>
    <w:pPr>
      <w:spacing w:before="0" w:after="0" w:line="240" w:lineRule="auto"/>
      <w:jc w:val="left"/>
    </w:pPr>
    <w:rPr>
      <w:rFonts w:ascii="Calibri" w:eastAsia="Times New Roman" w:hAnsi="Calibri" w:cs="Calibri"/>
      <w:b/>
      <w:color w:val="0E2D15" w:themeColor="background2" w:themeShade="40"/>
      <w:kern w:val="0"/>
      <w:lang w:val="es-CO" w:eastAsia="es-CO"/>
      <w14:ligatures w14:val="none"/>
    </w:rPr>
  </w:style>
  <w:style w:type="paragraph" w:styleId="TDC4">
    <w:name w:val="toc 4"/>
    <w:basedOn w:val="Normal"/>
    <w:next w:val="Normal"/>
    <w:autoRedefine/>
    <w:uiPriority w:val="39"/>
    <w:unhideWhenUsed/>
    <w:rsid w:val="007E5998"/>
    <w:pPr>
      <w:spacing w:before="0" w:after="100" w:line="259" w:lineRule="auto"/>
      <w:ind w:left="660"/>
      <w:jc w:val="left"/>
    </w:pPr>
    <w:rPr>
      <w:rFonts w:asciiTheme="minorHAnsi" w:hAnsiTheme="minorHAnsi"/>
      <w:i/>
      <w:color w:val="auto"/>
      <w:kern w:val="0"/>
      <w:lang w:eastAsia="es-ES"/>
      <w14:ligatures w14:val="none"/>
    </w:rPr>
  </w:style>
  <w:style w:type="paragraph" w:styleId="TDC5">
    <w:name w:val="toc 5"/>
    <w:basedOn w:val="Normal"/>
    <w:next w:val="Normal"/>
    <w:autoRedefine/>
    <w:uiPriority w:val="39"/>
    <w:unhideWhenUsed/>
    <w:rsid w:val="007E5998"/>
    <w:pPr>
      <w:spacing w:before="0" w:after="100" w:line="259" w:lineRule="auto"/>
      <w:ind w:left="880"/>
      <w:jc w:val="left"/>
    </w:pPr>
    <w:rPr>
      <w:rFonts w:asciiTheme="minorHAnsi" w:hAnsiTheme="minorHAnsi"/>
      <w:i/>
      <w:color w:val="auto"/>
      <w:kern w:val="0"/>
      <w:lang w:eastAsia="es-ES"/>
      <w14:ligatures w14:val="none"/>
    </w:rPr>
  </w:style>
  <w:style w:type="paragraph" w:styleId="TDC6">
    <w:name w:val="toc 6"/>
    <w:basedOn w:val="Normal"/>
    <w:next w:val="Normal"/>
    <w:autoRedefine/>
    <w:uiPriority w:val="39"/>
    <w:unhideWhenUsed/>
    <w:rsid w:val="007E5998"/>
    <w:pPr>
      <w:spacing w:before="0" w:after="100" w:line="259" w:lineRule="auto"/>
      <w:ind w:left="1100"/>
      <w:jc w:val="left"/>
    </w:pPr>
    <w:rPr>
      <w:rFonts w:asciiTheme="minorHAnsi" w:hAnsiTheme="minorHAnsi"/>
      <w:i/>
      <w:color w:val="auto"/>
      <w:kern w:val="0"/>
      <w:lang w:eastAsia="es-ES"/>
      <w14:ligatures w14:val="none"/>
    </w:rPr>
  </w:style>
  <w:style w:type="paragraph" w:styleId="TDC7">
    <w:name w:val="toc 7"/>
    <w:basedOn w:val="Normal"/>
    <w:next w:val="Normal"/>
    <w:autoRedefine/>
    <w:uiPriority w:val="39"/>
    <w:unhideWhenUsed/>
    <w:rsid w:val="007E5998"/>
    <w:pPr>
      <w:spacing w:before="0" w:after="100" w:line="259" w:lineRule="auto"/>
      <w:ind w:left="1320"/>
      <w:jc w:val="left"/>
    </w:pPr>
    <w:rPr>
      <w:rFonts w:asciiTheme="minorHAnsi" w:hAnsiTheme="minorHAnsi"/>
      <w:i/>
      <w:color w:val="auto"/>
      <w:kern w:val="0"/>
      <w:lang w:eastAsia="es-ES"/>
      <w14:ligatures w14:val="none"/>
    </w:rPr>
  </w:style>
  <w:style w:type="paragraph" w:styleId="TDC8">
    <w:name w:val="toc 8"/>
    <w:basedOn w:val="Normal"/>
    <w:next w:val="Normal"/>
    <w:autoRedefine/>
    <w:uiPriority w:val="39"/>
    <w:unhideWhenUsed/>
    <w:rsid w:val="007E5998"/>
    <w:pPr>
      <w:spacing w:before="0" w:after="100" w:line="259" w:lineRule="auto"/>
      <w:ind w:left="1540"/>
      <w:jc w:val="left"/>
    </w:pPr>
    <w:rPr>
      <w:rFonts w:asciiTheme="minorHAnsi" w:hAnsiTheme="minorHAnsi"/>
      <w:i/>
      <w:color w:val="auto"/>
      <w:kern w:val="0"/>
      <w:lang w:eastAsia="es-ES"/>
      <w14:ligatures w14:val="none"/>
    </w:rPr>
  </w:style>
  <w:style w:type="paragraph" w:styleId="TDC9">
    <w:name w:val="toc 9"/>
    <w:basedOn w:val="Normal"/>
    <w:next w:val="Normal"/>
    <w:autoRedefine/>
    <w:uiPriority w:val="39"/>
    <w:unhideWhenUsed/>
    <w:rsid w:val="007E5998"/>
    <w:pPr>
      <w:spacing w:before="0" w:after="100" w:line="259" w:lineRule="auto"/>
      <w:ind w:left="1760"/>
      <w:jc w:val="left"/>
    </w:pPr>
    <w:rPr>
      <w:rFonts w:asciiTheme="minorHAnsi" w:hAnsiTheme="minorHAnsi"/>
      <w:i/>
      <w:color w:val="auto"/>
      <w:kern w:val="0"/>
      <w:lang w:eastAsia="es-ES"/>
      <w14:ligatures w14:val="none"/>
    </w:rPr>
  </w:style>
  <w:style w:type="paragraph" w:styleId="Tabladeilustraciones">
    <w:name w:val="table of figures"/>
    <w:basedOn w:val="Normal"/>
    <w:next w:val="Normal"/>
    <w:uiPriority w:val="99"/>
    <w:unhideWhenUsed/>
    <w:rsid w:val="007E5998"/>
    <w:pPr>
      <w:spacing w:after="0" w:line="240" w:lineRule="auto"/>
      <w:jc w:val="left"/>
    </w:pPr>
    <w:rPr>
      <w:rFonts w:asciiTheme="minorHAnsi" w:hAnsiTheme="minorHAnsi"/>
    </w:rPr>
  </w:style>
  <w:style w:type="paragraph" w:customStyle="1" w:styleId="Definicin">
    <w:name w:val="_Definición"/>
    <w:next w:val="Normal"/>
    <w:qFormat/>
    <w:rsid w:val="007E5998"/>
    <w:pPr>
      <w:spacing w:before="0" w:after="160" w:line="259" w:lineRule="auto"/>
    </w:pPr>
    <w:rPr>
      <w:rFonts w:ascii="tmixregularnumber" w:eastAsiaTheme="majorEastAsia" w:hAnsi="tmixregularnumber" w:cstheme="majorBidi"/>
      <w:b/>
      <w:color w:val="829B37"/>
      <w:sz w:val="24"/>
      <w:szCs w:val="24"/>
      <w:lang w:val="es-MX"/>
    </w:rPr>
  </w:style>
  <w:style w:type="character" w:customStyle="1" w:styleId="TableHeaderChar">
    <w:name w:val="Table Header Char"/>
    <w:basedOn w:val="Fuentedeprrafopredeter"/>
    <w:link w:val="TableHeader"/>
    <w:locked/>
    <w:rsid w:val="004B17CA"/>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4B17CA"/>
    <w:pPr>
      <w:spacing w:line="240" w:lineRule="auto"/>
      <w:jc w:val="left"/>
    </w:pPr>
    <w:rPr>
      <w:rFonts w:ascii="Franklin Gothic Book" w:eastAsia="MS Mincho" w:hAnsi="Franklin Gothic Book"/>
      <w:b/>
      <w:bCs/>
      <w:i/>
      <w:color w:val="FFFFFF" w:themeColor="background1"/>
      <w:spacing w:val="4"/>
      <w:kern w:val="21"/>
      <w:sz w:val="21"/>
      <w:lang w:eastAsia="en-US"/>
      <w14:ligatures w14:val="none"/>
    </w:rPr>
  </w:style>
  <w:style w:type="character" w:customStyle="1" w:styleId="TableTextChar">
    <w:name w:val="Table Text Char"/>
    <w:basedOn w:val="Fuentedeprrafopredeter"/>
    <w:link w:val="TableText"/>
    <w:locked/>
    <w:rsid w:val="004B17CA"/>
    <w:rPr>
      <w:rFonts w:ascii="Franklin Gothic Book" w:hAnsi="Franklin Gothic Book" w:cs="Arial"/>
      <w:color w:val="7E8993" w:themeColor="text1" w:themeTint="BF"/>
      <w:spacing w:val="2"/>
      <w:kern w:val="21"/>
      <w:sz w:val="19"/>
      <w:szCs w:val="19"/>
    </w:rPr>
  </w:style>
  <w:style w:type="paragraph" w:customStyle="1" w:styleId="TableText">
    <w:name w:val="Table Text"/>
    <w:basedOn w:val="Normal"/>
    <w:link w:val="TableTextChar"/>
    <w:qFormat/>
    <w:rsid w:val="004B17CA"/>
    <w:pPr>
      <w:spacing w:before="160" w:after="0"/>
      <w:jc w:val="left"/>
    </w:pPr>
    <w:rPr>
      <w:rFonts w:ascii="Franklin Gothic Book" w:eastAsia="MS Mincho" w:hAnsi="Franklin Gothic Book" w:cs="Arial"/>
      <w:i/>
      <w:color w:val="7E8993" w:themeColor="text1" w:themeTint="BF"/>
      <w:spacing w:val="2"/>
      <w:kern w:val="21"/>
      <w:sz w:val="19"/>
      <w:szCs w:val="19"/>
      <w:lang w:eastAsia="en-US"/>
      <w14:ligatures w14:val="none"/>
    </w:rPr>
  </w:style>
  <w:style w:type="paragraph" w:customStyle="1" w:styleId="BulletedInstruction">
    <w:name w:val="Bulleted Instruction"/>
    <w:basedOn w:val="Instruction"/>
    <w:next w:val="Instruction"/>
    <w:autoRedefine/>
    <w:qFormat/>
    <w:rsid w:val="004B17CA"/>
    <w:pPr>
      <w:numPr>
        <w:numId w:val="27"/>
      </w:numPr>
      <w:tabs>
        <w:tab w:val="num" w:pos="360"/>
      </w:tabs>
      <w:spacing w:before="0" w:after="120" w:line="288" w:lineRule="auto"/>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4201">
      <w:bodyDiv w:val="1"/>
      <w:marLeft w:val="0"/>
      <w:marRight w:val="0"/>
      <w:marTop w:val="0"/>
      <w:marBottom w:val="0"/>
      <w:divBdr>
        <w:top w:val="none" w:sz="0" w:space="0" w:color="auto"/>
        <w:left w:val="none" w:sz="0" w:space="0" w:color="auto"/>
        <w:bottom w:val="none" w:sz="0" w:space="0" w:color="auto"/>
        <w:right w:val="none" w:sz="0" w:space="0" w:color="auto"/>
      </w:divBdr>
    </w:div>
    <w:div w:id="139152099">
      <w:bodyDiv w:val="1"/>
      <w:marLeft w:val="0"/>
      <w:marRight w:val="0"/>
      <w:marTop w:val="0"/>
      <w:marBottom w:val="0"/>
      <w:divBdr>
        <w:top w:val="none" w:sz="0" w:space="0" w:color="auto"/>
        <w:left w:val="none" w:sz="0" w:space="0" w:color="auto"/>
        <w:bottom w:val="none" w:sz="0" w:space="0" w:color="auto"/>
        <w:right w:val="none" w:sz="0" w:space="0" w:color="auto"/>
      </w:divBdr>
    </w:div>
    <w:div w:id="230972251">
      <w:bodyDiv w:val="1"/>
      <w:marLeft w:val="0"/>
      <w:marRight w:val="0"/>
      <w:marTop w:val="0"/>
      <w:marBottom w:val="0"/>
      <w:divBdr>
        <w:top w:val="none" w:sz="0" w:space="0" w:color="auto"/>
        <w:left w:val="none" w:sz="0" w:space="0" w:color="auto"/>
        <w:bottom w:val="none" w:sz="0" w:space="0" w:color="auto"/>
        <w:right w:val="none" w:sz="0" w:space="0" w:color="auto"/>
      </w:divBdr>
    </w:div>
    <w:div w:id="383061619">
      <w:bodyDiv w:val="1"/>
      <w:marLeft w:val="0"/>
      <w:marRight w:val="0"/>
      <w:marTop w:val="0"/>
      <w:marBottom w:val="0"/>
      <w:divBdr>
        <w:top w:val="none" w:sz="0" w:space="0" w:color="auto"/>
        <w:left w:val="none" w:sz="0" w:space="0" w:color="auto"/>
        <w:bottom w:val="none" w:sz="0" w:space="0" w:color="auto"/>
        <w:right w:val="none" w:sz="0" w:space="0" w:color="auto"/>
      </w:divBdr>
    </w:div>
    <w:div w:id="475996476">
      <w:bodyDiv w:val="1"/>
      <w:marLeft w:val="0"/>
      <w:marRight w:val="0"/>
      <w:marTop w:val="0"/>
      <w:marBottom w:val="0"/>
      <w:divBdr>
        <w:top w:val="none" w:sz="0" w:space="0" w:color="auto"/>
        <w:left w:val="none" w:sz="0" w:space="0" w:color="auto"/>
        <w:bottom w:val="none" w:sz="0" w:space="0" w:color="auto"/>
        <w:right w:val="none" w:sz="0" w:space="0" w:color="auto"/>
      </w:divBdr>
    </w:div>
    <w:div w:id="476385473">
      <w:bodyDiv w:val="1"/>
      <w:marLeft w:val="0"/>
      <w:marRight w:val="0"/>
      <w:marTop w:val="0"/>
      <w:marBottom w:val="0"/>
      <w:divBdr>
        <w:top w:val="none" w:sz="0" w:space="0" w:color="auto"/>
        <w:left w:val="none" w:sz="0" w:space="0" w:color="auto"/>
        <w:bottom w:val="none" w:sz="0" w:space="0" w:color="auto"/>
        <w:right w:val="none" w:sz="0" w:space="0" w:color="auto"/>
      </w:divBdr>
    </w:div>
    <w:div w:id="509637933">
      <w:bodyDiv w:val="1"/>
      <w:marLeft w:val="0"/>
      <w:marRight w:val="0"/>
      <w:marTop w:val="0"/>
      <w:marBottom w:val="0"/>
      <w:divBdr>
        <w:top w:val="none" w:sz="0" w:space="0" w:color="auto"/>
        <w:left w:val="none" w:sz="0" w:space="0" w:color="auto"/>
        <w:bottom w:val="none" w:sz="0" w:space="0" w:color="auto"/>
        <w:right w:val="none" w:sz="0" w:space="0" w:color="auto"/>
      </w:divBdr>
    </w:div>
    <w:div w:id="561017412">
      <w:bodyDiv w:val="1"/>
      <w:marLeft w:val="0"/>
      <w:marRight w:val="0"/>
      <w:marTop w:val="0"/>
      <w:marBottom w:val="0"/>
      <w:divBdr>
        <w:top w:val="none" w:sz="0" w:space="0" w:color="auto"/>
        <w:left w:val="none" w:sz="0" w:space="0" w:color="auto"/>
        <w:bottom w:val="none" w:sz="0" w:space="0" w:color="auto"/>
        <w:right w:val="none" w:sz="0" w:space="0" w:color="auto"/>
      </w:divBdr>
    </w:div>
    <w:div w:id="621115064">
      <w:bodyDiv w:val="1"/>
      <w:marLeft w:val="0"/>
      <w:marRight w:val="0"/>
      <w:marTop w:val="0"/>
      <w:marBottom w:val="0"/>
      <w:divBdr>
        <w:top w:val="none" w:sz="0" w:space="0" w:color="auto"/>
        <w:left w:val="none" w:sz="0" w:space="0" w:color="auto"/>
        <w:bottom w:val="none" w:sz="0" w:space="0" w:color="auto"/>
        <w:right w:val="none" w:sz="0" w:space="0" w:color="auto"/>
      </w:divBdr>
    </w:div>
    <w:div w:id="628516511">
      <w:bodyDiv w:val="1"/>
      <w:marLeft w:val="0"/>
      <w:marRight w:val="0"/>
      <w:marTop w:val="0"/>
      <w:marBottom w:val="0"/>
      <w:divBdr>
        <w:top w:val="none" w:sz="0" w:space="0" w:color="auto"/>
        <w:left w:val="none" w:sz="0" w:space="0" w:color="auto"/>
        <w:bottom w:val="none" w:sz="0" w:space="0" w:color="auto"/>
        <w:right w:val="none" w:sz="0" w:space="0" w:color="auto"/>
      </w:divBdr>
    </w:div>
    <w:div w:id="738986900">
      <w:bodyDiv w:val="1"/>
      <w:marLeft w:val="0"/>
      <w:marRight w:val="0"/>
      <w:marTop w:val="0"/>
      <w:marBottom w:val="0"/>
      <w:divBdr>
        <w:top w:val="none" w:sz="0" w:space="0" w:color="auto"/>
        <w:left w:val="none" w:sz="0" w:space="0" w:color="auto"/>
        <w:bottom w:val="none" w:sz="0" w:space="0" w:color="auto"/>
        <w:right w:val="none" w:sz="0" w:space="0" w:color="auto"/>
      </w:divBdr>
    </w:div>
    <w:div w:id="768625199">
      <w:bodyDiv w:val="1"/>
      <w:marLeft w:val="0"/>
      <w:marRight w:val="0"/>
      <w:marTop w:val="0"/>
      <w:marBottom w:val="0"/>
      <w:divBdr>
        <w:top w:val="none" w:sz="0" w:space="0" w:color="auto"/>
        <w:left w:val="none" w:sz="0" w:space="0" w:color="auto"/>
        <w:bottom w:val="none" w:sz="0" w:space="0" w:color="auto"/>
        <w:right w:val="none" w:sz="0" w:space="0" w:color="auto"/>
      </w:divBdr>
    </w:div>
    <w:div w:id="859507522">
      <w:bodyDiv w:val="1"/>
      <w:marLeft w:val="0"/>
      <w:marRight w:val="0"/>
      <w:marTop w:val="0"/>
      <w:marBottom w:val="0"/>
      <w:divBdr>
        <w:top w:val="none" w:sz="0" w:space="0" w:color="auto"/>
        <w:left w:val="none" w:sz="0" w:space="0" w:color="auto"/>
        <w:bottom w:val="none" w:sz="0" w:space="0" w:color="auto"/>
        <w:right w:val="none" w:sz="0" w:space="0" w:color="auto"/>
      </w:divBdr>
    </w:div>
    <w:div w:id="958486512">
      <w:bodyDiv w:val="1"/>
      <w:marLeft w:val="0"/>
      <w:marRight w:val="0"/>
      <w:marTop w:val="0"/>
      <w:marBottom w:val="0"/>
      <w:divBdr>
        <w:top w:val="none" w:sz="0" w:space="0" w:color="auto"/>
        <w:left w:val="none" w:sz="0" w:space="0" w:color="auto"/>
        <w:bottom w:val="none" w:sz="0" w:space="0" w:color="auto"/>
        <w:right w:val="none" w:sz="0" w:space="0" w:color="auto"/>
      </w:divBdr>
    </w:div>
    <w:div w:id="964969301">
      <w:bodyDiv w:val="1"/>
      <w:marLeft w:val="0"/>
      <w:marRight w:val="0"/>
      <w:marTop w:val="0"/>
      <w:marBottom w:val="0"/>
      <w:divBdr>
        <w:top w:val="none" w:sz="0" w:space="0" w:color="auto"/>
        <w:left w:val="none" w:sz="0" w:space="0" w:color="auto"/>
        <w:bottom w:val="none" w:sz="0" w:space="0" w:color="auto"/>
        <w:right w:val="none" w:sz="0" w:space="0" w:color="auto"/>
      </w:divBdr>
    </w:div>
    <w:div w:id="1012024994">
      <w:bodyDiv w:val="1"/>
      <w:marLeft w:val="0"/>
      <w:marRight w:val="0"/>
      <w:marTop w:val="0"/>
      <w:marBottom w:val="0"/>
      <w:divBdr>
        <w:top w:val="none" w:sz="0" w:space="0" w:color="auto"/>
        <w:left w:val="none" w:sz="0" w:space="0" w:color="auto"/>
        <w:bottom w:val="none" w:sz="0" w:space="0" w:color="auto"/>
        <w:right w:val="none" w:sz="0" w:space="0" w:color="auto"/>
      </w:divBdr>
    </w:div>
    <w:div w:id="1044016896">
      <w:bodyDiv w:val="1"/>
      <w:marLeft w:val="0"/>
      <w:marRight w:val="0"/>
      <w:marTop w:val="0"/>
      <w:marBottom w:val="0"/>
      <w:divBdr>
        <w:top w:val="none" w:sz="0" w:space="0" w:color="auto"/>
        <w:left w:val="none" w:sz="0" w:space="0" w:color="auto"/>
        <w:bottom w:val="none" w:sz="0" w:space="0" w:color="auto"/>
        <w:right w:val="none" w:sz="0" w:space="0" w:color="auto"/>
      </w:divBdr>
    </w:div>
    <w:div w:id="1051269646">
      <w:bodyDiv w:val="1"/>
      <w:marLeft w:val="0"/>
      <w:marRight w:val="0"/>
      <w:marTop w:val="0"/>
      <w:marBottom w:val="0"/>
      <w:divBdr>
        <w:top w:val="none" w:sz="0" w:space="0" w:color="auto"/>
        <w:left w:val="none" w:sz="0" w:space="0" w:color="auto"/>
        <w:bottom w:val="none" w:sz="0" w:space="0" w:color="auto"/>
        <w:right w:val="none" w:sz="0" w:space="0" w:color="auto"/>
      </w:divBdr>
    </w:div>
    <w:div w:id="1068655075">
      <w:bodyDiv w:val="1"/>
      <w:marLeft w:val="0"/>
      <w:marRight w:val="0"/>
      <w:marTop w:val="0"/>
      <w:marBottom w:val="0"/>
      <w:divBdr>
        <w:top w:val="none" w:sz="0" w:space="0" w:color="auto"/>
        <w:left w:val="none" w:sz="0" w:space="0" w:color="auto"/>
        <w:bottom w:val="none" w:sz="0" w:space="0" w:color="auto"/>
        <w:right w:val="none" w:sz="0" w:space="0" w:color="auto"/>
      </w:divBdr>
    </w:div>
    <w:div w:id="1270551089">
      <w:bodyDiv w:val="1"/>
      <w:marLeft w:val="0"/>
      <w:marRight w:val="0"/>
      <w:marTop w:val="0"/>
      <w:marBottom w:val="0"/>
      <w:divBdr>
        <w:top w:val="none" w:sz="0" w:space="0" w:color="auto"/>
        <w:left w:val="none" w:sz="0" w:space="0" w:color="auto"/>
        <w:bottom w:val="none" w:sz="0" w:space="0" w:color="auto"/>
        <w:right w:val="none" w:sz="0" w:space="0" w:color="auto"/>
      </w:divBdr>
    </w:div>
    <w:div w:id="1286279438">
      <w:bodyDiv w:val="1"/>
      <w:marLeft w:val="0"/>
      <w:marRight w:val="0"/>
      <w:marTop w:val="0"/>
      <w:marBottom w:val="0"/>
      <w:divBdr>
        <w:top w:val="none" w:sz="0" w:space="0" w:color="auto"/>
        <w:left w:val="none" w:sz="0" w:space="0" w:color="auto"/>
        <w:bottom w:val="none" w:sz="0" w:space="0" w:color="auto"/>
        <w:right w:val="none" w:sz="0" w:space="0" w:color="auto"/>
      </w:divBdr>
    </w:div>
    <w:div w:id="1303921380">
      <w:bodyDiv w:val="1"/>
      <w:marLeft w:val="0"/>
      <w:marRight w:val="0"/>
      <w:marTop w:val="0"/>
      <w:marBottom w:val="0"/>
      <w:divBdr>
        <w:top w:val="none" w:sz="0" w:space="0" w:color="auto"/>
        <w:left w:val="none" w:sz="0" w:space="0" w:color="auto"/>
        <w:bottom w:val="none" w:sz="0" w:space="0" w:color="auto"/>
        <w:right w:val="none" w:sz="0" w:space="0" w:color="auto"/>
      </w:divBdr>
    </w:div>
    <w:div w:id="1385450539">
      <w:bodyDiv w:val="1"/>
      <w:marLeft w:val="0"/>
      <w:marRight w:val="0"/>
      <w:marTop w:val="0"/>
      <w:marBottom w:val="0"/>
      <w:divBdr>
        <w:top w:val="none" w:sz="0" w:space="0" w:color="auto"/>
        <w:left w:val="none" w:sz="0" w:space="0" w:color="auto"/>
        <w:bottom w:val="none" w:sz="0" w:space="0" w:color="auto"/>
        <w:right w:val="none" w:sz="0" w:space="0" w:color="auto"/>
      </w:divBdr>
    </w:div>
    <w:div w:id="1425305004">
      <w:bodyDiv w:val="1"/>
      <w:marLeft w:val="0"/>
      <w:marRight w:val="0"/>
      <w:marTop w:val="0"/>
      <w:marBottom w:val="0"/>
      <w:divBdr>
        <w:top w:val="none" w:sz="0" w:space="0" w:color="auto"/>
        <w:left w:val="none" w:sz="0" w:space="0" w:color="auto"/>
        <w:bottom w:val="none" w:sz="0" w:space="0" w:color="auto"/>
        <w:right w:val="none" w:sz="0" w:space="0" w:color="auto"/>
      </w:divBdr>
    </w:div>
    <w:div w:id="1542670468">
      <w:bodyDiv w:val="1"/>
      <w:marLeft w:val="0"/>
      <w:marRight w:val="0"/>
      <w:marTop w:val="0"/>
      <w:marBottom w:val="0"/>
      <w:divBdr>
        <w:top w:val="none" w:sz="0" w:space="0" w:color="auto"/>
        <w:left w:val="none" w:sz="0" w:space="0" w:color="auto"/>
        <w:bottom w:val="none" w:sz="0" w:space="0" w:color="auto"/>
        <w:right w:val="none" w:sz="0" w:space="0" w:color="auto"/>
      </w:divBdr>
    </w:div>
    <w:div w:id="1683508727">
      <w:bodyDiv w:val="1"/>
      <w:marLeft w:val="0"/>
      <w:marRight w:val="0"/>
      <w:marTop w:val="0"/>
      <w:marBottom w:val="0"/>
      <w:divBdr>
        <w:top w:val="none" w:sz="0" w:space="0" w:color="auto"/>
        <w:left w:val="none" w:sz="0" w:space="0" w:color="auto"/>
        <w:bottom w:val="none" w:sz="0" w:space="0" w:color="auto"/>
        <w:right w:val="none" w:sz="0" w:space="0" w:color="auto"/>
      </w:divBdr>
    </w:div>
    <w:div w:id="1689328536">
      <w:bodyDiv w:val="1"/>
      <w:marLeft w:val="0"/>
      <w:marRight w:val="0"/>
      <w:marTop w:val="0"/>
      <w:marBottom w:val="0"/>
      <w:divBdr>
        <w:top w:val="none" w:sz="0" w:space="0" w:color="auto"/>
        <w:left w:val="none" w:sz="0" w:space="0" w:color="auto"/>
        <w:bottom w:val="none" w:sz="0" w:space="0" w:color="auto"/>
        <w:right w:val="none" w:sz="0" w:space="0" w:color="auto"/>
      </w:divBdr>
    </w:div>
    <w:div w:id="1765684796">
      <w:bodyDiv w:val="1"/>
      <w:marLeft w:val="0"/>
      <w:marRight w:val="0"/>
      <w:marTop w:val="0"/>
      <w:marBottom w:val="0"/>
      <w:divBdr>
        <w:top w:val="none" w:sz="0" w:space="0" w:color="auto"/>
        <w:left w:val="none" w:sz="0" w:space="0" w:color="auto"/>
        <w:bottom w:val="none" w:sz="0" w:space="0" w:color="auto"/>
        <w:right w:val="none" w:sz="0" w:space="0" w:color="auto"/>
      </w:divBdr>
    </w:div>
    <w:div w:id="1838573087">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7602866F304F3EB93F59818EA2B4E0"/>
        <w:category>
          <w:name w:val="General"/>
          <w:gallery w:val="placeholder"/>
        </w:category>
        <w:types>
          <w:type w:val="bbPlcHdr"/>
        </w:types>
        <w:behaviors>
          <w:behavior w:val="content"/>
        </w:behaviors>
        <w:guid w:val="{646F54E5-A7A7-48B8-822D-A9BF6295DAB8}"/>
      </w:docPartPr>
      <w:docPartBody>
        <w:p w:rsidR="00A71B8F" w:rsidRDefault="0060034E" w:rsidP="0060034E">
          <w:pPr>
            <w:pStyle w:val="697602866F304F3EB93F59818EA2B4E05"/>
          </w:pPr>
          <w:r w:rsidRPr="004B3FC2">
            <w:rPr>
              <w:rFonts w:ascii="Times New Roman" w:hAnsi="Times New Roman"/>
              <w:color w:val="000000" w:themeColor="text1" w:themeShade="80"/>
              <w:sz w:val="24"/>
              <w:szCs w:val="24"/>
              <w:lang w:bidi="es-ES"/>
            </w:rPr>
            <w:t>Fecha</w:t>
          </w:r>
        </w:p>
      </w:docPartBody>
    </w:docPart>
    <w:docPart>
      <w:docPartPr>
        <w:name w:val="247EB90CD2764F2BBF58813BBDE2F8B9"/>
        <w:category>
          <w:name w:val="General"/>
          <w:gallery w:val="placeholder"/>
        </w:category>
        <w:types>
          <w:type w:val="bbPlcHdr"/>
        </w:types>
        <w:behaviors>
          <w:behavior w:val="content"/>
        </w:behaviors>
        <w:guid w:val="{6626ED59-E2EA-4B02-A9CF-338822B52BE6}"/>
      </w:docPartPr>
      <w:docPartBody>
        <w:p w:rsidR="00A71B8F" w:rsidRDefault="0073765F">
          <w:pPr>
            <w:pStyle w:val="247EB90CD2764F2BBF58813BBDE2F8B9"/>
          </w:pPr>
          <w:r w:rsidRPr="00455BBF">
            <w:rPr>
              <w:lang w:bidi="es-ES"/>
            </w:rPr>
            <w:t>Plan de elaboración de perfiles de la audiencia objetivo</w:t>
          </w:r>
        </w:p>
      </w:docPartBody>
    </w:docPart>
    <w:docPart>
      <w:docPartPr>
        <w:name w:val="3F099B9D4D4F49B6AC12B904DA8C0EB6"/>
        <w:category>
          <w:name w:val="General"/>
          <w:gallery w:val="placeholder"/>
        </w:category>
        <w:types>
          <w:type w:val="bbPlcHdr"/>
        </w:types>
        <w:behaviors>
          <w:behavior w:val="content"/>
        </w:behaviors>
        <w:guid w:val="{F5743503-FA48-4687-98CD-5B8DF75BB634}"/>
      </w:docPartPr>
      <w:docPartBody>
        <w:p w:rsidR="00A71B8F" w:rsidRDefault="0060034E" w:rsidP="0060034E">
          <w:pPr>
            <w:pStyle w:val="3F099B9D4D4F49B6AC12B904DA8C0EB65"/>
          </w:pPr>
          <w:r w:rsidRPr="004B3FC2">
            <w:rPr>
              <w:color w:val="FFFFFF" w:themeColor="background1"/>
              <w:lang w:bidi="es-ES"/>
            </w:rPr>
            <w:t>Nombre de la compañía</w:t>
          </w:r>
        </w:p>
      </w:docPartBody>
    </w:docPart>
    <w:docPart>
      <w:docPartPr>
        <w:name w:val="7A6F4C3B9D2443E08E7F27CCED8B1A4C"/>
        <w:category>
          <w:name w:val="General"/>
          <w:gallery w:val="placeholder"/>
        </w:category>
        <w:types>
          <w:type w:val="bbPlcHdr"/>
        </w:types>
        <w:behaviors>
          <w:behavior w:val="content"/>
        </w:behaviors>
        <w:guid w:val="{D75FE97F-5770-4059-A92E-69957F4226BC}"/>
      </w:docPartPr>
      <w:docPartBody>
        <w:p w:rsidR="00112146" w:rsidRDefault="00A71B8F" w:rsidP="00A71B8F">
          <w:pPr>
            <w:pStyle w:val="7A6F4C3B9D2443E08E7F27CCED8B1A4C"/>
          </w:pPr>
          <w:r w:rsidRPr="00455BBF">
            <w:rPr>
              <w:lang w:bidi="es-ES"/>
            </w:rPr>
            <w:t>Plan de elaboración de perfiles de la audiencia objetivo</w:t>
          </w:r>
        </w:p>
      </w:docPartBody>
    </w:docPart>
    <w:docPart>
      <w:docPartPr>
        <w:name w:val="74571E4793A349148088524A48C9443D"/>
        <w:category>
          <w:name w:val="General"/>
          <w:gallery w:val="placeholder"/>
        </w:category>
        <w:types>
          <w:type w:val="bbPlcHdr"/>
        </w:types>
        <w:behaviors>
          <w:behavior w:val="content"/>
        </w:behaviors>
        <w:guid w:val="{844C9A27-E859-47D2-BCA9-087626F0905D}"/>
      </w:docPartPr>
      <w:docPartBody>
        <w:p w:rsidR="00C072A2" w:rsidRDefault="00344F3B" w:rsidP="00344F3B">
          <w:pPr>
            <w:pStyle w:val="74571E4793A349148088524A48C9443D"/>
          </w:pPr>
          <w:r>
            <w:rPr>
              <w:b/>
              <w:bCs/>
            </w:rPr>
            <w:t>(Ingrese acá el nombre del proyecto)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65F"/>
    <w:rsid w:val="00112146"/>
    <w:rsid w:val="00161D9F"/>
    <w:rsid w:val="00202DB1"/>
    <w:rsid w:val="00257CB5"/>
    <w:rsid w:val="00280335"/>
    <w:rsid w:val="00292F2C"/>
    <w:rsid w:val="00344F3B"/>
    <w:rsid w:val="00365FAA"/>
    <w:rsid w:val="00401D49"/>
    <w:rsid w:val="004767C8"/>
    <w:rsid w:val="004D4901"/>
    <w:rsid w:val="004E1A9F"/>
    <w:rsid w:val="004F12EB"/>
    <w:rsid w:val="00520355"/>
    <w:rsid w:val="005C4976"/>
    <w:rsid w:val="005D1476"/>
    <w:rsid w:val="0060034E"/>
    <w:rsid w:val="006150E0"/>
    <w:rsid w:val="0068497F"/>
    <w:rsid w:val="006C29E7"/>
    <w:rsid w:val="007020C9"/>
    <w:rsid w:val="0073765F"/>
    <w:rsid w:val="00740FE1"/>
    <w:rsid w:val="00772651"/>
    <w:rsid w:val="008779DD"/>
    <w:rsid w:val="008B3B36"/>
    <w:rsid w:val="009166E8"/>
    <w:rsid w:val="00A109C3"/>
    <w:rsid w:val="00A71B8F"/>
    <w:rsid w:val="00C072A2"/>
    <w:rsid w:val="00C27D57"/>
    <w:rsid w:val="00C71EBD"/>
    <w:rsid w:val="00C77189"/>
    <w:rsid w:val="00D466E8"/>
    <w:rsid w:val="00DD6FE4"/>
    <w:rsid w:val="00E25CFB"/>
    <w:rsid w:val="00E30DBE"/>
    <w:rsid w:val="00E7130D"/>
    <w:rsid w:val="00EB1A18"/>
    <w:rsid w:val="00F430D1"/>
    <w:rsid w:val="00FF36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7A493456984E9B98B11E4F9D3C6B29">
    <w:name w:val="C57A493456984E9B98B11E4F9D3C6B29"/>
  </w:style>
  <w:style w:type="paragraph" w:customStyle="1" w:styleId="A8A156D11D894D9B9F9EBE705198F49E">
    <w:name w:val="A8A156D11D894D9B9F9EBE705198F49E"/>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7B89A968C11F4AF9AA6BCE5653610150">
    <w:name w:val="7B89A968C11F4AF9AA6BCE5653610150"/>
  </w:style>
  <w:style w:type="paragraph" w:customStyle="1" w:styleId="9395177C817A4A43928340D62705A0EB">
    <w:name w:val="9395177C817A4A43928340D62705A0EB"/>
  </w:style>
  <w:style w:type="paragraph" w:customStyle="1" w:styleId="95AF338AAC394A11AD33A4344D2A2DD4">
    <w:name w:val="95AF338AAC394A11AD33A4344D2A2DD4"/>
  </w:style>
  <w:style w:type="paragraph" w:customStyle="1" w:styleId="3F099B9D4D4F49B6AC12B904DA8C0EB6">
    <w:name w:val="3F099B9D4D4F49B6AC12B904DA8C0EB6"/>
  </w:style>
  <w:style w:type="paragraph" w:customStyle="1" w:styleId="93B2B5D0C3984C5A85A4BD97F50861A7">
    <w:name w:val="93B2B5D0C3984C5A85A4BD97F50861A7"/>
  </w:style>
  <w:style w:type="paragraph" w:customStyle="1" w:styleId="8E276E72CDA44093BDE318CF275DF530">
    <w:name w:val="8E276E72CDA44093BDE318CF275DF530"/>
  </w:style>
  <w:style w:type="paragraph" w:customStyle="1" w:styleId="AC94F49867BD48F5900E4DB60F35274B">
    <w:name w:val="AC94F49867BD48F5900E4DB60F35274B"/>
  </w:style>
  <w:style w:type="paragraph" w:customStyle="1" w:styleId="AF54788A62CE4D388CA3596C7D807FB4">
    <w:name w:val="AF54788A62CE4D388CA3596C7D807FB4"/>
  </w:style>
  <w:style w:type="paragraph" w:customStyle="1" w:styleId="59D53794B29E470C9E46CE63F05C5FCC">
    <w:name w:val="59D53794B29E470C9E46CE63F05C5FCC"/>
  </w:style>
  <w:style w:type="paragraph" w:customStyle="1" w:styleId="D842A126B848489DB6E2CE9373EADE1C">
    <w:name w:val="D842A126B848489DB6E2CE9373EADE1C"/>
  </w:style>
  <w:style w:type="paragraph" w:customStyle="1" w:styleId="5EE43AD896E544EBBA2691230E7FFE31">
    <w:name w:val="5EE43AD896E544EBBA2691230E7FFE31"/>
  </w:style>
  <w:style w:type="paragraph" w:customStyle="1" w:styleId="53BA76D8E25B43F4977B3F72D96FC78A">
    <w:name w:val="53BA76D8E25B43F4977B3F72D96FC78A"/>
  </w:style>
  <w:style w:type="paragraph" w:customStyle="1" w:styleId="F91EE3A134AC4ECF846FB0C079E7B1C2">
    <w:name w:val="F91EE3A134AC4ECF846FB0C079E7B1C2"/>
  </w:style>
  <w:style w:type="character" w:styleId="nfasis">
    <w:name w:val="Emphasis"/>
    <w:basedOn w:val="Fuentedeprrafopredeter"/>
    <w:uiPriority w:val="12"/>
    <w:unhideWhenUsed/>
    <w:qFormat/>
    <w:rPr>
      <w:i/>
      <w:iCs/>
      <w:color w:val="595959" w:themeColor="text1" w:themeTint="A6"/>
    </w:rPr>
  </w:style>
  <w:style w:type="paragraph" w:customStyle="1" w:styleId="BFCEAED49DAE41BB90982DEF59F30820">
    <w:name w:val="BFCEAED49DAE41BB90982DEF59F30820"/>
  </w:style>
  <w:style w:type="paragraph" w:customStyle="1" w:styleId="FCFD218ABDED42B3A4D6E0E848A3F8F3">
    <w:name w:val="FCFD218ABDED42B3A4D6E0E848A3F8F3"/>
  </w:style>
  <w:style w:type="paragraph" w:customStyle="1" w:styleId="8DFBB5258C2645BF806D62183B65D9B9">
    <w:name w:val="8DFBB5258C2645BF806D62183B65D9B9"/>
  </w:style>
  <w:style w:type="paragraph" w:customStyle="1" w:styleId="51DF469F561C4F0EA2473C4AA356A628">
    <w:name w:val="51DF469F561C4F0EA2473C4AA356A628"/>
  </w:style>
  <w:style w:type="paragraph" w:customStyle="1" w:styleId="B3F6FFEE0F9F4A9D8FA61731A59554D3">
    <w:name w:val="B3F6FFEE0F9F4A9D8FA61731A59554D3"/>
  </w:style>
  <w:style w:type="paragraph" w:customStyle="1" w:styleId="996DE4831A3D4F0F997F3FD50177D2E4">
    <w:name w:val="996DE4831A3D4F0F997F3FD50177D2E4"/>
  </w:style>
  <w:style w:type="paragraph" w:customStyle="1" w:styleId="EB967B877CC743859D6E071E2FB1993B">
    <w:name w:val="EB967B877CC743859D6E071E2FB1993B"/>
  </w:style>
  <w:style w:type="paragraph" w:customStyle="1" w:styleId="656B14BE2CB847728A7BF0841AAF82C6">
    <w:name w:val="656B14BE2CB847728A7BF0841AAF82C6"/>
  </w:style>
  <w:style w:type="paragraph" w:customStyle="1" w:styleId="3940AF9A17EA4FC4885F72C96A54DEBE">
    <w:name w:val="3940AF9A17EA4FC4885F72C96A54DEBE"/>
  </w:style>
  <w:style w:type="paragraph" w:customStyle="1" w:styleId="259158AA5B944DE4BF0110D924E2B5F2">
    <w:name w:val="259158AA5B944DE4BF0110D924E2B5F2"/>
  </w:style>
  <w:style w:type="paragraph" w:customStyle="1" w:styleId="81BFB4AA8AD2452BB6420B9DEDC0D459">
    <w:name w:val="81BFB4AA8AD2452BB6420B9DEDC0D459"/>
  </w:style>
  <w:style w:type="paragraph" w:customStyle="1" w:styleId="DE7D2B25DEA34B9FB4263E5F50461853">
    <w:name w:val="DE7D2B25DEA34B9FB4263E5F50461853"/>
  </w:style>
  <w:style w:type="paragraph" w:customStyle="1" w:styleId="4A65B1EA6FD144FAA85CE2A4A2A5BA56">
    <w:name w:val="4A65B1EA6FD144FAA85CE2A4A2A5BA56"/>
  </w:style>
  <w:style w:type="paragraph" w:customStyle="1" w:styleId="587D41D781F4466A89DC916CA33A3754">
    <w:name w:val="587D41D781F4466A89DC916CA33A3754"/>
  </w:style>
  <w:style w:type="paragraph" w:customStyle="1" w:styleId="DCC559FFA8A246F58E859F58E848FCA2">
    <w:name w:val="DCC559FFA8A246F58E859F58E848FCA2"/>
  </w:style>
  <w:style w:type="paragraph" w:customStyle="1" w:styleId="9A5AD84B053E42E49EF2138141911C11">
    <w:name w:val="9A5AD84B053E42E49EF2138141911C11"/>
  </w:style>
  <w:style w:type="paragraph" w:customStyle="1" w:styleId="9CECEA89F70E4E8B94FC609D3302B7F7">
    <w:name w:val="9CECEA89F70E4E8B94FC609D3302B7F7"/>
  </w:style>
  <w:style w:type="paragraph" w:customStyle="1" w:styleId="416C052D7AAD4DC880F83A8BC58E4E4B">
    <w:name w:val="416C052D7AAD4DC880F83A8BC58E4E4B"/>
  </w:style>
  <w:style w:type="paragraph" w:customStyle="1" w:styleId="23863294969542A19FFE2101529ECA14">
    <w:name w:val="23863294969542A19FFE2101529ECA14"/>
  </w:style>
  <w:style w:type="paragraph" w:customStyle="1" w:styleId="4E48814688504223A0692F5C55D20E1F">
    <w:name w:val="4E48814688504223A0692F5C55D20E1F"/>
  </w:style>
  <w:style w:type="paragraph" w:customStyle="1" w:styleId="752219691AE7417CBBBC82FF0FAE3819">
    <w:name w:val="752219691AE7417CBBBC82FF0FAE3819"/>
  </w:style>
  <w:style w:type="paragraph" w:customStyle="1" w:styleId="55355F6FD1FD4B2C90F8DCA5DE7AECCF">
    <w:name w:val="55355F6FD1FD4B2C90F8DCA5DE7AECCF"/>
  </w:style>
  <w:style w:type="paragraph" w:customStyle="1" w:styleId="C0115DC269FD4C57A1F8C15DAB693820">
    <w:name w:val="C0115DC269FD4C57A1F8C15DAB693820"/>
  </w:style>
  <w:style w:type="paragraph" w:customStyle="1" w:styleId="3D578960BA7B4208B6F7874CE3FB4217">
    <w:name w:val="3D578960BA7B4208B6F7874CE3FB4217"/>
  </w:style>
  <w:style w:type="paragraph" w:customStyle="1" w:styleId="94EA6DE1232847BFA9F0386DDAA66BDE">
    <w:name w:val="94EA6DE1232847BFA9F0386DDAA66BDE"/>
  </w:style>
  <w:style w:type="paragraph" w:customStyle="1" w:styleId="CD2DE66E98DA47E4BB1255A632706AE8">
    <w:name w:val="CD2DE66E98DA47E4BB1255A632706AE8"/>
  </w:style>
  <w:style w:type="paragraph" w:customStyle="1" w:styleId="99CD78E7E27E45EE88FCC3DDCC1C2B16">
    <w:name w:val="99CD78E7E27E45EE88FCC3DDCC1C2B16"/>
  </w:style>
  <w:style w:type="paragraph" w:customStyle="1" w:styleId="2EEE4F04469A400697ADD398FBADF323">
    <w:name w:val="2EEE4F04469A400697ADD398FBADF323"/>
  </w:style>
  <w:style w:type="paragraph" w:customStyle="1" w:styleId="2AEB3082B8C34BA39AC36B9E70DCE6B3">
    <w:name w:val="2AEB3082B8C34BA39AC36B9E70DCE6B3"/>
  </w:style>
  <w:style w:type="paragraph" w:customStyle="1" w:styleId="1FCDE9F4D3DD4B4BB0B9063641241D36">
    <w:name w:val="1FCDE9F4D3DD4B4BB0B9063641241D36"/>
  </w:style>
  <w:style w:type="paragraph" w:customStyle="1" w:styleId="D3D5C5D065CB4E2CA7D35E9608A1F31E">
    <w:name w:val="D3D5C5D065CB4E2CA7D35E9608A1F31E"/>
  </w:style>
  <w:style w:type="paragraph" w:customStyle="1" w:styleId="B4CE8511BDC74096B0C71CE7EBFE906B">
    <w:name w:val="B4CE8511BDC74096B0C71CE7EBFE906B"/>
  </w:style>
  <w:style w:type="paragraph" w:customStyle="1" w:styleId="C7B1A636BADF4D5598465191DD8E033C">
    <w:name w:val="C7B1A636BADF4D5598465191DD8E033C"/>
  </w:style>
  <w:style w:type="paragraph" w:customStyle="1" w:styleId="4BC0CD93AB2940CD910240829278D207">
    <w:name w:val="4BC0CD93AB2940CD910240829278D207"/>
  </w:style>
  <w:style w:type="paragraph" w:customStyle="1" w:styleId="0C37164788454CA49D313B7FDE6DA7B9">
    <w:name w:val="0C37164788454CA49D313B7FDE6DA7B9"/>
  </w:style>
  <w:style w:type="paragraph" w:customStyle="1" w:styleId="2540FD96719145659592C8D8F223FDD5">
    <w:name w:val="2540FD96719145659592C8D8F223FDD5"/>
  </w:style>
  <w:style w:type="paragraph" w:customStyle="1" w:styleId="7A88658D3A804B3B99E3B3AEC6E2BFBF">
    <w:name w:val="7A88658D3A804B3B99E3B3AEC6E2BFBF"/>
  </w:style>
  <w:style w:type="paragraph" w:customStyle="1" w:styleId="72620D5D0C1346C6A33D78D055727E5B">
    <w:name w:val="72620D5D0C1346C6A33D78D055727E5B"/>
  </w:style>
  <w:style w:type="paragraph" w:customStyle="1" w:styleId="4F8BA5B3837C4D1B95BCB99062817C93">
    <w:name w:val="4F8BA5B3837C4D1B95BCB99062817C93"/>
  </w:style>
  <w:style w:type="paragraph" w:customStyle="1" w:styleId="35C6767D5749489FA93075C65D99BD4D">
    <w:name w:val="35C6767D5749489FA93075C65D99BD4D"/>
  </w:style>
  <w:style w:type="paragraph" w:customStyle="1" w:styleId="A3F9B9F033D64DE5BBC9607C52D8DA07">
    <w:name w:val="A3F9B9F033D64DE5BBC9607C52D8DA07"/>
  </w:style>
  <w:style w:type="paragraph" w:customStyle="1" w:styleId="FA15DBD80604462D90AC630F651492EA">
    <w:name w:val="FA15DBD80604462D90AC630F651492EA"/>
  </w:style>
  <w:style w:type="paragraph" w:customStyle="1" w:styleId="AD67DE29AFA44D89915246832FCB63E3">
    <w:name w:val="AD67DE29AFA44D89915246832FCB63E3"/>
  </w:style>
  <w:style w:type="paragraph" w:customStyle="1" w:styleId="DEC2569F8F3B494593418FBCD37EACCC">
    <w:name w:val="DEC2569F8F3B494593418FBCD37EACCC"/>
  </w:style>
  <w:style w:type="paragraph" w:customStyle="1" w:styleId="92D02B0B0ECA4607B91482FFCE74CD02">
    <w:name w:val="92D02B0B0ECA4607B91482FFCE74CD02"/>
  </w:style>
  <w:style w:type="paragraph" w:customStyle="1" w:styleId="E223CEDE57654601A8C23D6E8681378F">
    <w:name w:val="E223CEDE57654601A8C23D6E8681378F"/>
  </w:style>
  <w:style w:type="paragraph" w:customStyle="1" w:styleId="C6A9F4CFB81E4E80B59752CB5866F1A2">
    <w:name w:val="C6A9F4CFB81E4E80B59752CB5866F1A2"/>
  </w:style>
  <w:style w:type="paragraph" w:customStyle="1" w:styleId="6997A72C615243128FC182EF21EF5F45">
    <w:name w:val="6997A72C615243128FC182EF21EF5F45"/>
  </w:style>
  <w:style w:type="paragraph" w:customStyle="1" w:styleId="84C14AF38ED741158672E83B50C0BE9A">
    <w:name w:val="84C14AF38ED741158672E83B50C0BE9A"/>
  </w:style>
  <w:style w:type="paragraph" w:customStyle="1" w:styleId="7C12C1B96C1140A48F483E545901BCBB">
    <w:name w:val="7C12C1B96C1140A48F483E545901BCBB"/>
  </w:style>
  <w:style w:type="paragraph" w:customStyle="1" w:styleId="FC8299E35EF54AFAB1E484FEB00F204D">
    <w:name w:val="FC8299E35EF54AFAB1E484FEB00F204D"/>
  </w:style>
  <w:style w:type="paragraph" w:customStyle="1" w:styleId="9B4D660975444115ABE6BAFB28DA9703">
    <w:name w:val="9B4D660975444115ABE6BAFB28DA9703"/>
  </w:style>
  <w:style w:type="paragraph" w:customStyle="1" w:styleId="3FE56246257943CD9A8BD12B09FDE876">
    <w:name w:val="3FE56246257943CD9A8BD12B09FDE876"/>
  </w:style>
  <w:style w:type="paragraph" w:customStyle="1" w:styleId="0AC249B10BE0447DA94C6EEA18D8377C">
    <w:name w:val="0AC249B10BE0447DA94C6EEA18D8377C"/>
  </w:style>
  <w:style w:type="paragraph" w:customStyle="1" w:styleId="8E9ABF10C9D64E62B6E601A4CE2700D5">
    <w:name w:val="8E9ABF10C9D64E62B6E601A4CE2700D5"/>
  </w:style>
  <w:style w:type="paragraph" w:customStyle="1" w:styleId="0A4EFD1F4C414193A31736EE7B60E6DB">
    <w:name w:val="0A4EFD1F4C414193A31736EE7B60E6DB"/>
  </w:style>
  <w:style w:type="paragraph" w:customStyle="1" w:styleId="15A93311E0444097965581D495F0B201">
    <w:name w:val="15A93311E0444097965581D495F0B201"/>
  </w:style>
  <w:style w:type="paragraph" w:customStyle="1" w:styleId="F07795B096C84ECD9609E70EE90C48EF">
    <w:name w:val="F07795B096C84ECD9609E70EE90C48EF"/>
  </w:style>
  <w:style w:type="paragraph" w:customStyle="1" w:styleId="58AC86DD43A5434894529EC29C0F182C">
    <w:name w:val="58AC86DD43A5434894529EC29C0F182C"/>
  </w:style>
  <w:style w:type="paragraph" w:customStyle="1" w:styleId="12E4592DEA3E4AE4BA3C9C63019C63AF">
    <w:name w:val="12E4592DEA3E4AE4BA3C9C63019C63AF"/>
  </w:style>
  <w:style w:type="paragraph" w:customStyle="1" w:styleId="CAEB63DBCDBB4FF9BF8CE547E425B5B8">
    <w:name w:val="CAEB63DBCDBB4FF9BF8CE547E425B5B8"/>
  </w:style>
  <w:style w:type="paragraph" w:customStyle="1" w:styleId="53B015B8AFE543CBA0E39521D746731C">
    <w:name w:val="53B015B8AFE543CBA0E39521D746731C"/>
  </w:style>
  <w:style w:type="paragraph" w:customStyle="1" w:styleId="E54B064C25984FB58BEEABC114C6DA2B">
    <w:name w:val="E54B064C25984FB58BEEABC114C6DA2B"/>
  </w:style>
  <w:style w:type="paragraph" w:customStyle="1" w:styleId="24A387BC2A1A47D9830EFB736EF23C93">
    <w:name w:val="24A387BC2A1A47D9830EFB736EF23C93"/>
  </w:style>
  <w:style w:type="paragraph" w:customStyle="1" w:styleId="03296B716DF9414194B42D6AE905F3CD">
    <w:name w:val="03296B716DF9414194B42D6AE905F3CD"/>
  </w:style>
  <w:style w:type="paragraph" w:customStyle="1" w:styleId="6E56496D59844858BF38423D68828DD4">
    <w:name w:val="6E56496D59844858BF38423D68828DD4"/>
  </w:style>
  <w:style w:type="paragraph" w:customStyle="1" w:styleId="7AD65F298AF74A67BEF02C2A5C312DD8">
    <w:name w:val="7AD65F298AF74A67BEF02C2A5C312DD8"/>
  </w:style>
  <w:style w:type="paragraph" w:customStyle="1" w:styleId="D7114AAB47B54C74B83564B2469C0B2C">
    <w:name w:val="D7114AAB47B54C74B83564B2469C0B2C"/>
  </w:style>
  <w:style w:type="paragraph" w:customStyle="1" w:styleId="E83510BA138B4C3D824B712D06BB274A">
    <w:name w:val="E83510BA138B4C3D824B712D06BB274A"/>
  </w:style>
  <w:style w:type="paragraph" w:customStyle="1" w:styleId="FCA9FD89F90E48DA862F3C343F8BED3D">
    <w:name w:val="FCA9FD89F90E48DA862F3C343F8BED3D"/>
  </w:style>
  <w:style w:type="paragraph" w:customStyle="1" w:styleId="5F4B59F49E14490B8F3E601F8CECAF4E">
    <w:name w:val="5F4B59F49E14490B8F3E601F8CECAF4E"/>
  </w:style>
  <w:style w:type="paragraph" w:customStyle="1" w:styleId="7A6F4C3B9D2443E08E7F27CCED8B1A4C">
    <w:name w:val="7A6F4C3B9D2443E08E7F27CCED8B1A4C"/>
    <w:rsid w:val="00A71B8F"/>
  </w:style>
  <w:style w:type="paragraph" w:customStyle="1" w:styleId="EF291744F98F4340AF39AFB6ABA6A5F9">
    <w:name w:val="EF291744F98F4340AF39AFB6ABA6A5F9"/>
    <w:rsid w:val="00A71B8F"/>
  </w:style>
  <w:style w:type="paragraph" w:customStyle="1" w:styleId="EEDC4F26FDE9EE408FFAD4961AB833FD">
    <w:name w:val="EEDC4F26FDE9EE408FFAD4961AB833FD"/>
    <w:rsid w:val="00C27D57"/>
    <w:pPr>
      <w:spacing w:after="0" w:line="240" w:lineRule="auto"/>
    </w:pPr>
    <w:rPr>
      <w:sz w:val="24"/>
      <w:szCs w:val="24"/>
      <w:lang w:eastAsia="es-ES_tradnl"/>
    </w:rPr>
  </w:style>
  <w:style w:type="paragraph" w:customStyle="1" w:styleId="58D42B45D33F2148AB880EA7D9030CE1">
    <w:name w:val="58D42B45D33F2148AB880EA7D9030CE1"/>
    <w:rsid w:val="00C27D57"/>
    <w:pPr>
      <w:spacing w:after="0" w:line="240" w:lineRule="auto"/>
    </w:pPr>
    <w:rPr>
      <w:sz w:val="24"/>
      <w:szCs w:val="24"/>
      <w:lang w:eastAsia="es-ES_tradnl"/>
    </w:rPr>
  </w:style>
  <w:style w:type="paragraph" w:customStyle="1" w:styleId="CAB8031E6734FD45A9F8B0CFFEF73D9C">
    <w:name w:val="CAB8031E6734FD45A9F8B0CFFEF73D9C"/>
    <w:rsid w:val="00C27D57"/>
    <w:pPr>
      <w:spacing w:after="0" w:line="240" w:lineRule="auto"/>
    </w:pPr>
    <w:rPr>
      <w:sz w:val="24"/>
      <w:szCs w:val="24"/>
      <w:lang w:eastAsia="es-ES_tradnl"/>
    </w:rPr>
  </w:style>
  <w:style w:type="paragraph" w:customStyle="1" w:styleId="AFF78AE23377C746BF783318589DFDB3">
    <w:name w:val="AFF78AE23377C746BF783318589DFDB3"/>
    <w:rsid w:val="00C27D57"/>
    <w:pPr>
      <w:spacing w:after="0" w:line="240" w:lineRule="auto"/>
    </w:pPr>
    <w:rPr>
      <w:sz w:val="24"/>
      <w:szCs w:val="24"/>
      <w:lang w:eastAsia="es-ES_tradnl"/>
    </w:rPr>
  </w:style>
  <w:style w:type="character" w:styleId="Textodelmarcadordeposicin">
    <w:name w:val="Placeholder Text"/>
    <w:basedOn w:val="Fuentedeprrafopredeter"/>
    <w:uiPriority w:val="99"/>
    <w:semiHidden/>
    <w:rsid w:val="0060034E"/>
    <w:rPr>
      <w:color w:val="808080"/>
    </w:rPr>
  </w:style>
  <w:style w:type="paragraph" w:customStyle="1" w:styleId="C57A493456984E9B98B11E4F9D3C6B291">
    <w:name w:val="C57A493456984E9B98B11E4F9D3C6B291"/>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1">
    <w:name w:val="697602866F304F3EB93F59818EA2B4E01"/>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4C41819CA7EE4AEB964D33755A24B96B">
    <w:name w:val="4C41819CA7EE4AEB964D33755A24B96B"/>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3F099B9D4D4F49B6AC12B904DA8C0EB61">
    <w:name w:val="3F099B9D4D4F49B6AC12B904DA8C0EB61"/>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2">
    <w:name w:val="C57A493456984E9B98B11E4F9D3C6B292"/>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2">
    <w:name w:val="697602866F304F3EB93F59818EA2B4E02"/>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22B3B8B8B5584A828E41E2390D4FB0B2">
    <w:name w:val="22B3B8B8B5584A828E41E2390D4FB0B2"/>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3F099B9D4D4F49B6AC12B904DA8C0EB62">
    <w:name w:val="3F099B9D4D4F49B6AC12B904DA8C0EB62"/>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3">
    <w:name w:val="C57A493456984E9B98B11E4F9D3C6B293"/>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3">
    <w:name w:val="697602866F304F3EB93F59818EA2B4E03"/>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22B3B8B8B5584A828E41E2390D4FB0B21">
    <w:name w:val="22B3B8B8B5584A828E41E2390D4FB0B21"/>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3F099B9D4D4F49B6AC12B904DA8C0EB63">
    <w:name w:val="3F099B9D4D4F49B6AC12B904DA8C0EB63"/>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4">
    <w:name w:val="C57A493456984E9B98B11E4F9D3C6B294"/>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4">
    <w:name w:val="697602866F304F3EB93F59818EA2B4E04"/>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3F099B9D4D4F49B6AC12B904DA8C0EB64">
    <w:name w:val="3F099B9D4D4F49B6AC12B904DA8C0EB64"/>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C57A493456984E9B98B11E4F9D3C6B295">
    <w:name w:val="C57A493456984E9B98B11E4F9D3C6B295"/>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697602866F304F3EB93F59818EA2B4E05">
    <w:name w:val="697602866F304F3EB93F59818EA2B4E05"/>
    <w:rsid w:val="0060034E"/>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paragraph" w:customStyle="1" w:styleId="3F099B9D4D4F49B6AC12B904DA8C0EB65">
    <w:name w:val="3F099B9D4D4F49B6AC12B904DA8C0EB65"/>
    <w:rsid w:val="0060034E"/>
    <w:pPr>
      <w:spacing w:before="120" w:after="120" w:line="276" w:lineRule="auto"/>
      <w:jc w:val="both"/>
    </w:pPr>
    <w:rPr>
      <w:rFonts w:ascii="Times New Roman" w:hAnsi="Times New Roman"/>
      <w:color w:val="000000" w:themeColor="text1"/>
      <w:kern w:val="22"/>
      <w:lang w:val="es-ES" w:eastAsia="ja-JP"/>
      <w14:ligatures w14:val="standard"/>
    </w:rPr>
  </w:style>
  <w:style w:type="paragraph" w:customStyle="1" w:styleId="74571E4793A349148088524A48C9443D">
    <w:name w:val="74571E4793A349148088524A48C9443D"/>
    <w:rsid w:val="00344F3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Personalizado 2">
      <a:dk1>
        <a:srgbClr val="59626A"/>
      </a:dk1>
      <a:lt1>
        <a:sysClr val="window" lastClr="FFFFFF"/>
      </a:lt1>
      <a:dk2>
        <a:srgbClr val="59626A"/>
      </a:dk2>
      <a:lt2>
        <a:srgbClr val="39B554"/>
      </a:lt2>
      <a:accent1>
        <a:srgbClr val="59626A"/>
      </a:accent1>
      <a:accent2>
        <a:srgbClr val="39B554"/>
      </a:accent2>
      <a:accent3>
        <a:srgbClr val="FFFFFF"/>
      </a:accent3>
      <a:accent4>
        <a:srgbClr val="59626A"/>
      </a:accent4>
      <a:accent5>
        <a:srgbClr val="39B554"/>
      </a:accent5>
      <a:accent6>
        <a:srgbClr val="968C8C"/>
      </a:accent6>
      <a:hlink>
        <a:srgbClr val="39B554"/>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DF1CE-D148-4A81-AD66-BFECE8D0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260</TotalTime>
  <Pages>14</Pages>
  <Words>3443</Words>
  <Characters>18939</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VALIDATION AND/OR VERIFICATION REPORT</vt:lpstr>
      <vt:lpstr>VALIDATION AND/OR VERIFICATION REPORT</vt:lpstr>
    </vt:vector>
  </TitlesOfParts>
  <Company>DOCUMENTO ELABORADO POR:</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AND/OR VERIFICATION REPORT</dc:title>
  <dc:subject>NOMBRE DEL PROYECTO</dc:subject>
  <dc:creator>Natalia</dc:creator>
  <dc:description>DATE</dc:description>
  <cp:lastModifiedBy>santi</cp:lastModifiedBy>
  <cp:revision>24</cp:revision>
  <cp:lastPrinted>2019-10-14T12:43:00Z</cp:lastPrinted>
  <dcterms:created xsi:type="dcterms:W3CDTF">2020-04-10T19:14:00Z</dcterms:created>
  <dcterms:modified xsi:type="dcterms:W3CDTF">2020-04-14T16:57:00Z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